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4F2AAF" w14:textId="0A330723" w:rsidR="004C7816" w:rsidRPr="00207D9A" w:rsidRDefault="0023544B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07D9A">
        <w:rPr>
          <w:rFonts w:ascii="Garamond" w:hAnsi="Garamond" w:cs="Times New Roman"/>
          <w:sz w:val="24"/>
          <w:szCs w:val="24"/>
          <w:lang w:val="sq-AL"/>
        </w:rPr>
        <w:t>Në bazë të nenit 38 paragrafi 1 pika 2, e në lidhje me nenin 59 të Ligjit mbi vetëqeverisje lokale („Fleta zyrtare e Malit të Zi”, nr. 02/18, 34/19, 38/20, 50/22, 84/22) dhe me nenin 53 paragrafi 1 pika 2 e Statutit të Komunës së Tuzit („Fleta zyrtare e Malit të Zi – dispozitat komunale”, nr. 24/19, 05/20</w:t>
      </w:r>
      <w:r w:rsidR="006615B8" w:rsidRPr="00207D9A">
        <w:rPr>
          <w:rFonts w:ascii="Garamond" w:hAnsi="Garamond" w:cs="Times New Roman"/>
          <w:sz w:val="24"/>
          <w:szCs w:val="24"/>
          <w:lang w:val="sq-AL"/>
        </w:rPr>
        <w:t>, 51/22, 55/22</w:t>
      </w:r>
      <w:r w:rsidRPr="00207D9A">
        <w:rPr>
          <w:rFonts w:ascii="Garamond" w:hAnsi="Garamond" w:cs="Times New Roman"/>
          <w:sz w:val="24"/>
          <w:szCs w:val="24"/>
          <w:lang w:val="sq-AL"/>
        </w:rPr>
        <w:t>)</w:t>
      </w:r>
      <w:r w:rsidRPr="00207D9A">
        <w:rPr>
          <w:rFonts w:ascii="Garamond" w:hAnsi="Garamond" w:cs="Times New Roman"/>
          <w:sz w:val="24"/>
          <w:szCs w:val="24"/>
          <w:lang w:val="sq-AL" w:eastAsia="sr-Latn-CS"/>
        </w:rPr>
        <w:t xml:space="preserve">, </w:t>
      </w:r>
      <w:r w:rsidR="006615B8" w:rsidRPr="00207D9A">
        <w:rPr>
          <w:rFonts w:ascii="Garamond" w:hAnsi="Garamond" w:cs="Times New Roman"/>
          <w:sz w:val="24"/>
          <w:szCs w:val="24"/>
          <w:lang w:val="sq-AL"/>
        </w:rPr>
        <w:t xml:space="preserve">Kuvendi i Komunës së Tuzit, në seancën e mbajtur më </w:t>
      </w:r>
      <w:r w:rsidR="00070BC8">
        <w:rPr>
          <w:rFonts w:ascii="Garamond" w:hAnsi="Garamond" w:cs="Times New Roman"/>
          <w:sz w:val="24"/>
          <w:szCs w:val="24"/>
        </w:rPr>
        <w:t>03.04.2025</w:t>
      </w:r>
      <w:r w:rsidR="006615B8" w:rsidRPr="00207D9A">
        <w:rPr>
          <w:rFonts w:ascii="Garamond" w:hAnsi="Garamond" w:cs="Times New Roman"/>
          <w:sz w:val="24"/>
          <w:szCs w:val="24"/>
          <w:lang w:val="sq-AL"/>
        </w:rPr>
        <w:t>, sjell</w:t>
      </w:r>
    </w:p>
    <w:p w14:paraId="5C254634" w14:textId="77777777" w:rsidR="004C7816" w:rsidRPr="00207D9A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D030F6F" w14:textId="77777777" w:rsidR="004C7816" w:rsidRPr="00207D9A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207D9A">
        <w:rPr>
          <w:rFonts w:ascii="Garamond" w:hAnsi="Garamond" w:cs="Times New Roman"/>
          <w:b/>
          <w:sz w:val="24"/>
          <w:szCs w:val="24"/>
          <w:lang w:val="sq-AL"/>
        </w:rPr>
        <w:t>VENDIM</w:t>
      </w:r>
    </w:p>
    <w:p w14:paraId="02DE6161" w14:textId="6B7AAF11" w:rsidR="0023544B" w:rsidRPr="00207D9A" w:rsidRDefault="004C7816" w:rsidP="0023544B">
      <w:pPr>
        <w:jc w:val="center"/>
        <w:rPr>
          <w:rFonts w:ascii="Garamond" w:hAnsi="Garamond"/>
          <w:b/>
          <w:lang w:val="sq-AL"/>
        </w:rPr>
      </w:pPr>
      <w:r w:rsidRPr="00207D9A">
        <w:rPr>
          <w:rFonts w:ascii="Garamond" w:hAnsi="Garamond"/>
          <w:b/>
          <w:bCs/>
          <w:lang w:val="sq-AL"/>
        </w:rPr>
        <w:t xml:space="preserve">mbi verifikimin e Vendimit </w:t>
      </w:r>
      <w:r w:rsidR="0023544B" w:rsidRPr="00207D9A">
        <w:rPr>
          <w:rFonts w:ascii="Garamond" w:hAnsi="Garamond"/>
          <w:b/>
          <w:lang w:val="sq-AL"/>
        </w:rPr>
        <w:t>mbi përfundimin e funksionit të drejtorit ekzekutiv të Shoqërisë me përgjegjësi të kufizuar "</w:t>
      </w:r>
      <w:r w:rsidR="006615B8" w:rsidRPr="00207D9A">
        <w:rPr>
          <w:rFonts w:ascii="Garamond" w:hAnsi="Garamond"/>
          <w:b/>
          <w:color w:val="000000"/>
          <w:lang w:val="sq-AL"/>
        </w:rPr>
        <w:t>Pijace</w:t>
      </w:r>
      <w:r w:rsidR="0023544B" w:rsidRPr="00207D9A">
        <w:rPr>
          <w:rFonts w:ascii="Garamond" w:hAnsi="Garamond"/>
          <w:b/>
          <w:color w:val="000000"/>
          <w:lang w:val="sq-AL"/>
        </w:rPr>
        <w:t xml:space="preserve"> / </w:t>
      </w:r>
      <w:r w:rsidR="006615B8" w:rsidRPr="00207D9A">
        <w:rPr>
          <w:rFonts w:ascii="Garamond" w:hAnsi="Garamond"/>
          <w:b/>
          <w:color w:val="000000"/>
          <w:lang w:val="sq-AL"/>
        </w:rPr>
        <w:t>Tregu</w:t>
      </w:r>
      <w:r w:rsidR="0023544B" w:rsidRPr="00207D9A">
        <w:rPr>
          <w:rFonts w:ascii="Garamond" w:hAnsi="Garamond"/>
          <w:b/>
          <w:lang w:val="sq-AL"/>
        </w:rPr>
        <w:t>" Tuz</w:t>
      </w:r>
    </w:p>
    <w:p w14:paraId="0E7D1D83" w14:textId="7467090A" w:rsidR="004C7816" w:rsidRPr="00207D9A" w:rsidRDefault="004C7816" w:rsidP="00395CC2">
      <w:pPr>
        <w:pStyle w:val="NoSpacing"/>
        <w:jc w:val="center"/>
        <w:rPr>
          <w:rFonts w:ascii="Garamond" w:hAnsi="Garamond"/>
          <w:sz w:val="24"/>
          <w:szCs w:val="24"/>
          <w:lang w:val="sq-AL"/>
        </w:rPr>
      </w:pPr>
    </w:p>
    <w:p w14:paraId="70E1E854" w14:textId="77777777" w:rsidR="004C7816" w:rsidRPr="00207D9A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259AD222" w14:textId="77777777" w:rsidR="004C7816" w:rsidRPr="00207D9A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3F7C2051" w14:textId="77777777" w:rsidR="004C7816" w:rsidRPr="00207D9A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207D9A">
        <w:rPr>
          <w:rFonts w:ascii="Garamond" w:hAnsi="Garamond" w:cs="Times New Roman"/>
          <w:b/>
          <w:sz w:val="24"/>
          <w:szCs w:val="24"/>
          <w:lang w:val="sq-AL"/>
        </w:rPr>
        <w:t>Neni 1</w:t>
      </w:r>
    </w:p>
    <w:p w14:paraId="17F0A596" w14:textId="68D1E6D1" w:rsidR="004C7816" w:rsidRPr="00207D9A" w:rsidRDefault="004C7816" w:rsidP="000A0AD9">
      <w:pPr>
        <w:ind w:firstLine="720"/>
        <w:jc w:val="both"/>
        <w:rPr>
          <w:rFonts w:ascii="Garamond" w:hAnsi="Garamond"/>
          <w:lang w:val="sq-AL"/>
        </w:rPr>
      </w:pPr>
      <w:r w:rsidRPr="00207D9A">
        <w:rPr>
          <w:rFonts w:ascii="Garamond" w:hAnsi="Garamond"/>
          <w:lang w:val="sq-AL"/>
        </w:rPr>
        <w:t xml:space="preserve">Verifikohet Vendimi </w:t>
      </w:r>
      <w:r w:rsidR="002D3CC6" w:rsidRPr="00207D9A">
        <w:rPr>
          <w:rFonts w:ascii="Garamond" w:hAnsi="Garamond"/>
          <w:lang w:val="sq-AL"/>
        </w:rPr>
        <w:t xml:space="preserve">mbi </w:t>
      </w:r>
      <w:r w:rsidR="0023544B" w:rsidRPr="00207D9A">
        <w:rPr>
          <w:rFonts w:ascii="Garamond" w:hAnsi="Garamond"/>
          <w:lang w:val="sq-AL"/>
        </w:rPr>
        <w:t>përfundimin e funksionit të drejtorit ekzekutiv të Shoqërisë me përgjegjësi të kufizuar "</w:t>
      </w:r>
      <w:r w:rsidR="006615B8" w:rsidRPr="00207D9A">
        <w:rPr>
          <w:rFonts w:ascii="Garamond" w:hAnsi="Garamond"/>
          <w:color w:val="000000"/>
          <w:lang w:val="sq-AL"/>
        </w:rPr>
        <w:t>Pijace</w:t>
      </w:r>
      <w:r w:rsidR="0023544B" w:rsidRPr="00207D9A">
        <w:rPr>
          <w:rFonts w:ascii="Garamond" w:hAnsi="Garamond"/>
          <w:color w:val="000000"/>
          <w:lang w:val="sq-AL"/>
        </w:rPr>
        <w:t xml:space="preserve"> / </w:t>
      </w:r>
      <w:r w:rsidR="006615B8" w:rsidRPr="00207D9A">
        <w:rPr>
          <w:rFonts w:ascii="Garamond" w:hAnsi="Garamond"/>
          <w:color w:val="000000"/>
          <w:lang w:val="sq-AL"/>
        </w:rPr>
        <w:t>Tregu</w:t>
      </w:r>
      <w:r w:rsidR="0023544B" w:rsidRPr="00207D9A">
        <w:rPr>
          <w:rFonts w:ascii="Garamond" w:hAnsi="Garamond"/>
          <w:lang w:val="sq-AL"/>
        </w:rPr>
        <w:t>" Tuz</w:t>
      </w:r>
      <w:r w:rsidRPr="00207D9A">
        <w:rPr>
          <w:rFonts w:ascii="Garamond" w:hAnsi="Garamond"/>
          <w:lang w:val="sq-AL"/>
        </w:rPr>
        <w:t xml:space="preserve">, numër </w:t>
      </w:r>
      <w:r w:rsidR="000624E5" w:rsidRPr="00207D9A">
        <w:rPr>
          <w:rFonts w:ascii="Garamond" w:hAnsi="Garamond"/>
          <w:lang w:val="sq-AL"/>
        </w:rPr>
        <w:t>01-</w:t>
      </w:r>
      <w:r w:rsidR="00822CA5" w:rsidRPr="00207D9A">
        <w:rPr>
          <w:rFonts w:ascii="Garamond" w:hAnsi="Garamond"/>
          <w:lang w:val="sq-AL"/>
        </w:rPr>
        <w:t>104</w:t>
      </w:r>
      <w:r w:rsidR="000624E5" w:rsidRPr="00207D9A">
        <w:rPr>
          <w:rFonts w:ascii="Garamond" w:hAnsi="Garamond"/>
          <w:lang w:val="sq-AL"/>
        </w:rPr>
        <w:t>/2</w:t>
      </w:r>
      <w:r w:rsidR="00822CA5" w:rsidRPr="00207D9A">
        <w:rPr>
          <w:rFonts w:ascii="Garamond" w:hAnsi="Garamond"/>
          <w:lang w:val="sq-AL"/>
        </w:rPr>
        <w:t xml:space="preserve">5-479/2 </w:t>
      </w:r>
      <w:r w:rsidR="000624E5" w:rsidRPr="00207D9A">
        <w:rPr>
          <w:rFonts w:ascii="Garamond" w:hAnsi="Garamond"/>
          <w:lang w:val="sq-AL"/>
        </w:rPr>
        <w:t xml:space="preserve">prej më </w:t>
      </w:r>
      <w:r w:rsidR="00822CA5" w:rsidRPr="00207D9A">
        <w:rPr>
          <w:rFonts w:ascii="Garamond" w:hAnsi="Garamond"/>
          <w:lang w:val="sq-AL"/>
        </w:rPr>
        <w:t>28.02.2025</w:t>
      </w:r>
      <w:r w:rsidRPr="00207D9A">
        <w:rPr>
          <w:rFonts w:ascii="Garamond" w:hAnsi="Garamond"/>
          <w:lang w:val="sq-AL"/>
        </w:rPr>
        <w:t>, të cilën e ka sjellë kryetari i Komunës së Tuzit.</w:t>
      </w:r>
    </w:p>
    <w:p w14:paraId="060D1D06" w14:textId="77777777" w:rsidR="004C7816" w:rsidRPr="00207D9A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01F2521" w14:textId="77777777" w:rsidR="004C7816" w:rsidRPr="00207D9A" w:rsidRDefault="004C7816" w:rsidP="004C7816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207D9A">
        <w:rPr>
          <w:rFonts w:ascii="Garamond" w:hAnsi="Garamond" w:cs="Times New Roman"/>
          <w:b/>
          <w:sz w:val="24"/>
          <w:szCs w:val="24"/>
          <w:lang w:val="sq-AL"/>
        </w:rPr>
        <w:t>Neni 2</w:t>
      </w:r>
    </w:p>
    <w:p w14:paraId="05E03470" w14:textId="65CADB97" w:rsidR="004C7816" w:rsidRPr="00207D9A" w:rsidRDefault="004C7816" w:rsidP="004C7816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07D9A">
        <w:rPr>
          <w:rFonts w:ascii="Garamond" w:hAnsi="Garamond" w:cs="Times New Roman"/>
          <w:sz w:val="24"/>
          <w:szCs w:val="24"/>
          <w:lang w:val="sq-AL"/>
        </w:rPr>
        <w:t xml:space="preserve">Ky Vendim hynë në fuqi ditën e tetë nga dita e publikimit në „Fletën zyrtare të Malit të Zi – dispozitat komunale”. </w:t>
      </w:r>
    </w:p>
    <w:p w14:paraId="0548712D" w14:textId="77777777" w:rsidR="004C7816" w:rsidRPr="00207D9A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72A7F93" w14:textId="77777777" w:rsidR="004C7816" w:rsidRPr="00207D9A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46CF508" w14:textId="6EC80534" w:rsidR="004C7816" w:rsidRPr="00207D9A" w:rsidRDefault="004C7816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A7C9ECB" w14:textId="59249968" w:rsidR="006B14B4" w:rsidRDefault="006B14B4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C1E1CBF" w14:textId="5A41C6CB" w:rsidR="00207D9A" w:rsidRDefault="00207D9A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87439E1" w14:textId="0DDD484E" w:rsidR="00207D9A" w:rsidRDefault="00207D9A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D2B8A76" w14:textId="77777777" w:rsidR="00207D9A" w:rsidRPr="00207D9A" w:rsidRDefault="00207D9A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0BA97A8" w14:textId="1158B943" w:rsidR="006B14B4" w:rsidRPr="00207D9A" w:rsidRDefault="006B14B4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3C7FFC8" w14:textId="77777777" w:rsidR="006B14B4" w:rsidRPr="00207D9A" w:rsidRDefault="006B14B4" w:rsidP="004C7816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15DFC18" w14:textId="1A5A0469" w:rsidR="006615B8" w:rsidRPr="00207D9A" w:rsidRDefault="006615B8" w:rsidP="006615B8">
      <w:pPr>
        <w:pStyle w:val="NoSpacing"/>
        <w:jc w:val="both"/>
        <w:rPr>
          <w:rFonts w:ascii="Garamond" w:hAnsi="Garamond"/>
          <w:iCs/>
          <w:sz w:val="24"/>
          <w:szCs w:val="24"/>
          <w:lang w:val="sq-AL"/>
        </w:rPr>
      </w:pPr>
      <w:r w:rsidRPr="00207D9A">
        <w:rPr>
          <w:rFonts w:ascii="Garamond" w:hAnsi="Garamond"/>
          <w:iCs/>
          <w:sz w:val="24"/>
          <w:szCs w:val="24"/>
          <w:lang w:val="sq-AL"/>
        </w:rPr>
        <w:t>Numër: 02-016/25-</w:t>
      </w:r>
      <w:r w:rsidR="00070BC8">
        <w:rPr>
          <w:rFonts w:ascii="Garamond" w:hAnsi="Garamond"/>
          <w:iCs/>
          <w:sz w:val="24"/>
          <w:szCs w:val="24"/>
          <w:lang w:val="sq-AL"/>
        </w:rPr>
        <w:t>2182/1</w:t>
      </w:r>
    </w:p>
    <w:p w14:paraId="0D9CDD4B" w14:textId="21DB0255" w:rsidR="006615B8" w:rsidRPr="00207D9A" w:rsidRDefault="006615B8" w:rsidP="006615B8">
      <w:pPr>
        <w:pStyle w:val="NoSpacing"/>
        <w:jc w:val="both"/>
        <w:rPr>
          <w:rFonts w:ascii="Garamond" w:hAnsi="Garamond"/>
          <w:iCs/>
          <w:sz w:val="24"/>
          <w:szCs w:val="24"/>
          <w:lang w:val="sq-AL"/>
        </w:rPr>
      </w:pPr>
      <w:r w:rsidRPr="00207D9A">
        <w:rPr>
          <w:rFonts w:ascii="Garamond" w:hAnsi="Garamond"/>
          <w:iCs/>
          <w:sz w:val="24"/>
          <w:szCs w:val="24"/>
          <w:lang w:val="sq-AL"/>
        </w:rPr>
        <w:t>Tuz,</w:t>
      </w:r>
      <w:r w:rsidRPr="00207D9A">
        <w:rPr>
          <w:rFonts w:ascii="Garamond" w:hAnsi="Garamond"/>
          <w:sz w:val="24"/>
          <w:szCs w:val="24"/>
          <w:lang w:val="sq-AL"/>
        </w:rPr>
        <w:t xml:space="preserve"> </w:t>
      </w:r>
      <w:r w:rsidR="00070BC8">
        <w:rPr>
          <w:rFonts w:ascii="Garamond" w:hAnsi="Garamond" w:cs="Times New Roman"/>
          <w:sz w:val="24"/>
          <w:szCs w:val="24"/>
        </w:rPr>
        <w:t>03.04.2025</w:t>
      </w:r>
      <w:r w:rsidRPr="00207D9A">
        <w:rPr>
          <w:rFonts w:ascii="Garamond" w:hAnsi="Garamond"/>
          <w:iCs/>
          <w:sz w:val="24"/>
          <w:szCs w:val="24"/>
          <w:lang w:val="sq-AL"/>
        </w:rPr>
        <w:t xml:space="preserve">    </w:t>
      </w:r>
    </w:p>
    <w:p w14:paraId="55E23F0B" w14:textId="77777777" w:rsidR="006615B8" w:rsidRPr="00207D9A" w:rsidRDefault="006615B8" w:rsidP="006615B8">
      <w:pPr>
        <w:pStyle w:val="NoSpacing"/>
        <w:jc w:val="both"/>
        <w:rPr>
          <w:rFonts w:ascii="Garamond" w:hAnsi="Garamond"/>
          <w:iCs/>
          <w:sz w:val="24"/>
          <w:szCs w:val="24"/>
          <w:lang w:val="sq-AL"/>
        </w:rPr>
      </w:pPr>
    </w:p>
    <w:p w14:paraId="63996232" w14:textId="77777777" w:rsidR="006615B8" w:rsidRPr="00207D9A" w:rsidRDefault="006615B8" w:rsidP="006615B8">
      <w:pPr>
        <w:pStyle w:val="NoSpacing"/>
        <w:jc w:val="both"/>
        <w:rPr>
          <w:rFonts w:ascii="Garamond" w:hAnsi="Garamond"/>
          <w:iCs/>
          <w:sz w:val="24"/>
          <w:szCs w:val="24"/>
          <w:lang w:val="sq-AL"/>
        </w:rPr>
      </w:pPr>
      <w:r w:rsidRPr="00207D9A">
        <w:rPr>
          <w:rFonts w:ascii="Garamond" w:hAnsi="Garamond"/>
          <w:iCs/>
          <w:sz w:val="24"/>
          <w:szCs w:val="24"/>
          <w:lang w:val="sq-AL"/>
        </w:rPr>
        <w:t xml:space="preserve">                             </w:t>
      </w:r>
    </w:p>
    <w:p w14:paraId="0E590E8E" w14:textId="77777777" w:rsidR="006615B8" w:rsidRPr="00207D9A" w:rsidRDefault="006615B8" w:rsidP="006615B8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207D9A">
        <w:rPr>
          <w:rFonts w:ascii="Garamond" w:hAnsi="Garamond"/>
          <w:b/>
          <w:bCs/>
          <w:sz w:val="24"/>
          <w:szCs w:val="24"/>
          <w:lang w:val="sq-AL"/>
        </w:rPr>
        <w:t>KUVENDI I KOMUNËS SË TUZIT</w:t>
      </w:r>
    </w:p>
    <w:p w14:paraId="099010C4" w14:textId="77777777" w:rsidR="006615B8" w:rsidRPr="00207D9A" w:rsidRDefault="006615B8" w:rsidP="006615B8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207D9A">
        <w:rPr>
          <w:rFonts w:ascii="Garamond" w:hAnsi="Garamond"/>
          <w:b/>
          <w:bCs/>
          <w:sz w:val="24"/>
          <w:szCs w:val="24"/>
          <w:lang w:val="sq-AL"/>
        </w:rPr>
        <w:t>KRYETARI,</w:t>
      </w:r>
    </w:p>
    <w:p w14:paraId="77D20807" w14:textId="4C30B201" w:rsidR="000A0AD9" w:rsidRPr="00207D9A" w:rsidRDefault="006615B8" w:rsidP="00070BC8">
      <w:pPr>
        <w:pStyle w:val="T30X"/>
        <w:ind w:firstLine="0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207D9A">
        <w:rPr>
          <w:rFonts w:ascii="Garamond" w:hAnsi="Garamond"/>
          <w:b/>
          <w:bCs/>
          <w:sz w:val="24"/>
          <w:szCs w:val="24"/>
          <w:lang w:val="sq-AL"/>
        </w:rPr>
        <w:t>Fadil Kajoshaj</w:t>
      </w:r>
    </w:p>
    <w:p w14:paraId="42741312" w14:textId="10991AB0" w:rsidR="00553B1F" w:rsidRPr="00207D9A" w:rsidRDefault="00553B1F" w:rsidP="000A0AD9">
      <w:pPr>
        <w:pStyle w:val="NoSpacing"/>
        <w:jc w:val="both"/>
        <w:rPr>
          <w:rFonts w:ascii="Garamond" w:hAnsi="Garamond"/>
          <w:bCs/>
          <w:sz w:val="24"/>
          <w:szCs w:val="24"/>
          <w:lang w:val="sq-AL"/>
        </w:rPr>
      </w:pPr>
    </w:p>
    <w:sectPr w:rsidR="00553B1F" w:rsidRPr="00207D9A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0624E5"/>
    <w:rsid w:val="00070BC8"/>
    <w:rsid w:val="000A0AD9"/>
    <w:rsid w:val="000C3FF5"/>
    <w:rsid w:val="001B40AC"/>
    <w:rsid w:val="00207D9A"/>
    <w:rsid w:val="0023544B"/>
    <w:rsid w:val="00275423"/>
    <w:rsid w:val="002D3CC6"/>
    <w:rsid w:val="0035618B"/>
    <w:rsid w:val="00395CC2"/>
    <w:rsid w:val="003A6112"/>
    <w:rsid w:val="00404ED1"/>
    <w:rsid w:val="00450979"/>
    <w:rsid w:val="00473E34"/>
    <w:rsid w:val="004C7816"/>
    <w:rsid w:val="00521B7C"/>
    <w:rsid w:val="00553B1F"/>
    <w:rsid w:val="00567E38"/>
    <w:rsid w:val="005971AF"/>
    <w:rsid w:val="005E1A64"/>
    <w:rsid w:val="005E7FBD"/>
    <w:rsid w:val="006615B8"/>
    <w:rsid w:val="006B14B4"/>
    <w:rsid w:val="007D36EB"/>
    <w:rsid w:val="00822CA5"/>
    <w:rsid w:val="008D703D"/>
    <w:rsid w:val="008E3F92"/>
    <w:rsid w:val="008E5950"/>
    <w:rsid w:val="00942747"/>
    <w:rsid w:val="009B3048"/>
    <w:rsid w:val="009B7C65"/>
    <w:rsid w:val="009D6306"/>
    <w:rsid w:val="00B22A96"/>
    <w:rsid w:val="00CC0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54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/>
      <w:jc w:val="center"/>
    </w:pPr>
    <w:rPr>
      <w:b/>
      <w:bCs/>
      <w:color w:val="000000"/>
      <w:sz w:val="28"/>
      <w:szCs w:val="28"/>
    </w:rPr>
  </w:style>
  <w:style w:type="paragraph" w:customStyle="1" w:styleId="T30X">
    <w:name w:val="T30X"/>
    <w:basedOn w:val="Normal"/>
    <w:uiPriority w:val="99"/>
    <w:rsid w:val="006615B8"/>
    <w:pPr>
      <w:autoSpaceDE w:val="0"/>
      <w:autoSpaceDN w:val="0"/>
      <w:adjustRightInd w:val="0"/>
      <w:spacing w:before="60" w:after="60"/>
      <w:ind w:firstLine="283"/>
      <w:jc w:val="both"/>
    </w:pPr>
    <w:rPr>
      <w:rFonts w:eastAsiaTheme="minorEastAsia"/>
      <w:color w:val="000000"/>
      <w:sz w:val="22"/>
      <w:szCs w:val="22"/>
      <w:lang w:val="sr-Latn-ME" w:eastAsia="sr-Latn-ME"/>
    </w:rPr>
  </w:style>
  <w:style w:type="character" w:customStyle="1" w:styleId="NoSpacingChar">
    <w:name w:val="No Spacing Char"/>
    <w:basedOn w:val="DefaultParagraphFont"/>
    <w:link w:val="NoSpacing"/>
    <w:uiPriority w:val="1"/>
    <w:rsid w:val="006615B8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91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Semina Dresaj</cp:lastModifiedBy>
  <cp:revision>2</cp:revision>
  <cp:lastPrinted>2025-03-11T13:01:00Z</cp:lastPrinted>
  <dcterms:created xsi:type="dcterms:W3CDTF">2025-04-04T10:09:00Z</dcterms:created>
  <dcterms:modified xsi:type="dcterms:W3CDTF">2025-04-04T10:09:00Z</dcterms:modified>
</cp:coreProperties>
</file>