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6A340" w14:textId="1A20E797" w:rsidR="00D558C1" w:rsidRPr="005C4AFB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5C4AFB">
        <w:rPr>
          <w:rFonts w:ascii="Garamond" w:hAnsi="Garamond" w:cs="Times New Roman"/>
          <w:sz w:val="24"/>
          <w:szCs w:val="24"/>
          <w:lang w:val="sr-Cyrl-ME"/>
        </w:rPr>
        <w:t>Na osnovu člana 38 stav 1 tačka 2, a u vezi sa članom 59 Zakona o lokalnoj samoupravi („Službeni list Crne Gore”, br. 2/18, 34/19, 38/20</w:t>
      </w:r>
      <w:r w:rsidR="0013439C" w:rsidRPr="005C4AFB">
        <w:rPr>
          <w:rFonts w:ascii="Garamond" w:hAnsi="Garamond" w:cs="Times New Roman"/>
          <w:sz w:val="24"/>
          <w:szCs w:val="24"/>
          <w:lang w:val="en-US"/>
        </w:rPr>
        <w:t>, 50/22, 84/22</w:t>
      </w:r>
      <w:r w:rsidRPr="005C4AFB">
        <w:rPr>
          <w:rFonts w:ascii="Garamond" w:hAnsi="Garamond" w:cs="Times New Roman"/>
          <w:sz w:val="24"/>
          <w:szCs w:val="24"/>
          <w:lang w:val="sr-Cyrl-ME"/>
        </w:rPr>
        <w:t>)</w:t>
      </w:r>
      <w:bookmarkStart w:id="0" w:name="_Hlk29384501"/>
      <w:r w:rsidR="00D869C0" w:rsidRPr="005C4AFB">
        <w:rPr>
          <w:rFonts w:ascii="Garamond" w:hAnsi="Garamond" w:cs="Times New Roman"/>
          <w:sz w:val="24"/>
          <w:szCs w:val="24"/>
          <w:lang w:val="en-US"/>
        </w:rPr>
        <w:t xml:space="preserve">, </w:t>
      </w:r>
      <w:r w:rsidR="00D869C0" w:rsidRPr="005C4AFB">
        <w:rPr>
          <w:rFonts w:ascii="Garamond" w:hAnsi="Garamond" w:cs="Times New Roman"/>
          <w:sz w:val="24"/>
          <w:szCs w:val="24"/>
          <w:lang w:eastAsia="sr-Latn-CS"/>
        </w:rPr>
        <w:t>član</w:t>
      </w:r>
      <w:r w:rsidR="00181E7F" w:rsidRPr="005C4AFB">
        <w:rPr>
          <w:rFonts w:ascii="Garamond" w:hAnsi="Garamond" w:cs="Times New Roman"/>
          <w:sz w:val="24"/>
          <w:szCs w:val="24"/>
          <w:lang w:eastAsia="sr-Latn-CS"/>
        </w:rPr>
        <w:t>om</w:t>
      </w:r>
      <w:r w:rsidR="00D869C0" w:rsidRPr="005C4AFB">
        <w:rPr>
          <w:rFonts w:ascii="Garamond" w:hAnsi="Garamond" w:cs="Times New Roman"/>
          <w:sz w:val="24"/>
          <w:szCs w:val="24"/>
          <w:lang w:eastAsia="sr-Latn-CS"/>
        </w:rPr>
        <w:t xml:space="preserve"> 53</w:t>
      </w:r>
      <w:r w:rsidR="00D869C0" w:rsidRPr="005C4AFB">
        <w:rPr>
          <w:rFonts w:ascii="Garamond" w:hAnsi="Garamond" w:cs="Times New Roman"/>
          <w:sz w:val="24"/>
          <w:szCs w:val="24"/>
        </w:rPr>
        <w:t xml:space="preserve"> stav 1 ta</w:t>
      </w:r>
      <w:proofErr w:type="spellStart"/>
      <w:r w:rsidR="00D869C0" w:rsidRPr="005C4AFB">
        <w:rPr>
          <w:rFonts w:ascii="Garamond" w:hAnsi="Garamond" w:cs="Times New Roman"/>
          <w:sz w:val="24"/>
          <w:szCs w:val="24"/>
          <w:lang w:val="en-US"/>
        </w:rPr>
        <w:t>čka</w:t>
      </w:r>
      <w:proofErr w:type="spellEnd"/>
      <w:r w:rsidR="00D869C0" w:rsidRPr="005C4AFB">
        <w:rPr>
          <w:rFonts w:ascii="Garamond" w:hAnsi="Garamond" w:cs="Times New Roman"/>
          <w:sz w:val="24"/>
          <w:szCs w:val="24"/>
        </w:rPr>
        <w:t xml:space="preserve"> 2 Statuta opštine Tuzi  („Službeni list Crne Gore – opštinski propisi”, br. 2</w:t>
      </w:r>
      <w:r w:rsidR="00D869C0" w:rsidRPr="005C4AFB">
        <w:rPr>
          <w:rFonts w:ascii="Garamond" w:hAnsi="Garamond" w:cs="Times New Roman"/>
          <w:sz w:val="24"/>
          <w:szCs w:val="24"/>
          <w:lang w:val="en-US"/>
        </w:rPr>
        <w:t>4</w:t>
      </w:r>
      <w:r w:rsidR="00D869C0" w:rsidRPr="005C4AFB">
        <w:rPr>
          <w:rFonts w:ascii="Garamond" w:hAnsi="Garamond" w:cs="Times New Roman"/>
          <w:sz w:val="24"/>
          <w:szCs w:val="24"/>
        </w:rPr>
        <w:t>/19, 05/20, 51/22, 5</w:t>
      </w:r>
      <w:r w:rsidR="00BE6784" w:rsidRPr="005C4AFB">
        <w:rPr>
          <w:rFonts w:ascii="Garamond" w:hAnsi="Garamond" w:cs="Times New Roman"/>
          <w:sz w:val="24"/>
          <w:szCs w:val="24"/>
        </w:rPr>
        <w:t>5</w:t>
      </w:r>
      <w:r w:rsidR="00D869C0" w:rsidRPr="005C4AFB">
        <w:rPr>
          <w:rFonts w:ascii="Garamond" w:hAnsi="Garamond" w:cs="Times New Roman"/>
          <w:sz w:val="24"/>
          <w:szCs w:val="24"/>
        </w:rPr>
        <w:t xml:space="preserve">/22) </w:t>
      </w:r>
      <w:r w:rsidR="00E505C1" w:rsidRPr="005C4AFB">
        <w:rPr>
          <w:rFonts w:ascii="Garamond" w:hAnsi="Garamond"/>
          <w:sz w:val="24"/>
          <w:szCs w:val="24"/>
          <w:lang w:val="sr-Cyrl-ME"/>
        </w:rPr>
        <w:t xml:space="preserve">i </w:t>
      </w:r>
      <w:r w:rsidR="00D869C0" w:rsidRPr="005C4AFB">
        <w:rPr>
          <w:rFonts w:ascii="Garamond" w:hAnsi="Garamond"/>
          <w:sz w:val="24"/>
          <w:szCs w:val="24"/>
        </w:rPr>
        <w:t>član</w:t>
      </w:r>
      <w:r w:rsidR="00181E7F" w:rsidRPr="005C4AFB">
        <w:rPr>
          <w:rFonts w:ascii="Garamond" w:hAnsi="Garamond"/>
          <w:sz w:val="24"/>
          <w:szCs w:val="24"/>
        </w:rPr>
        <w:t xml:space="preserve">om </w:t>
      </w:r>
      <w:r w:rsidR="00D869C0" w:rsidRPr="005C4AFB">
        <w:rPr>
          <w:rFonts w:ascii="Garamond" w:hAnsi="Garamond"/>
          <w:sz w:val="24"/>
          <w:szCs w:val="24"/>
        </w:rPr>
        <w:t>5 stav 1 alineja 8 Odluke o osnivanju Društva sa ograničenom odgovornošću „Pijace/Tregu” Tuzi („Službeni list Crne Gore – Opštinski propisi”, br. 40/21)</w:t>
      </w:r>
      <w:r w:rsidR="00785E39" w:rsidRPr="005C4AFB">
        <w:rPr>
          <w:rFonts w:ascii="Garamond" w:hAnsi="Garamond"/>
          <w:sz w:val="24"/>
          <w:szCs w:val="24"/>
          <w:lang w:val="en-US"/>
        </w:rPr>
        <w:t>,</w:t>
      </w:r>
      <w:r w:rsidR="008E2308" w:rsidRPr="005C4AFB">
        <w:rPr>
          <w:rFonts w:ascii="Garamond" w:hAnsi="Garamond"/>
          <w:sz w:val="24"/>
          <w:szCs w:val="24"/>
          <w:lang w:val="sr-Cyrl-ME"/>
        </w:rPr>
        <w:t xml:space="preserve"> </w:t>
      </w:r>
      <w:r w:rsidRPr="005C4AFB">
        <w:rPr>
          <w:rFonts w:ascii="Garamond" w:hAnsi="Garamond" w:cs="Times New Roman"/>
          <w:sz w:val="24"/>
          <w:szCs w:val="24"/>
          <w:lang w:val="sr-Cyrl-ME"/>
        </w:rPr>
        <w:t xml:space="preserve">na sjednici Skupštine opštine Tuzi održanoj </w:t>
      </w:r>
      <w:r w:rsidR="004E5BC0">
        <w:rPr>
          <w:rFonts w:ascii="Garamond" w:hAnsi="Garamond" w:cs="Times New Roman"/>
          <w:sz w:val="24"/>
          <w:szCs w:val="24"/>
          <w:lang w:val="en-US"/>
        </w:rPr>
        <w:t>23.12</w:t>
      </w:r>
      <w:r w:rsidR="00553187" w:rsidRPr="005C4AFB">
        <w:rPr>
          <w:rFonts w:ascii="Garamond" w:hAnsi="Garamond" w:cs="Times New Roman"/>
          <w:sz w:val="24"/>
          <w:szCs w:val="24"/>
          <w:lang w:val="en-US"/>
        </w:rPr>
        <w:t>.2024</w:t>
      </w:r>
      <w:r w:rsidRPr="005C4AFB">
        <w:rPr>
          <w:rFonts w:ascii="Garamond" w:hAnsi="Garamond" w:cs="Times New Roman"/>
          <w:sz w:val="24"/>
          <w:szCs w:val="24"/>
          <w:lang w:val="sr-Cyrl-ME"/>
        </w:rPr>
        <w:t>. godine, donijeta je</w:t>
      </w:r>
    </w:p>
    <w:p w14:paraId="6521AF21" w14:textId="77777777" w:rsidR="00D558C1" w:rsidRPr="005C4AFB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8487FDF" w14:textId="77777777" w:rsidR="00D558C1" w:rsidRPr="005C4AFB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705E63A7" w14:textId="77777777" w:rsidR="00D558C1" w:rsidRPr="005C4AF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5C4AFB">
        <w:rPr>
          <w:rFonts w:ascii="Garamond" w:hAnsi="Garamond" w:cs="Times New Roman"/>
          <w:b/>
          <w:bCs/>
          <w:sz w:val="24"/>
          <w:szCs w:val="24"/>
          <w:lang w:val="sr-Cyrl-ME"/>
        </w:rPr>
        <w:t>ODLUKA</w:t>
      </w:r>
      <w:bookmarkEnd w:id="0"/>
    </w:p>
    <w:p w14:paraId="7021EF1B" w14:textId="77777777" w:rsidR="00D558C1" w:rsidRPr="005C4AF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6129C751" w14:textId="7051DB09" w:rsidR="00D558C1" w:rsidRPr="005C4AFB" w:rsidRDefault="00D558C1" w:rsidP="00181E7F">
      <w:pPr>
        <w:pStyle w:val="N03Y"/>
        <w:rPr>
          <w:rFonts w:ascii="Garamond" w:hAnsi="Garamond"/>
          <w:sz w:val="24"/>
          <w:szCs w:val="24"/>
          <w:lang w:val="sr-Cyrl-ME"/>
        </w:rPr>
      </w:pPr>
      <w:r w:rsidRPr="005C4AFB">
        <w:rPr>
          <w:rFonts w:ascii="Garamond" w:hAnsi="Garamond"/>
          <w:sz w:val="24"/>
          <w:szCs w:val="24"/>
          <w:lang w:val="sr-Cyrl-ME"/>
        </w:rPr>
        <w:t xml:space="preserve">o potvrdi Odluke </w:t>
      </w:r>
      <w:bookmarkStart w:id="1" w:name="_Hlk92957503"/>
      <w:bookmarkStart w:id="2" w:name="_Hlk94695266"/>
      <w:r w:rsidR="00E505C1" w:rsidRPr="005C4AFB">
        <w:rPr>
          <w:rFonts w:ascii="Garamond" w:hAnsi="Garamond"/>
          <w:sz w:val="24"/>
          <w:szCs w:val="24"/>
          <w:lang w:val="sr-Cyrl-ME"/>
        </w:rPr>
        <w:t>o davanju saglasnosti na Izm</w:t>
      </w:r>
      <w:proofErr w:type="spellStart"/>
      <w:r w:rsidR="00EA53E0">
        <w:rPr>
          <w:rFonts w:ascii="Garamond" w:hAnsi="Garamond"/>
          <w:sz w:val="24"/>
          <w:szCs w:val="24"/>
        </w:rPr>
        <w:t>i</w:t>
      </w:r>
      <w:proofErr w:type="spellEnd"/>
      <w:r w:rsidR="00E505C1" w:rsidRPr="005C4AFB">
        <w:rPr>
          <w:rFonts w:ascii="Garamond" w:hAnsi="Garamond"/>
          <w:sz w:val="24"/>
          <w:szCs w:val="24"/>
          <w:lang w:val="sr-Cyrl-ME"/>
        </w:rPr>
        <w:t>jen</w:t>
      </w:r>
      <w:proofErr w:type="spellStart"/>
      <w:r w:rsidR="00DB7236" w:rsidRPr="005C4AFB">
        <w:rPr>
          <w:rFonts w:ascii="Garamond" w:hAnsi="Garamond"/>
          <w:sz w:val="24"/>
          <w:szCs w:val="24"/>
        </w:rPr>
        <w:t>jeni</w:t>
      </w:r>
      <w:proofErr w:type="spellEnd"/>
      <w:r w:rsidR="00181E7F" w:rsidRPr="005C4AFB">
        <w:rPr>
          <w:rFonts w:ascii="Garamond" w:hAnsi="Garamond"/>
          <w:sz w:val="24"/>
          <w:szCs w:val="24"/>
        </w:rPr>
        <w:t xml:space="preserve"> </w:t>
      </w:r>
      <w:bookmarkEnd w:id="1"/>
      <w:bookmarkEnd w:id="2"/>
      <w:proofErr w:type="spellStart"/>
      <w:r w:rsidR="00553187" w:rsidRPr="005C4AFB">
        <w:rPr>
          <w:rFonts w:ascii="Garamond" w:hAnsi="Garamond"/>
          <w:sz w:val="24"/>
          <w:szCs w:val="24"/>
        </w:rPr>
        <w:t>godišnji</w:t>
      </w:r>
      <w:proofErr w:type="spellEnd"/>
      <w:r w:rsidR="00553187" w:rsidRPr="005C4AFB">
        <w:rPr>
          <w:rFonts w:ascii="Garamond" w:hAnsi="Garamond"/>
          <w:sz w:val="24"/>
          <w:szCs w:val="24"/>
        </w:rPr>
        <w:t xml:space="preserve"> p</w:t>
      </w:r>
      <w:r w:rsidR="00553187" w:rsidRPr="005C4AFB">
        <w:rPr>
          <w:rFonts w:ascii="Garamond" w:hAnsi="Garamond"/>
          <w:sz w:val="24"/>
          <w:szCs w:val="24"/>
          <w:lang w:val="sr-Cyrl-ME"/>
        </w:rPr>
        <w:t>rogram obavljanja komunalnih djelatnosti Društva sa ograničenom odgovornošću „Pijace / Tregu” Tuzi za 202</w:t>
      </w:r>
      <w:r w:rsidR="00553187" w:rsidRPr="005C4AFB">
        <w:rPr>
          <w:rFonts w:ascii="Garamond" w:hAnsi="Garamond"/>
          <w:sz w:val="24"/>
          <w:szCs w:val="24"/>
        </w:rPr>
        <w:t>4</w:t>
      </w:r>
      <w:r w:rsidR="00553187" w:rsidRPr="005C4AFB">
        <w:rPr>
          <w:rFonts w:ascii="Garamond" w:hAnsi="Garamond"/>
          <w:sz w:val="24"/>
          <w:szCs w:val="24"/>
          <w:lang w:val="sr-Cyrl-ME"/>
        </w:rPr>
        <w:t>. godinu</w:t>
      </w:r>
    </w:p>
    <w:p w14:paraId="1AD064AA" w14:textId="77777777" w:rsidR="00D558C1" w:rsidRPr="005C4AFB" w:rsidRDefault="00D558C1" w:rsidP="00D558C1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r-Cyrl-ME"/>
        </w:rPr>
      </w:pPr>
    </w:p>
    <w:p w14:paraId="47B2995C" w14:textId="77777777" w:rsidR="00D558C1" w:rsidRPr="005C4AF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5C4AFB">
        <w:rPr>
          <w:rFonts w:ascii="Garamond" w:hAnsi="Garamond" w:cs="Times New Roman"/>
          <w:b/>
          <w:bCs/>
          <w:sz w:val="24"/>
          <w:szCs w:val="24"/>
          <w:lang w:val="sr-Cyrl-ME"/>
        </w:rPr>
        <w:t>Član 1</w:t>
      </w:r>
    </w:p>
    <w:p w14:paraId="3DC5107F" w14:textId="0F4CD944" w:rsidR="0076096C" w:rsidRPr="005C4AFB" w:rsidRDefault="00D558C1" w:rsidP="00817D6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C4AFB">
        <w:rPr>
          <w:rFonts w:ascii="Garamond" w:hAnsi="Garamond" w:cs="Times New Roman"/>
          <w:sz w:val="24"/>
          <w:szCs w:val="24"/>
          <w:lang w:val="sr-Cyrl-ME"/>
        </w:rPr>
        <w:t xml:space="preserve">Potvrđuje se Odluka </w:t>
      </w:r>
      <w:r w:rsidR="008E2308" w:rsidRPr="005C4AFB">
        <w:rPr>
          <w:rFonts w:ascii="Garamond" w:hAnsi="Garamond" w:cs="Times New Roman"/>
          <w:sz w:val="24"/>
          <w:szCs w:val="24"/>
          <w:lang w:val="sr-Cyrl-ME"/>
        </w:rPr>
        <w:t xml:space="preserve">o </w:t>
      </w:r>
      <w:r w:rsidR="00E505C1" w:rsidRPr="005C4AFB">
        <w:rPr>
          <w:rFonts w:ascii="Garamond" w:hAnsi="Garamond" w:cs="Times New Roman"/>
          <w:sz w:val="24"/>
          <w:szCs w:val="24"/>
          <w:lang w:val="sr-Cyrl-ME"/>
        </w:rPr>
        <w:t xml:space="preserve">davanju saglasnosti na </w:t>
      </w:r>
      <w:r w:rsidR="00181E7F" w:rsidRPr="005C4AFB">
        <w:rPr>
          <w:rFonts w:ascii="Garamond" w:hAnsi="Garamond"/>
          <w:sz w:val="24"/>
          <w:szCs w:val="24"/>
          <w:lang w:val="sr-Cyrl-ME"/>
        </w:rPr>
        <w:t>Izm</w:t>
      </w:r>
      <w:proofErr w:type="spellStart"/>
      <w:r w:rsidR="00EA53E0">
        <w:rPr>
          <w:rFonts w:ascii="Garamond" w:hAnsi="Garamond"/>
          <w:sz w:val="24"/>
          <w:szCs w:val="24"/>
          <w:lang w:val="en-US"/>
        </w:rPr>
        <w:t>i</w:t>
      </w:r>
      <w:proofErr w:type="spellEnd"/>
      <w:r w:rsidR="00181E7F" w:rsidRPr="005C4AFB">
        <w:rPr>
          <w:rFonts w:ascii="Garamond" w:hAnsi="Garamond"/>
          <w:sz w:val="24"/>
          <w:szCs w:val="24"/>
          <w:lang w:val="sr-Cyrl-ME"/>
        </w:rPr>
        <w:t>jen</w:t>
      </w:r>
      <w:proofErr w:type="spellStart"/>
      <w:r w:rsidR="00A82995" w:rsidRPr="005C4AFB">
        <w:rPr>
          <w:rFonts w:ascii="Garamond" w:hAnsi="Garamond"/>
          <w:sz w:val="24"/>
          <w:szCs w:val="24"/>
          <w:lang w:val="en-US"/>
        </w:rPr>
        <w:t>jeni</w:t>
      </w:r>
      <w:proofErr w:type="spellEnd"/>
      <w:r w:rsidR="00A82995" w:rsidRPr="005C4AFB">
        <w:rPr>
          <w:rFonts w:ascii="Garamond" w:hAnsi="Garamond"/>
          <w:sz w:val="24"/>
          <w:szCs w:val="24"/>
          <w:lang w:val="en-US"/>
        </w:rPr>
        <w:t xml:space="preserve"> </w:t>
      </w:r>
      <w:r w:rsidR="00553187" w:rsidRPr="005C4AFB">
        <w:rPr>
          <w:rFonts w:ascii="Garamond" w:hAnsi="Garamond"/>
          <w:sz w:val="24"/>
          <w:szCs w:val="24"/>
        </w:rPr>
        <w:t>godišnji p</w:t>
      </w:r>
      <w:r w:rsidR="00553187" w:rsidRPr="005C4AFB">
        <w:rPr>
          <w:rFonts w:ascii="Garamond" w:hAnsi="Garamond"/>
          <w:sz w:val="24"/>
          <w:szCs w:val="24"/>
          <w:lang w:val="sr-Cyrl-ME"/>
        </w:rPr>
        <w:t>rogram obavljanja komunalnih djelatnosti Društva sa ograničenom odgovornošću „Pijace / Tregu” Tuzi za 202</w:t>
      </w:r>
      <w:r w:rsidR="00553187" w:rsidRPr="005C4AFB">
        <w:rPr>
          <w:rFonts w:ascii="Garamond" w:hAnsi="Garamond"/>
          <w:sz w:val="24"/>
          <w:szCs w:val="24"/>
        </w:rPr>
        <w:t>4</w:t>
      </w:r>
      <w:r w:rsidR="00553187" w:rsidRPr="005C4AFB">
        <w:rPr>
          <w:rFonts w:ascii="Garamond" w:hAnsi="Garamond"/>
          <w:sz w:val="24"/>
          <w:szCs w:val="24"/>
          <w:lang w:val="sr-Cyrl-ME"/>
        </w:rPr>
        <w:t>. godinu</w:t>
      </w:r>
      <w:r w:rsidR="00181E7F" w:rsidRPr="005C4AFB">
        <w:rPr>
          <w:rFonts w:ascii="Garamond" w:hAnsi="Garamond"/>
          <w:sz w:val="24"/>
          <w:szCs w:val="24"/>
          <w:lang w:val="sr-Cyrl-ME"/>
        </w:rPr>
        <w:t xml:space="preserve">, </w:t>
      </w:r>
      <w:r w:rsidR="00E36E15" w:rsidRPr="005C4AFB">
        <w:rPr>
          <w:rFonts w:ascii="Garamond" w:hAnsi="Garamond"/>
          <w:sz w:val="24"/>
          <w:szCs w:val="24"/>
          <w:lang w:val="sr-Cyrl-ME"/>
        </w:rPr>
        <w:t>broj 01-0</w:t>
      </w:r>
      <w:r w:rsidR="00A82995" w:rsidRPr="005C4AFB">
        <w:rPr>
          <w:rFonts w:ascii="Garamond" w:hAnsi="Garamond"/>
          <w:sz w:val="24"/>
          <w:szCs w:val="24"/>
          <w:lang w:val="en-US"/>
        </w:rPr>
        <w:t>7</w:t>
      </w:r>
      <w:r w:rsidR="00553187" w:rsidRPr="005C4AFB">
        <w:rPr>
          <w:rFonts w:ascii="Garamond" w:hAnsi="Garamond"/>
          <w:sz w:val="24"/>
          <w:szCs w:val="24"/>
          <w:lang w:val="en-US"/>
        </w:rPr>
        <w:t>0/</w:t>
      </w:r>
      <w:r w:rsidR="00A82995" w:rsidRPr="005C4AFB">
        <w:rPr>
          <w:rFonts w:ascii="Garamond" w:hAnsi="Garamond"/>
          <w:sz w:val="24"/>
          <w:szCs w:val="24"/>
          <w:lang w:val="en-US"/>
        </w:rPr>
        <w:t>2</w:t>
      </w:r>
      <w:r w:rsidR="00553187" w:rsidRPr="005C4AFB">
        <w:rPr>
          <w:rFonts w:ascii="Garamond" w:hAnsi="Garamond"/>
          <w:sz w:val="24"/>
          <w:szCs w:val="24"/>
          <w:lang w:val="en-US"/>
        </w:rPr>
        <w:t xml:space="preserve">4-7057/2 </w:t>
      </w:r>
      <w:r w:rsidR="00E36E15" w:rsidRPr="005C4AFB">
        <w:rPr>
          <w:rFonts w:ascii="Garamond" w:hAnsi="Garamond"/>
          <w:sz w:val="24"/>
          <w:szCs w:val="24"/>
          <w:lang w:val="sr-Cyrl-ME"/>
        </w:rPr>
        <w:t xml:space="preserve">od </w:t>
      </w:r>
      <w:r w:rsidR="00553187" w:rsidRPr="005C4AFB">
        <w:rPr>
          <w:rFonts w:ascii="Garamond" w:hAnsi="Garamond"/>
          <w:sz w:val="24"/>
          <w:szCs w:val="24"/>
          <w:lang w:val="en-US"/>
        </w:rPr>
        <w:t>17.10.20</w:t>
      </w:r>
      <w:r w:rsidR="00764DB8" w:rsidRPr="005C4AFB">
        <w:rPr>
          <w:rFonts w:ascii="Garamond" w:hAnsi="Garamond"/>
          <w:sz w:val="24"/>
          <w:szCs w:val="24"/>
          <w:lang w:val="en-US"/>
        </w:rPr>
        <w:t>24</w:t>
      </w:r>
      <w:r w:rsidR="00E36E15" w:rsidRPr="005C4AFB">
        <w:rPr>
          <w:rFonts w:ascii="Garamond" w:hAnsi="Garamond"/>
          <w:sz w:val="24"/>
          <w:szCs w:val="24"/>
          <w:lang w:val="sr-Cyrl-ME"/>
        </w:rPr>
        <w:t>.godine, koju je donio predsjednik Opštine Tuzi.</w:t>
      </w:r>
    </w:p>
    <w:p w14:paraId="598C8F82" w14:textId="77777777" w:rsidR="00E36E15" w:rsidRPr="005C4AFB" w:rsidRDefault="00E36E15" w:rsidP="00817D65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en-US"/>
        </w:rPr>
      </w:pPr>
    </w:p>
    <w:p w14:paraId="2C118310" w14:textId="77777777" w:rsidR="00D558C1" w:rsidRPr="005C4AF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5C4AFB">
        <w:rPr>
          <w:rFonts w:ascii="Garamond" w:hAnsi="Garamond" w:cs="Times New Roman"/>
          <w:b/>
          <w:bCs/>
          <w:sz w:val="24"/>
          <w:szCs w:val="24"/>
          <w:lang w:val="sr-Cyrl-ME"/>
        </w:rPr>
        <w:t>Član 2</w:t>
      </w:r>
    </w:p>
    <w:p w14:paraId="36DDD980" w14:textId="7CC26CCC" w:rsidR="00D558C1" w:rsidRPr="005C4AFB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5C4AFB">
        <w:rPr>
          <w:rFonts w:ascii="Garamond" w:hAnsi="Garamond" w:cs="Times New Roman"/>
          <w:sz w:val="24"/>
          <w:szCs w:val="24"/>
          <w:lang w:val="sr-Cyrl-ME"/>
        </w:rPr>
        <w:t xml:space="preserve">Ova odluka stupa na snagu </w:t>
      </w:r>
      <w:proofErr w:type="spellStart"/>
      <w:r w:rsidR="0013439C" w:rsidRPr="005C4AFB">
        <w:rPr>
          <w:rFonts w:ascii="Garamond" w:hAnsi="Garamond" w:cs="Times New Roman"/>
          <w:sz w:val="24"/>
          <w:szCs w:val="24"/>
          <w:lang w:val="en-US"/>
        </w:rPr>
        <w:t>osmog</w:t>
      </w:r>
      <w:proofErr w:type="spellEnd"/>
      <w:r w:rsidR="0013439C" w:rsidRPr="005C4AFB">
        <w:rPr>
          <w:rFonts w:ascii="Garamond" w:hAnsi="Garamond" w:cs="Times New Roman"/>
          <w:sz w:val="24"/>
          <w:szCs w:val="24"/>
          <w:lang w:val="en-US"/>
        </w:rPr>
        <w:t xml:space="preserve"> dana od dana o</w:t>
      </w:r>
      <w:r w:rsidRPr="005C4AFB">
        <w:rPr>
          <w:rFonts w:ascii="Garamond" w:hAnsi="Garamond" w:cs="Times New Roman"/>
          <w:sz w:val="24"/>
          <w:szCs w:val="24"/>
          <w:lang w:val="sr-Cyrl-ME"/>
        </w:rPr>
        <w:t xml:space="preserve">bjavljivanja u </w:t>
      </w:r>
      <w:r w:rsidR="0076096C" w:rsidRPr="005C4AFB">
        <w:rPr>
          <w:rFonts w:ascii="Garamond" w:hAnsi="Garamond" w:cs="Times New Roman"/>
          <w:sz w:val="24"/>
          <w:szCs w:val="24"/>
          <w:lang w:val="sr-Cyrl-ME"/>
        </w:rPr>
        <w:t>„</w:t>
      </w:r>
      <w:r w:rsidRPr="005C4AFB">
        <w:rPr>
          <w:rFonts w:ascii="Garamond" w:hAnsi="Garamond" w:cs="Times New Roman"/>
          <w:sz w:val="24"/>
          <w:szCs w:val="24"/>
          <w:lang w:val="sr-Cyrl-ME"/>
        </w:rPr>
        <w:t xml:space="preserve">Službenom listu Crne Gore – Opštinski propisi”. </w:t>
      </w:r>
    </w:p>
    <w:p w14:paraId="77EDD16C" w14:textId="77777777" w:rsidR="00D558C1" w:rsidRPr="005C4AFB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98818D6" w14:textId="77777777" w:rsidR="00D558C1" w:rsidRPr="005C4AFB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52DCCA4" w14:textId="1237B5E3" w:rsidR="00D558C1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E497112" w14:textId="6283B4CD" w:rsidR="00EA53E0" w:rsidRDefault="00EA53E0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1BC00A6" w14:textId="5471DAE3" w:rsidR="00EA53E0" w:rsidRDefault="00EA53E0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EE71699" w14:textId="725AC724" w:rsidR="00EA53E0" w:rsidRDefault="00EA53E0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1F96AEEF" w14:textId="72C1CE3A" w:rsidR="00EA53E0" w:rsidRDefault="00EA53E0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10118B3F" w14:textId="77777777" w:rsidR="00EA53E0" w:rsidRPr="005C4AFB" w:rsidRDefault="00EA53E0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9109600" w14:textId="5512FEAF" w:rsidR="00D558C1" w:rsidRPr="005C4AFB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4C17416" w14:textId="1C8F5B24" w:rsidR="003337C5" w:rsidRPr="005C4AFB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713739A" w14:textId="77777777" w:rsidR="003337C5" w:rsidRPr="005C4AFB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D34741B" w14:textId="0B7348CE" w:rsidR="00A82995" w:rsidRPr="005C4AFB" w:rsidRDefault="00A82995" w:rsidP="00A82995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5C4AFB">
        <w:rPr>
          <w:rFonts w:ascii="Garamond" w:hAnsi="Garamond" w:cs="Tahoma"/>
          <w:sz w:val="24"/>
          <w:szCs w:val="24"/>
          <w:lang w:val="sr-Cyrl-CS"/>
        </w:rPr>
        <w:t>Broj: 0</w:t>
      </w:r>
      <w:r w:rsidRPr="005C4AFB">
        <w:rPr>
          <w:rFonts w:ascii="Garamond" w:hAnsi="Garamond" w:cs="Tahoma"/>
          <w:sz w:val="24"/>
          <w:szCs w:val="24"/>
          <w:lang w:val="sr-Latn-CS"/>
        </w:rPr>
        <w:t>2-016/2</w:t>
      </w:r>
      <w:r w:rsidR="004F3096">
        <w:rPr>
          <w:rFonts w:ascii="Garamond" w:hAnsi="Garamond" w:cs="Tahoma"/>
          <w:sz w:val="24"/>
          <w:szCs w:val="24"/>
          <w:lang w:val="sr-Latn-CS"/>
        </w:rPr>
        <w:t>4</w:t>
      </w:r>
      <w:r w:rsidRPr="005C4AFB">
        <w:rPr>
          <w:rFonts w:ascii="Garamond" w:hAnsi="Garamond" w:cs="Tahoma"/>
          <w:sz w:val="24"/>
          <w:szCs w:val="24"/>
          <w:lang w:val="sr-Latn-CS"/>
        </w:rPr>
        <w:t>-</w:t>
      </w:r>
      <w:r w:rsidR="004E5BC0">
        <w:rPr>
          <w:rFonts w:ascii="Garamond" w:hAnsi="Garamond" w:cs="Tahoma"/>
          <w:sz w:val="24"/>
          <w:szCs w:val="24"/>
          <w:lang w:val="sr-Latn-CS"/>
        </w:rPr>
        <w:t>8653/1</w:t>
      </w:r>
    </w:p>
    <w:p w14:paraId="40572154" w14:textId="6BA4378C" w:rsidR="00A82995" w:rsidRPr="005C4AFB" w:rsidRDefault="00A82995" w:rsidP="00A82995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5C4AFB">
        <w:rPr>
          <w:rFonts w:ascii="Garamond" w:hAnsi="Garamond" w:cs="Tahoma"/>
          <w:sz w:val="24"/>
          <w:szCs w:val="24"/>
        </w:rPr>
        <w:t>Tuzi</w:t>
      </w:r>
      <w:r w:rsidRPr="005C4AFB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4E5BC0">
        <w:rPr>
          <w:rFonts w:ascii="Garamond" w:hAnsi="Garamond" w:cs="Tahoma"/>
          <w:sz w:val="24"/>
          <w:szCs w:val="24"/>
        </w:rPr>
        <w:t>23.12</w:t>
      </w:r>
      <w:r w:rsidRPr="005C4AFB">
        <w:rPr>
          <w:rFonts w:ascii="Garamond" w:hAnsi="Garamond" w:cs="Tahoma"/>
          <w:sz w:val="24"/>
          <w:szCs w:val="24"/>
        </w:rPr>
        <w:t>.202</w:t>
      </w:r>
      <w:r w:rsidR="004F3096">
        <w:rPr>
          <w:rFonts w:ascii="Garamond" w:hAnsi="Garamond" w:cs="Tahoma"/>
          <w:sz w:val="24"/>
          <w:szCs w:val="24"/>
        </w:rPr>
        <w:t>4</w:t>
      </w:r>
      <w:r w:rsidRPr="005C4AFB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5C4AFB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69A6651C" w14:textId="77777777" w:rsidR="00A82995" w:rsidRPr="005C4AFB" w:rsidRDefault="00A82995" w:rsidP="00A82995">
      <w:pPr>
        <w:pStyle w:val="NoSpacing"/>
        <w:jc w:val="both"/>
        <w:rPr>
          <w:rFonts w:ascii="Garamond" w:hAnsi="Garamond" w:cs="Times New Roman"/>
          <w:b/>
          <w:sz w:val="24"/>
          <w:szCs w:val="24"/>
        </w:rPr>
      </w:pPr>
    </w:p>
    <w:p w14:paraId="2F81DBF5" w14:textId="77777777" w:rsidR="00A82995" w:rsidRPr="005C4AFB" w:rsidRDefault="00A82995" w:rsidP="00A82995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3E0185A" w14:textId="77777777" w:rsidR="00A82995" w:rsidRPr="005C4AFB" w:rsidRDefault="00A82995" w:rsidP="00A82995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67130012" w14:textId="77777777" w:rsidR="00A82995" w:rsidRPr="005C4AFB" w:rsidRDefault="00A82995" w:rsidP="00A82995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EF6A866" w14:textId="77777777" w:rsidR="00A82995" w:rsidRPr="005C4AFB" w:rsidRDefault="00A82995" w:rsidP="00A8299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C4AFB">
        <w:rPr>
          <w:rFonts w:ascii="Garamond" w:hAnsi="Garamond" w:cs="Times New Roman"/>
          <w:b/>
          <w:bCs/>
          <w:sz w:val="24"/>
          <w:szCs w:val="24"/>
        </w:rPr>
        <w:t>SKUPŠTINA OPŠTINE TUZI</w:t>
      </w:r>
    </w:p>
    <w:p w14:paraId="37A7468B" w14:textId="77777777" w:rsidR="00A82995" w:rsidRPr="005C4AFB" w:rsidRDefault="00A82995" w:rsidP="00A8299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C4AFB">
        <w:rPr>
          <w:rFonts w:ascii="Garamond" w:hAnsi="Garamond" w:cs="Times New Roman"/>
          <w:b/>
          <w:bCs/>
          <w:sz w:val="24"/>
          <w:szCs w:val="24"/>
        </w:rPr>
        <w:t>PREDSJEDNIK,</w:t>
      </w:r>
    </w:p>
    <w:p w14:paraId="274A1525" w14:textId="77777777" w:rsidR="00A82995" w:rsidRPr="005C4AFB" w:rsidRDefault="00A82995" w:rsidP="00A8299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C4AFB">
        <w:rPr>
          <w:rFonts w:ascii="Garamond" w:hAnsi="Garamond" w:cs="Times New Roman"/>
          <w:b/>
          <w:bCs/>
          <w:sz w:val="24"/>
          <w:szCs w:val="24"/>
        </w:rPr>
        <w:t>Fadil Kajoshaj</w:t>
      </w:r>
    </w:p>
    <w:p w14:paraId="59ED8FE1" w14:textId="0DEED11B" w:rsidR="00D558C1" w:rsidRPr="005C4AFB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1DD8A23F" w14:textId="1AD50F86" w:rsidR="00817D65" w:rsidRPr="005C4AFB" w:rsidRDefault="00817D65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34B748F4" w14:textId="77777777" w:rsidR="00764DB8" w:rsidRPr="005C4AFB" w:rsidRDefault="00764DB8" w:rsidP="008E2308">
      <w:pPr>
        <w:pStyle w:val="N01Z"/>
        <w:rPr>
          <w:rFonts w:ascii="Garamond" w:hAnsi="Garamond"/>
          <w:sz w:val="24"/>
          <w:szCs w:val="24"/>
          <w:lang w:val="sr-Cyrl-ME"/>
        </w:rPr>
      </w:pPr>
    </w:p>
    <w:p w14:paraId="3AD90D25" w14:textId="77777777" w:rsidR="00764DB8" w:rsidRPr="005C4AFB" w:rsidRDefault="00764DB8" w:rsidP="008E2308">
      <w:pPr>
        <w:pStyle w:val="N01Z"/>
        <w:rPr>
          <w:rFonts w:ascii="Garamond" w:hAnsi="Garamond"/>
          <w:sz w:val="24"/>
          <w:szCs w:val="24"/>
          <w:lang w:val="sr-Cyrl-ME"/>
        </w:rPr>
      </w:pPr>
    </w:p>
    <w:p w14:paraId="39AD77C1" w14:textId="0B9BBFF3" w:rsidR="00401446" w:rsidRPr="004E5BC0" w:rsidRDefault="00401446" w:rsidP="004E5BC0">
      <w:pPr>
        <w:rPr>
          <w:rFonts w:ascii="Garamond" w:eastAsiaTheme="minorEastAsia" w:hAnsi="Garamond" w:cs="Times New Roman"/>
          <w:b/>
          <w:bCs/>
          <w:color w:val="000000"/>
          <w:sz w:val="24"/>
          <w:szCs w:val="24"/>
          <w:lang w:val="sr-Cyrl-ME"/>
        </w:rPr>
      </w:pPr>
    </w:p>
    <w:sectPr w:rsidR="00401446" w:rsidRPr="004E5BC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15A33"/>
    <w:rsid w:val="00064EAA"/>
    <w:rsid w:val="000C3BFD"/>
    <w:rsid w:val="0013439C"/>
    <w:rsid w:val="00181E7F"/>
    <w:rsid w:val="001C1287"/>
    <w:rsid w:val="001F1B6F"/>
    <w:rsid w:val="00247849"/>
    <w:rsid w:val="002558BC"/>
    <w:rsid w:val="002A681B"/>
    <w:rsid w:val="002F2B42"/>
    <w:rsid w:val="00300BFF"/>
    <w:rsid w:val="00302C1E"/>
    <w:rsid w:val="003337C5"/>
    <w:rsid w:val="00350DEE"/>
    <w:rsid w:val="00392607"/>
    <w:rsid w:val="003E4535"/>
    <w:rsid w:val="00401446"/>
    <w:rsid w:val="004E5BC0"/>
    <w:rsid w:val="004F3096"/>
    <w:rsid w:val="00553187"/>
    <w:rsid w:val="005B12C8"/>
    <w:rsid w:val="005B577A"/>
    <w:rsid w:val="005C4AFB"/>
    <w:rsid w:val="00607782"/>
    <w:rsid w:val="0067752E"/>
    <w:rsid w:val="006905F1"/>
    <w:rsid w:val="00696154"/>
    <w:rsid w:val="006F40DD"/>
    <w:rsid w:val="00714193"/>
    <w:rsid w:val="00745867"/>
    <w:rsid w:val="0076096C"/>
    <w:rsid w:val="00764DB8"/>
    <w:rsid w:val="00776EFF"/>
    <w:rsid w:val="00785E39"/>
    <w:rsid w:val="00817D65"/>
    <w:rsid w:val="008A1CEA"/>
    <w:rsid w:val="008E2308"/>
    <w:rsid w:val="00977D6A"/>
    <w:rsid w:val="009B6BBC"/>
    <w:rsid w:val="00A82995"/>
    <w:rsid w:val="00AA6001"/>
    <w:rsid w:val="00B91DBC"/>
    <w:rsid w:val="00B93251"/>
    <w:rsid w:val="00BE6784"/>
    <w:rsid w:val="00BF361E"/>
    <w:rsid w:val="00C272D4"/>
    <w:rsid w:val="00C801DD"/>
    <w:rsid w:val="00C86A6E"/>
    <w:rsid w:val="00D04DFB"/>
    <w:rsid w:val="00D1137D"/>
    <w:rsid w:val="00D20D7D"/>
    <w:rsid w:val="00D346B7"/>
    <w:rsid w:val="00D558C1"/>
    <w:rsid w:val="00D77728"/>
    <w:rsid w:val="00D831AB"/>
    <w:rsid w:val="00D869C0"/>
    <w:rsid w:val="00DB3AF0"/>
    <w:rsid w:val="00DB7236"/>
    <w:rsid w:val="00E36E15"/>
    <w:rsid w:val="00E505C1"/>
    <w:rsid w:val="00E60E19"/>
    <w:rsid w:val="00E64D93"/>
    <w:rsid w:val="00EA53E0"/>
    <w:rsid w:val="00FA28BC"/>
    <w:rsid w:val="00FD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2</cp:revision>
  <cp:lastPrinted>2024-10-18T11:50:00Z</cp:lastPrinted>
  <dcterms:created xsi:type="dcterms:W3CDTF">2024-12-26T12:39:00Z</dcterms:created>
  <dcterms:modified xsi:type="dcterms:W3CDTF">2024-12-26T12:39:00Z</dcterms:modified>
</cp:coreProperties>
</file>