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BE890" w14:textId="1666EACD"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Na osnovu člana 244 Zakona o planiranju prostora i izgradnji objekata („Sl.list CG“, broj 64/17, 44/18</w:t>
      </w:r>
      <w:r w:rsidR="00EF4288" w:rsidRPr="00474A2C">
        <w:rPr>
          <w:rFonts w:ascii="Garamond" w:hAnsi="Garamond" w:cs="Times New Roman"/>
          <w:sz w:val="24"/>
          <w:szCs w:val="24"/>
        </w:rPr>
        <w:t>,</w:t>
      </w:r>
      <w:r w:rsidRPr="00474A2C">
        <w:rPr>
          <w:rFonts w:ascii="Garamond" w:hAnsi="Garamond" w:cs="Times New Roman"/>
          <w:sz w:val="24"/>
          <w:szCs w:val="24"/>
        </w:rPr>
        <w:t xml:space="preserve"> 63/18</w:t>
      </w:r>
      <w:r w:rsidR="00142C92" w:rsidRPr="00474A2C">
        <w:rPr>
          <w:rFonts w:ascii="Garamond" w:hAnsi="Garamond" w:cs="Times New Roman"/>
          <w:sz w:val="24"/>
          <w:szCs w:val="24"/>
        </w:rPr>
        <w:t xml:space="preserve">, </w:t>
      </w:r>
      <w:r w:rsidR="00EF4288" w:rsidRPr="00474A2C">
        <w:rPr>
          <w:rFonts w:ascii="Garamond" w:hAnsi="Garamond" w:cs="Times New Roman"/>
          <w:sz w:val="24"/>
          <w:szCs w:val="24"/>
        </w:rPr>
        <w:t>11/19</w:t>
      </w:r>
      <w:r w:rsidR="00F01AD5" w:rsidRPr="00474A2C">
        <w:rPr>
          <w:rFonts w:ascii="Garamond" w:hAnsi="Garamond" w:cs="Times New Roman"/>
          <w:sz w:val="24"/>
          <w:szCs w:val="24"/>
        </w:rPr>
        <w:t>,</w:t>
      </w:r>
      <w:r w:rsidR="00142C92" w:rsidRPr="00474A2C">
        <w:rPr>
          <w:rFonts w:ascii="Garamond" w:hAnsi="Garamond" w:cs="Times New Roman"/>
          <w:sz w:val="24"/>
          <w:szCs w:val="24"/>
        </w:rPr>
        <w:t xml:space="preserve"> 82/20</w:t>
      </w:r>
      <w:r w:rsidR="00F01AD5" w:rsidRPr="00474A2C">
        <w:rPr>
          <w:rFonts w:ascii="Garamond" w:hAnsi="Garamond" w:cs="Times New Roman"/>
          <w:sz w:val="24"/>
          <w:szCs w:val="24"/>
        </w:rPr>
        <w:t>, 86/22 i 04/23</w:t>
      </w:r>
      <w:r w:rsidRPr="00474A2C">
        <w:rPr>
          <w:rFonts w:ascii="Garamond" w:hAnsi="Garamond" w:cs="Times New Roman"/>
          <w:sz w:val="24"/>
          <w:szCs w:val="24"/>
        </w:rPr>
        <w:t>), člana 16 Zakona o uređenju prostora i izgradnji objekata („Sl. list CG”, br. 51/08, 40/10, 34/11, 40/11, 47/11, 35/13, 39/13 i 33/14), člana 38 stav 1 tačka 6 Zakona o lokalnoj samoupravi („Sl. list CG”, br.</w:t>
      </w:r>
      <w:r w:rsidR="00343AB9" w:rsidRPr="00474A2C">
        <w:rPr>
          <w:rFonts w:ascii="Garamond" w:hAnsi="Garamond" w:cs="Times New Roman"/>
          <w:sz w:val="24"/>
          <w:szCs w:val="24"/>
        </w:rPr>
        <w:t>0</w:t>
      </w:r>
      <w:r w:rsidRPr="00474A2C">
        <w:rPr>
          <w:rFonts w:ascii="Garamond" w:hAnsi="Garamond" w:cs="Times New Roman"/>
          <w:sz w:val="24"/>
          <w:szCs w:val="24"/>
        </w:rPr>
        <w:t>2/18</w:t>
      </w:r>
      <w:r w:rsidR="00343AB9" w:rsidRPr="00474A2C">
        <w:rPr>
          <w:rFonts w:ascii="Garamond" w:hAnsi="Garamond" w:cs="Times New Roman"/>
          <w:sz w:val="24"/>
          <w:szCs w:val="24"/>
        </w:rPr>
        <w:t>, 34/19</w:t>
      </w:r>
      <w:r w:rsidR="00F01AD5" w:rsidRPr="00474A2C">
        <w:rPr>
          <w:rFonts w:ascii="Garamond" w:hAnsi="Garamond" w:cs="Times New Roman"/>
          <w:sz w:val="24"/>
          <w:szCs w:val="24"/>
        </w:rPr>
        <w:t>,</w:t>
      </w:r>
      <w:r w:rsidR="00343AB9" w:rsidRPr="00474A2C">
        <w:rPr>
          <w:rFonts w:ascii="Garamond" w:hAnsi="Garamond" w:cs="Times New Roman"/>
          <w:sz w:val="24"/>
          <w:szCs w:val="24"/>
        </w:rPr>
        <w:t xml:space="preserve"> 38/20</w:t>
      </w:r>
      <w:r w:rsidR="00F01AD5" w:rsidRPr="00474A2C">
        <w:rPr>
          <w:rFonts w:ascii="Garamond" w:hAnsi="Garamond" w:cs="Times New Roman"/>
          <w:sz w:val="24"/>
          <w:szCs w:val="24"/>
        </w:rPr>
        <w:t>,50/22 i 84/22</w:t>
      </w:r>
      <w:r w:rsidRPr="00474A2C">
        <w:rPr>
          <w:rFonts w:ascii="Garamond" w:hAnsi="Garamond" w:cs="Times New Roman"/>
          <w:sz w:val="24"/>
          <w:szCs w:val="24"/>
        </w:rPr>
        <w:t xml:space="preserve">) i člana </w:t>
      </w:r>
      <w:r w:rsidR="00EF4288" w:rsidRPr="00474A2C">
        <w:rPr>
          <w:rFonts w:ascii="Garamond" w:hAnsi="Garamond" w:cs="Times New Roman"/>
          <w:sz w:val="24"/>
          <w:szCs w:val="24"/>
        </w:rPr>
        <w:t>53</w:t>
      </w:r>
      <w:r w:rsidRPr="00474A2C">
        <w:rPr>
          <w:rFonts w:ascii="Garamond" w:hAnsi="Garamond" w:cs="Times New Roman"/>
          <w:sz w:val="24"/>
          <w:szCs w:val="24"/>
        </w:rPr>
        <w:t xml:space="preserve"> stav 1 tačka </w:t>
      </w:r>
      <w:r w:rsidR="00EF4288" w:rsidRPr="00474A2C">
        <w:rPr>
          <w:rFonts w:ascii="Garamond" w:hAnsi="Garamond" w:cs="Times New Roman"/>
          <w:sz w:val="24"/>
          <w:szCs w:val="24"/>
        </w:rPr>
        <w:t>6</w:t>
      </w:r>
      <w:r w:rsidRPr="00474A2C">
        <w:rPr>
          <w:rFonts w:ascii="Garamond" w:hAnsi="Garamond" w:cs="Times New Roman"/>
          <w:sz w:val="24"/>
          <w:szCs w:val="24"/>
        </w:rPr>
        <w:t xml:space="preserve"> Statuta Opštine </w:t>
      </w:r>
      <w:r w:rsidR="00AD625B" w:rsidRPr="00474A2C">
        <w:rPr>
          <w:rFonts w:ascii="Garamond" w:hAnsi="Garamond" w:cs="Times New Roman"/>
          <w:sz w:val="24"/>
          <w:szCs w:val="24"/>
        </w:rPr>
        <w:t>Tuzi</w:t>
      </w:r>
      <w:r w:rsidRPr="00474A2C">
        <w:rPr>
          <w:rFonts w:ascii="Garamond" w:hAnsi="Garamond" w:cs="Times New Roman"/>
          <w:sz w:val="24"/>
          <w:szCs w:val="24"/>
        </w:rPr>
        <w:t xml:space="preserve"> („Sl. list CG-opštinski propisi”, br. </w:t>
      </w:r>
      <w:r w:rsidR="00AD625B" w:rsidRPr="00474A2C">
        <w:rPr>
          <w:rFonts w:ascii="Garamond" w:hAnsi="Garamond" w:cs="Times New Roman"/>
          <w:sz w:val="24"/>
          <w:szCs w:val="24"/>
        </w:rPr>
        <w:t>24</w:t>
      </w:r>
      <w:r w:rsidRPr="00474A2C">
        <w:rPr>
          <w:rFonts w:ascii="Garamond" w:hAnsi="Garamond" w:cs="Times New Roman"/>
          <w:sz w:val="24"/>
          <w:szCs w:val="24"/>
        </w:rPr>
        <w:t>/</w:t>
      </w:r>
      <w:r w:rsidR="00AD625B" w:rsidRPr="00474A2C">
        <w:rPr>
          <w:rFonts w:ascii="Garamond" w:hAnsi="Garamond" w:cs="Times New Roman"/>
          <w:sz w:val="24"/>
          <w:szCs w:val="24"/>
        </w:rPr>
        <w:t>19</w:t>
      </w:r>
      <w:r w:rsidR="00F01AD5" w:rsidRPr="00474A2C">
        <w:rPr>
          <w:rFonts w:ascii="Garamond" w:hAnsi="Garamond" w:cs="Times New Roman"/>
          <w:sz w:val="24"/>
          <w:szCs w:val="24"/>
        </w:rPr>
        <w:t xml:space="preserve">, </w:t>
      </w:r>
      <w:r w:rsidR="00343AB9" w:rsidRPr="00474A2C">
        <w:rPr>
          <w:rFonts w:ascii="Garamond" w:hAnsi="Garamond" w:cs="Times New Roman"/>
          <w:sz w:val="24"/>
          <w:szCs w:val="24"/>
        </w:rPr>
        <w:t>05/20</w:t>
      </w:r>
      <w:r w:rsidR="00F01AD5" w:rsidRPr="00474A2C">
        <w:rPr>
          <w:rFonts w:ascii="Garamond" w:hAnsi="Garamond" w:cs="Times New Roman"/>
          <w:sz w:val="24"/>
          <w:szCs w:val="24"/>
        </w:rPr>
        <w:t>, 51/22 i 55/22</w:t>
      </w:r>
      <w:r w:rsidRPr="00474A2C">
        <w:rPr>
          <w:rFonts w:ascii="Garamond" w:hAnsi="Garamond" w:cs="Times New Roman"/>
          <w:sz w:val="24"/>
          <w:szCs w:val="24"/>
        </w:rPr>
        <w:t xml:space="preserve">), Skupština opštine </w:t>
      </w:r>
      <w:r w:rsidR="00B931F5" w:rsidRPr="00474A2C">
        <w:rPr>
          <w:rFonts w:ascii="Garamond" w:hAnsi="Garamond" w:cs="Times New Roman"/>
          <w:sz w:val="24"/>
          <w:szCs w:val="24"/>
        </w:rPr>
        <w:t>Tuzi</w:t>
      </w:r>
      <w:r w:rsidRPr="00474A2C">
        <w:rPr>
          <w:rFonts w:ascii="Garamond" w:hAnsi="Garamond" w:cs="Times New Roman"/>
          <w:sz w:val="24"/>
          <w:szCs w:val="24"/>
        </w:rPr>
        <w:t>, na sjednici održano</w:t>
      </w:r>
      <w:r w:rsidR="005C77E5" w:rsidRPr="00474A2C">
        <w:rPr>
          <w:rFonts w:ascii="Garamond" w:hAnsi="Garamond" w:cs="Times New Roman"/>
          <w:sz w:val="24"/>
          <w:szCs w:val="24"/>
        </w:rPr>
        <w:t>j</w:t>
      </w:r>
      <w:r w:rsidR="00474A2C" w:rsidRPr="00474A2C">
        <w:rPr>
          <w:rFonts w:ascii="Garamond" w:hAnsi="Garamond" w:cs="Times New Roman"/>
          <w:sz w:val="24"/>
          <w:szCs w:val="24"/>
        </w:rPr>
        <w:t xml:space="preserve"> 05.04.</w:t>
      </w:r>
      <w:r w:rsidR="005C77E5" w:rsidRPr="00474A2C">
        <w:rPr>
          <w:rFonts w:ascii="Garamond" w:hAnsi="Garamond" w:cs="Times New Roman"/>
          <w:sz w:val="24"/>
          <w:szCs w:val="24"/>
        </w:rPr>
        <w:t>202</w:t>
      </w:r>
      <w:r w:rsidR="00562896" w:rsidRPr="00474A2C">
        <w:rPr>
          <w:rFonts w:ascii="Garamond" w:hAnsi="Garamond" w:cs="Times New Roman"/>
          <w:sz w:val="24"/>
          <w:szCs w:val="24"/>
        </w:rPr>
        <w:t>4</w:t>
      </w:r>
      <w:r w:rsidR="005C77E5" w:rsidRPr="00474A2C">
        <w:rPr>
          <w:rFonts w:ascii="Garamond" w:hAnsi="Garamond" w:cs="Times New Roman"/>
          <w:sz w:val="24"/>
          <w:szCs w:val="24"/>
        </w:rPr>
        <w:t xml:space="preserve">. </w:t>
      </w:r>
      <w:r w:rsidRPr="00474A2C">
        <w:rPr>
          <w:rFonts w:ascii="Garamond" w:hAnsi="Garamond" w:cs="Times New Roman"/>
          <w:sz w:val="24"/>
          <w:szCs w:val="24"/>
        </w:rPr>
        <w:t>godine, donosi</w:t>
      </w:r>
    </w:p>
    <w:p w14:paraId="03E63B33" w14:textId="77777777" w:rsidR="00664F73" w:rsidRPr="00474A2C" w:rsidRDefault="00664F73" w:rsidP="005C77E5">
      <w:pPr>
        <w:jc w:val="both"/>
        <w:rPr>
          <w:rFonts w:ascii="Garamond" w:hAnsi="Garamond" w:cs="Times New Roman"/>
          <w:sz w:val="24"/>
          <w:szCs w:val="24"/>
        </w:rPr>
      </w:pPr>
    </w:p>
    <w:p w14:paraId="171F4BAC" w14:textId="1B3BDC73" w:rsidR="00021038" w:rsidRPr="00474A2C" w:rsidRDefault="005C77E5" w:rsidP="005C77E5">
      <w:pPr>
        <w:jc w:val="center"/>
        <w:rPr>
          <w:rFonts w:ascii="Garamond" w:hAnsi="Garamond" w:cs="Times New Roman"/>
          <w:b/>
          <w:bCs/>
          <w:sz w:val="24"/>
          <w:szCs w:val="24"/>
        </w:rPr>
      </w:pPr>
      <w:r w:rsidRPr="00474A2C">
        <w:rPr>
          <w:rFonts w:ascii="Garamond" w:hAnsi="Garamond" w:cs="Times New Roman"/>
          <w:b/>
          <w:bCs/>
          <w:sz w:val="24"/>
          <w:szCs w:val="24"/>
        </w:rPr>
        <w:t>PROGRAM</w:t>
      </w:r>
      <w:r w:rsidR="00465474" w:rsidRPr="00474A2C">
        <w:rPr>
          <w:rFonts w:ascii="Garamond" w:hAnsi="Garamond" w:cs="Times New Roman"/>
          <w:b/>
          <w:bCs/>
          <w:sz w:val="24"/>
          <w:szCs w:val="24"/>
        </w:rPr>
        <w:t xml:space="preserve"> </w:t>
      </w:r>
      <w:r w:rsidRPr="00474A2C">
        <w:rPr>
          <w:rFonts w:ascii="Garamond" w:hAnsi="Garamond" w:cs="Times New Roman"/>
          <w:b/>
          <w:bCs/>
          <w:sz w:val="24"/>
          <w:szCs w:val="24"/>
        </w:rPr>
        <w:t>UREĐENJA PROSTORA</w:t>
      </w:r>
    </w:p>
    <w:p w14:paraId="26A6B24B" w14:textId="422CF877" w:rsidR="00021038" w:rsidRPr="00474A2C" w:rsidRDefault="005C77E5" w:rsidP="005C77E5">
      <w:pPr>
        <w:jc w:val="center"/>
        <w:rPr>
          <w:rFonts w:ascii="Garamond" w:hAnsi="Garamond" w:cs="Times New Roman"/>
          <w:b/>
          <w:bCs/>
          <w:sz w:val="24"/>
          <w:szCs w:val="24"/>
        </w:rPr>
      </w:pPr>
      <w:r w:rsidRPr="00474A2C">
        <w:rPr>
          <w:rFonts w:ascii="Garamond" w:hAnsi="Garamond" w:cs="Times New Roman"/>
          <w:b/>
          <w:bCs/>
          <w:sz w:val="24"/>
          <w:szCs w:val="24"/>
        </w:rPr>
        <w:t xml:space="preserve">OPŠTINE TUZI ZA </w:t>
      </w:r>
      <w:r w:rsidR="00BE6C8A" w:rsidRPr="00474A2C">
        <w:rPr>
          <w:rFonts w:ascii="Garamond" w:hAnsi="Garamond" w:cs="Times New Roman"/>
          <w:b/>
          <w:bCs/>
          <w:sz w:val="24"/>
          <w:szCs w:val="24"/>
        </w:rPr>
        <w:t>20</w:t>
      </w:r>
      <w:r w:rsidR="00B931F5" w:rsidRPr="00474A2C">
        <w:rPr>
          <w:rFonts w:ascii="Garamond" w:hAnsi="Garamond" w:cs="Times New Roman"/>
          <w:b/>
          <w:bCs/>
          <w:sz w:val="24"/>
          <w:szCs w:val="24"/>
        </w:rPr>
        <w:t>2</w:t>
      </w:r>
      <w:r w:rsidR="00562896" w:rsidRPr="00474A2C">
        <w:rPr>
          <w:rFonts w:ascii="Garamond" w:hAnsi="Garamond" w:cs="Times New Roman"/>
          <w:b/>
          <w:bCs/>
          <w:sz w:val="24"/>
          <w:szCs w:val="24"/>
        </w:rPr>
        <w:t>4</w:t>
      </w:r>
      <w:r w:rsidR="00BE6C8A" w:rsidRPr="00474A2C">
        <w:rPr>
          <w:rFonts w:ascii="Garamond" w:hAnsi="Garamond" w:cs="Times New Roman"/>
          <w:b/>
          <w:bCs/>
          <w:sz w:val="24"/>
          <w:szCs w:val="24"/>
        </w:rPr>
        <w:t>. godinu</w:t>
      </w:r>
    </w:p>
    <w:p w14:paraId="02C35AD6" w14:textId="77777777" w:rsidR="00664F73" w:rsidRPr="00474A2C" w:rsidRDefault="00664F73" w:rsidP="005C77E5">
      <w:pPr>
        <w:jc w:val="center"/>
        <w:rPr>
          <w:rFonts w:ascii="Garamond" w:hAnsi="Garamond" w:cs="Times New Roman"/>
          <w:b/>
          <w:bCs/>
          <w:sz w:val="24"/>
          <w:szCs w:val="24"/>
        </w:rPr>
      </w:pPr>
    </w:p>
    <w:p w14:paraId="6412B28C" w14:textId="77777777" w:rsidR="00326EA0" w:rsidRPr="00474A2C" w:rsidRDefault="00326EA0" w:rsidP="005C77E5">
      <w:pPr>
        <w:jc w:val="both"/>
        <w:rPr>
          <w:rFonts w:ascii="Garamond" w:hAnsi="Garamond" w:cs="Times New Roman"/>
          <w:sz w:val="24"/>
          <w:szCs w:val="24"/>
        </w:rPr>
      </w:pPr>
    </w:p>
    <w:p w14:paraId="2D29265C" w14:textId="23F8ABE8" w:rsidR="00021038" w:rsidRPr="00474A2C" w:rsidRDefault="00BE6C8A" w:rsidP="005C77E5">
      <w:pPr>
        <w:pStyle w:val="ListParagraph"/>
        <w:numPr>
          <w:ilvl w:val="0"/>
          <w:numId w:val="8"/>
        </w:numPr>
        <w:jc w:val="both"/>
        <w:rPr>
          <w:rFonts w:ascii="Garamond" w:hAnsi="Garamond" w:cs="Times New Roman"/>
          <w:b/>
          <w:bCs/>
          <w:sz w:val="24"/>
          <w:szCs w:val="24"/>
        </w:rPr>
      </w:pPr>
      <w:r w:rsidRPr="00474A2C">
        <w:rPr>
          <w:rFonts w:ascii="Garamond" w:hAnsi="Garamond" w:cs="Times New Roman"/>
          <w:b/>
          <w:bCs/>
          <w:sz w:val="24"/>
          <w:szCs w:val="24"/>
        </w:rPr>
        <w:t>UVODNE NAPOMENE</w:t>
      </w:r>
    </w:p>
    <w:p w14:paraId="15E7B4E2" w14:textId="77777777" w:rsidR="00E62B31" w:rsidRPr="00474A2C" w:rsidRDefault="00E62B31" w:rsidP="00E62B31">
      <w:pPr>
        <w:pStyle w:val="ListParagraph"/>
        <w:ind w:left="1080" w:firstLine="0"/>
        <w:jc w:val="both"/>
        <w:rPr>
          <w:rFonts w:ascii="Garamond" w:hAnsi="Garamond" w:cs="Times New Roman"/>
          <w:b/>
          <w:bCs/>
          <w:sz w:val="24"/>
          <w:szCs w:val="24"/>
        </w:rPr>
      </w:pPr>
    </w:p>
    <w:p w14:paraId="1EB169B2"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Zakon o planiranju prostora i izgradnji objekata („Sl.list CG“, broj 64/17, 44/18</w:t>
      </w:r>
      <w:r w:rsidR="00EF4288" w:rsidRPr="00474A2C">
        <w:rPr>
          <w:rFonts w:ascii="Garamond" w:hAnsi="Garamond" w:cs="Times New Roman"/>
          <w:sz w:val="24"/>
          <w:szCs w:val="24"/>
        </w:rPr>
        <w:t xml:space="preserve"> </w:t>
      </w:r>
      <w:r w:rsidR="00142C92" w:rsidRPr="00474A2C">
        <w:rPr>
          <w:rFonts w:ascii="Garamond" w:hAnsi="Garamond" w:cs="Times New Roman"/>
          <w:sz w:val="24"/>
          <w:szCs w:val="24"/>
        </w:rPr>
        <w:t xml:space="preserve">, </w:t>
      </w:r>
      <w:r w:rsidRPr="00474A2C">
        <w:rPr>
          <w:rFonts w:ascii="Garamond" w:hAnsi="Garamond" w:cs="Times New Roman"/>
          <w:sz w:val="24"/>
          <w:szCs w:val="24"/>
        </w:rPr>
        <w:t>63/18</w:t>
      </w:r>
      <w:r w:rsidR="00142C92" w:rsidRPr="00474A2C">
        <w:rPr>
          <w:rFonts w:ascii="Garamond" w:hAnsi="Garamond" w:cs="Times New Roman"/>
          <w:sz w:val="24"/>
          <w:szCs w:val="24"/>
        </w:rPr>
        <w:t>, 11/19 i 82/20</w:t>
      </w:r>
      <w:r w:rsidRPr="00474A2C">
        <w:rPr>
          <w:rFonts w:ascii="Garamond" w:hAnsi="Garamond" w:cs="Times New Roman"/>
          <w:sz w:val="24"/>
          <w:szCs w:val="24"/>
        </w:rPr>
        <w:t>) stupio je na snagu dana 14.10.2017. godine. Odredbom člana 244 navedenog Zakona ostao je da važi član 16 Zakona o uređenju prostora i izgradnji objekata („Sl. list CG“, br. 51/08, 40/10,</w:t>
      </w:r>
      <w:r w:rsidR="006C24CC" w:rsidRPr="00474A2C">
        <w:rPr>
          <w:rFonts w:ascii="Garamond" w:hAnsi="Garamond" w:cs="Times New Roman"/>
          <w:sz w:val="24"/>
          <w:szCs w:val="24"/>
        </w:rPr>
        <w:t xml:space="preserve"> </w:t>
      </w:r>
      <w:r w:rsidRPr="00474A2C">
        <w:rPr>
          <w:rFonts w:ascii="Garamond" w:hAnsi="Garamond" w:cs="Times New Roman"/>
          <w:sz w:val="24"/>
          <w:szCs w:val="24"/>
        </w:rPr>
        <w:t>34/11,</w:t>
      </w:r>
      <w:r w:rsidR="006C24CC" w:rsidRPr="00474A2C">
        <w:rPr>
          <w:rFonts w:ascii="Garamond" w:hAnsi="Garamond" w:cs="Times New Roman"/>
          <w:sz w:val="24"/>
          <w:szCs w:val="24"/>
        </w:rPr>
        <w:t xml:space="preserve"> </w:t>
      </w:r>
      <w:r w:rsidRPr="00474A2C">
        <w:rPr>
          <w:rFonts w:ascii="Garamond" w:hAnsi="Garamond" w:cs="Times New Roman"/>
          <w:sz w:val="24"/>
          <w:szCs w:val="24"/>
        </w:rPr>
        <w:t>40/11,</w:t>
      </w:r>
      <w:r w:rsidR="006C24CC" w:rsidRPr="00474A2C">
        <w:rPr>
          <w:rFonts w:ascii="Garamond" w:hAnsi="Garamond" w:cs="Times New Roman"/>
          <w:sz w:val="24"/>
          <w:szCs w:val="24"/>
        </w:rPr>
        <w:t xml:space="preserve"> </w:t>
      </w:r>
      <w:r w:rsidRPr="00474A2C">
        <w:rPr>
          <w:rFonts w:ascii="Garamond" w:hAnsi="Garamond" w:cs="Times New Roman"/>
          <w:sz w:val="24"/>
          <w:szCs w:val="24"/>
        </w:rPr>
        <w:t>47/1,</w:t>
      </w:r>
      <w:r w:rsidR="006C24CC" w:rsidRPr="00474A2C">
        <w:rPr>
          <w:rFonts w:ascii="Garamond" w:hAnsi="Garamond" w:cs="Times New Roman"/>
          <w:sz w:val="24"/>
          <w:szCs w:val="24"/>
        </w:rPr>
        <w:t xml:space="preserve"> </w:t>
      </w:r>
      <w:r w:rsidRPr="00474A2C">
        <w:rPr>
          <w:rFonts w:ascii="Garamond" w:hAnsi="Garamond" w:cs="Times New Roman"/>
          <w:sz w:val="24"/>
          <w:szCs w:val="24"/>
        </w:rPr>
        <w:t>35/13, 39/13  i  33/14),  koji  će  se  primjenjivati  do  donošenja  Plana generalne regulacije Crne Gore.</w:t>
      </w:r>
    </w:p>
    <w:p w14:paraId="17309614" w14:textId="77777777" w:rsidR="00021038" w:rsidRPr="00474A2C" w:rsidRDefault="00021038" w:rsidP="005C77E5">
      <w:pPr>
        <w:jc w:val="both"/>
        <w:rPr>
          <w:rFonts w:ascii="Garamond" w:hAnsi="Garamond" w:cs="Times New Roman"/>
          <w:sz w:val="24"/>
          <w:szCs w:val="24"/>
        </w:rPr>
      </w:pPr>
    </w:p>
    <w:p w14:paraId="413E256E" w14:textId="5F01103A"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46D86506" w14:textId="77777777" w:rsidR="0039508D" w:rsidRPr="00474A2C" w:rsidRDefault="0039508D" w:rsidP="005C77E5">
      <w:pPr>
        <w:jc w:val="both"/>
        <w:rPr>
          <w:rFonts w:ascii="Garamond" w:hAnsi="Garamond" w:cs="Times New Roman"/>
          <w:sz w:val="24"/>
          <w:szCs w:val="24"/>
        </w:rPr>
      </w:pPr>
    </w:p>
    <w:p w14:paraId="082EC322" w14:textId="77777777" w:rsidR="00021038" w:rsidRPr="00474A2C" w:rsidRDefault="00BE6C8A" w:rsidP="00D6758E">
      <w:pPr>
        <w:pStyle w:val="ListParagraph"/>
        <w:numPr>
          <w:ilvl w:val="0"/>
          <w:numId w:val="9"/>
        </w:numPr>
        <w:jc w:val="both"/>
        <w:rPr>
          <w:rFonts w:ascii="Garamond" w:hAnsi="Garamond" w:cs="Times New Roman"/>
          <w:sz w:val="24"/>
          <w:szCs w:val="24"/>
        </w:rPr>
      </w:pPr>
      <w:r w:rsidRPr="00474A2C">
        <w:rPr>
          <w:rFonts w:ascii="Garamond" w:hAnsi="Garamond" w:cs="Times New Roman"/>
          <w:sz w:val="24"/>
          <w:szCs w:val="24"/>
        </w:rPr>
        <w:t>procjenu potrebe izrade novih planskih dokumenata,</w:t>
      </w:r>
    </w:p>
    <w:p w14:paraId="05009E7C" w14:textId="77777777" w:rsidR="00021038" w:rsidRPr="00474A2C" w:rsidRDefault="00BE6C8A" w:rsidP="00D6758E">
      <w:pPr>
        <w:pStyle w:val="ListParagraph"/>
        <w:numPr>
          <w:ilvl w:val="0"/>
          <w:numId w:val="9"/>
        </w:numPr>
        <w:jc w:val="both"/>
        <w:rPr>
          <w:rFonts w:ascii="Garamond" w:hAnsi="Garamond" w:cs="Times New Roman"/>
          <w:sz w:val="24"/>
          <w:szCs w:val="24"/>
        </w:rPr>
      </w:pPr>
      <w:r w:rsidRPr="00474A2C">
        <w:rPr>
          <w:rFonts w:ascii="Garamond" w:hAnsi="Garamond" w:cs="Times New Roman"/>
          <w:sz w:val="24"/>
          <w:szCs w:val="24"/>
        </w:rPr>
        <w:t>procjenu potrebe izrade izmjena i dopuna postojećih planskih dokumenata i</w:t>
      </w:r>
    </w:p>
    <w:p w14:paraId="5FC2EBAB" w14:textId="02D1FBD8" w:rsidR="00D6758E" w:rsidRPr="00474A2C" w:rsidRDefault="00BE6C8A" w:rsidP="005C77E5">
      <w:pPr>
        <w:pStyle w:val="ListParagraph"/>
        <w:numPr>
          <w:ilvl w:val="0"/>
          <w:numId w:val="9"/>
        </w:numPr>
        <w:jc w:val="both"/>
        <w:rPr>
          <w:rFonts w:ascii="Garamond" w:hAnsi="Garamond" w:cs="Times New Roman"/>
          <w:sz w:val="24"/>
          <w:szCs w:val="24"/>
        </w:rPr>
      </w:pPr>
      <w:r w:rsidRPr="00474A2C">
        <w:rPr>
          <w:rFonts w:ascii="Garamond" w:hAnsi="Garamond" w:cs="Times New Roman"/>
          <w:sz w:val="24"/>
          <w:szCs w:val="24"/>
        </w:rPr>
        <w:t xml:space="preserve">mjere od značaja za izradu i donošenje planskih dokumenata. </w:t>
      </w:r>
    </w:p>
    <w:p w14:paraId="4CB737A7" w14:textId="77777777" w:rsidR="0039508D" w:rsidRPr="00474A2C" w:rsidRDefault="0039508D" w:rsidP="0039508D">
      <w:pPr>
        <w:pStyle w:val="ListParagraph"/>
        <w:ind w:left="720" w:firstLine="0"/>
        <w:jc w:val="both"/>
        <w:rPr>
          <w:rFonts w:ascii="Garamond" w:hAnsi="Garamond" w:cs="Times New Roman"/>
          <w:sz w:val="24"/>
          <w:szCs w:val="24"/>
        </w:rPr>
      </w:pPr>
    </w:p>
    <w:p w14:paraId="1B6BBE60" w14:textId="2BDEE5A0" w:rsidR="00322FCD"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Zakon propisuje da se Programom takođe utvrđuje:</w:t>
      </w:r>
    </w:p>
    <w:p w14:paraId="0F733AB3" w14:textId="77777777" w:rsidR="00021038" w:rsidRPr="00474A2C" w:rsidRDefault="00BE6C8A" w:rsidP="00322FCD">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dinamika uređenja prostora,</w:t>
      </w:r>
    </w:p>
    <w:p w14:paraId="529FA5FD" w14:textId="77777777" w:rsidR="00021038" w:rsidRPr="00474A2C" w:rsidRDefault="00BE6C8A" w:rsidP="00322FCD">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izvori finansiranja,</w:t>
      </w:r>
    </w:p>
    <w:p w14:paraId="51AFC741" w14:textId="77777777" w:rsidR="00021038" w:rsidRPr="00474A2C" w:rsidRDefault="00BE6C8A" w:rsidP="00322FCD">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rokovi uređenja,</w:t>
      </w:r>
    </w:p>
    <w:p w14:paraId="5F7BFB7A" w14:textId="77777777" w:rsidR="00021038" w:rsidRPr="00474A2C" w:rsidRDefault="00BE6C8A" w:rsidP="00322FCD">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operativne mjere za sprovođenje planskog dokumenta,</w:t>
      </w:r>
    </w:p>
    <w:p w14:paraId="326B629E" w14:textId="77777777" w:rsidR="00021038" w:rsidRPr="00474A2C" w:rsidRDefault="00BE6C8A" w:rsidP="00322FCD">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mjere za komunalno opremanje građevinskog zemljišta, i</w:t>
      </w:r>
    </w:p>
    <w:p w14:paraId="29004151" w14:textId="0665C1DF" w:rsidR="00664F73" w:rsidRPr="00474A2C" w:rsidRDefault="00BE6C8A" w:rsidP="00E62B31">
      <w:pPr>
        <w:pStyle w:val="ListParagraph"/>
        <w:numPr>
          <w:ilvl w:val="0"/>
          <w:numId w:val="10"/>
        </w:numPr>
        <w:jc w:val="both"/>
        <w:rPr>
          <w:rFonts w:ascii="Garamond" w:hAnsi="Garamond" w:cs="Times New Roman"/>
          <w:sz w:val="24"/>
          <w:szCs w:val="24"/>
        </w:rPr>
      </w:pPr>
      <w:r w:rsidRPr="00474A2C">
        <w:rPr>
          <w:rFonts w:ascii="Garamond" w:hAnsi="Garamond" w:cs="Times New Roman"/>
          <w:sz w:val="24"/>
          <w:szCs w:val="24"/>
        </w:rPr>
        <w:t xml:space="preserve">druge mjere za sprovođenje politike uređenja </w:t>
      </w:r>
      <w:r w:rsidR="008D0F6D" w:rsidRPr="00474A2C">
        <w:rPr>
          <w:rFonts w:ascii="Garamond" w:hAnsi="Garamond" w:cs="Times New Roman"/>
          <w:sz w:val="24"/>
          <w:szCs w:val="24"/>
        </w:rPr>
        <w:t xml:space="preserve"> </w:t>
      </w:r>
      <w:r w:rsidRPr="00474A2C">
        <w:rPr>
          <w:rFonts w:ascii="Garamond" w:hAnsi="Garamond" w:cs="Times New Roman"/>
          <w:sz w:val="24"/>
          <w:szCs w:val="24"/>
        </w:rPr>
        <w:t>prostora.</w:t>
      </w:r>
    </w:p>
    <w:p w14:paraId="5FAFEB97" w14:textId="77777777" w:rsidR="00322FCD" w:rsidRPr="00474A2C" w:rsidRDefault="00322FCD" w:rsidP="005C77E5">
      <w:pPr>
        <w:jc w:val="both"/>
        <w:rPr>
          <w:rFonts w:ascii="Garamond" w:hAnsi="Garamond" w:cs="Times New Roman"/>
          <w:sz w:val="24"/>
          <w:szCs w:val="24"/>
        </w:rPr>
      </w:pPr>
    </w:p>
    <w:p w14:paraId="7AEDD8A4" w14:textId="77777777" w:rsidR="00021038" w:rsidRPr="00474A2C" w:rsidRDefault="00BE6C8A" w:rsidP="00322FCD">
      <w:pPr>
        <w:pStyle w:val="ListParagraph"/>
        <w:numPr>
          <w:ilvl w:val="0"/>
          <w:numId w:val="8"/>
        </w:numPr>
        <w:jc w:val="both"/>
        <w:rPr>
          <w:rFonts w:ascii="Garamond" w:hAnsi="Garamond" w:cs="Times New Roman"/>
          <w:b/>
          <w:bCs/>
          <w:sz w:val="24"/>
          <w:szCs w:val="24"/>
        </w:rPr>
      </w:pPr>
      <w:r w:rsidRPr="00474A2C">
        <w:rPr>
          <w:rFonts w:ascii="Garamond" w:hAnsi="Garamond" w:cs="Times New Roman"/>
          <w:b/>
          <w:bCs/>
          <w:sz w:val="24"/>
          <w:szCs w:val="24"/>
        </w:rPr>
        <w:t>UREĐENJE PROSTORA</w:t>
      </w:r>
    </w:p>
    <w:p w14:paraId="119D1526" w14:textId="77777777" w:rsidR="00021038" w:rsidRPr="00474A2C" w:rsidRDefault="00021038" w:rsidP="005C77E5">
      <w:pPr>
        <w:jc w:val="both"/>
        <w:rPr>
          <w:rFonts w:ascii="Garamond" w:hAnsi="Garamond" w:cs="Times New Roman"/>
          <w:sz w:val="24"/>
          <w:szCs w:val="24"/>
        </w:rPr>
      </w:pPr>
    </w:p>
    <w:p w14:paraId="52411929"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266F293D" w14:textId="77777777" w:rsidR="00021038" w:rsidRPr="00474A2C" w:rsidRDefault="00021038" w:rsidP="005C77E5">
      <w:pPr>
        <w:jc w:val="both"/>
        <w:rPr>
          <w:rFonts w:ascii="Garamond" w:hAnsi="Garamond" w:cs="Times New Roman"/>
          <w:sz w:val="24"/>
          <w:szCs w:val="24"/>
        </w:rPr>
      </w:pPr>
    </w:p>
    <w:p w14:paraId="118DDFDB"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0AD18E1B" w14:textId="77777777" w:rsidR="00021038" w:rsidRPr="00474A2C" w:rsidRDefault="00021038" w:rsidP="005C77E5">
      <w:pPr>
        <w:jc w:val="both"/>
        <w:rPr>
          <w:rFonts w:ascii="Garamond" w:hAnsi="Garamond" w:cs="Times New Roman"/>
          <w:sz w:val="24"/>
          <w:szCs w:val="24"/>
        </w:rPr>
        <w:sectPr w:rsidR="00021038" w:rsidRPr="00474A2C" w:rsidSect="00465474">
          <w:footerReference w:type="default" r:id="rId8"/>
          <w:type w:val="continuous"/>
          <w:pgSz w:w="12240" w:h="15840"/>
          <w:pgMar w:top="808" w:right="1320" w:bottom="1180" w:left="1340" w:header="90" w:footer="998" w:gutter="0"/>
          <w:pgNumType w:start="1"/>
          <w:cols w:space="720"/>
          <w:titlePg/>
          <w:docGrid w:linePitch="299"/>
        </w:sectPr>
      </w:pPr>
    </w:p>
    <w:p w14:paraId="24456878"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lastRenderedPageBreak/>
        <w:t xml:space="preserve">Ovaj Program je sačinjen na osnovu Izvještaja o stanju uređenja prostora opštine </w:t>
      </w:r>
      <w:r w:rsidR="00723E46" w:rsidRPr="00474A2C">
        <w:rPr>
          <w:rFonts w:ascii="Garamond" w:hAnsi="Garamond" w:cs="Times New Roman"/>
          <w:sz w:val="24"/>
          <w:szCs w:val="24"/>
        </w:rPr>
        <w:t>Tuzi</w:t>
      </w:r>
      <w:r w:rsidRPr="00474A2C">
        <w:rPr>
          <w:rFonts w:ascii="Garamond" w:hAnsi="Garamond" w:cs="Times New Roman"/>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474A2C">
        <w:rPr>
          <w:rFonts w:ascii="Garamond" w:hAnsi="Garamond" w:cs="Times New Roman"/>
          <w:sz w:val="24"/>
          <w:szCs w:val="24"/>
        </w:rPr>
        <w:t>64</w:t>
      </w:r>
      <w:r w:rsidRPr="00474A2C">
        <w:rPr>
          <w:rFonts w:ascii="Garamond" w:hAnsi="Garamond" w:cs="Times New Roman"/>
          <w:sz w:val="24"/>
          <w:szCs w:val="24"/>
        </w:rPr>
        <w:t>/1</w:t>
      </w:r>
      <w:r w:rsidR="00AD625B" w:rsidRPr="00474A2C">
        <w:rPr>
          <w:rFonts w:ascii="Garamond" w:hAnsi="Garamond" w:cs="Times New Roman"/>
          <w:sz w:val="24"/>
          <w:szCs w:val="24"/>
        </w:rPr>
        <w:t>7, 44/18, 63/1</w:t>
      </w:r>
      <w:r w:rsidR="00B061D2" w:rsidRPr="00474A2C">
        <w:rPr>
          <w:rFonts w:ascii="Garamond" w:hAnsi="Garamond" w:cs="Times New Roman"/>
          <w:sz w:val="24"/>
          <w:szCs w:val="24"/>
        </w:rPr>
        <w:t>8</w:t>
      </w:r>
      <w:r w:rsidR="00142C92" w:rsidRPr="00474A2C">
        <w:rPr>
          <w:rFonts w:ascii="Garamond" w:hAnsi="Garamond" w:cs="Times New Roman"/>
          <w:sz w:val="24"/>
          <w:szCs w:val="24"/>
        </w:rPr>
        <w:t>.</w:t>
      </w:r>
      <w:r w:rsidRPr="00474A2C">
        <w:rPr>
          <w:rFonts w:ascii="Garamond" w:hAnsi="Garamond" w:cs="Times New Roman"/>
          <w:sz w:val="24"/>
          <w:szCs w:val="24"/>
        </w:rPr>
        <w:t xml:space="preserve"> Izvještaj takođe</w:t>
      </w:r>
      <w:r w:rsidR="00AD625B" w:rsidRPr="00474A2C">
        <w:rPr>
          <w:rFonts w:ascii="Garamond" w:hAnsi="Garamond" w:cs="Times New Roman"/>
          <w:sz w:val="24"/>
          <w:szCs w:val="24"/>
        </w:rPr>
        <w:t xml:space="preserve"> biće</w:t>
      </w:r>
      <w:r w:rsidRPr="00474A2C">
        <w:rPr>
          <w:rFonts w:ascii="Garamond" w:hAnsi="Garamond" w:cs="Times New Roman"/>
          <w:sz w:val="24"/>
          <w:szCs w:val="24"/>
        </w:rPr>
        <w:t xml:space="preserve"> objavljen na sajtu Ministarstva održivog razvoja i turizma.</w:t>
      </w:r>
    </w:p>
    <w:p w14:paraId="15C58216" w14:textId="77777777" w:rsidR="00021038" w:rsidRPr="00474A2C" w:rsidRDefault="00021038" w:rsidP="005C77E5">
      <w:pPr>
        <w:jc w:val="both"/>
        <w:rPr>
          <w:rFonts w:ascii="Garamond" w:hAnsi="Garamond" w:cs="Times New Roman"/>
          <w:sz w:val="24"/>
          <w:szCs w:val="24"/>
        </w:rPr>
      </w:pPr>
    </w:p>
    <w:p w14:paraId="551C4C33"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Vezano za izradu prostorno planske dokumentacije potrebno je napomenuti da je novi Zakon o planiranju prostora i izgradnji objekata („Sl.list CG“, broj 64/17, 44/18</w:t>
      </w:r>
      <w:r w:rsidR="00142C92" w:rsidRPr="00474A2C">
        <w:rPr>
          <w:rFonts w:ascii="Garamond" w:hAnsi="Garamond" w:cs="Times New Roman"/>
          <w:sz w:val="24"/>
          <w:szCs w:val="24"/>
        </w:rPr>
        <w:t xml:space="preserve">, </w:t>
      </w:r>
      <w:r w:rsidRPr="00474A2C">
        <w:rPr>
          <w:rFonts w:ascii="Garamond" w:hAnsi="Garamond" w:cs="Times New Roman"/>
          <w:sz w:val="24"/>
          <w:szCs w:val="24"/>
        </w:rPr>
        <w:t>63/18</w:t>
      </w:r>
      <w:r w:rsidR="00142C92" w:rsidRPr="00474A2C">
        <w:rPr>
          <w:rFonts w:ascii="Garamond" w:hAnsi="Garamond" w:cs="Times New Roman"/>
          <w:sz w:val="24"/>
          <w:szCs w:val="24"/>
        </w:rPr>
        <w:t>, 11/19 i 82/20</w:t>
      </w:r>
      <w:r w:rsidRPr="00474A2C">
        <w:rPr>
          <w:rFonts w:ascii="Garamond" w:hAnsi="Garamond" w:cs="Times New Roman"/>
          <w:sz w:val="24"/>
          <w:szCs w:val="24"/>
        </w:rPr>
        <w:t>) članom 21 utvrdio da se nova planska dokumentacija donosi i sprovodi od strane Ministarstva održivog razvoja i turizma, odnosno:</w:t>
      </w:r>
    </w:p>
    <w:p w14:paraId="39A421EF"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„Poslove na izradi i donošenju planskog dokumenta vrši Ministarstvo.</w:t>
      </w:r>
    </w:p>
    <w:p w14:paraId="68B6ACC2"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430E6DA3" w14:textId="77777777" w:rsidR="00021038" w:rsidRPr="00474A2C" w:rsidRDefault="00021038" w:rsidP="005C77E5">
      <w:pPr>
        <w:jc w:val="both"/>
        <w:rPr>
          <w:rFonts w:ascii="Garamond" w:hAnsi="Garamond" w:cs="Times New Roman"/>
          <w:sz w:val="24"/>
          <w:szCs w:val="24"/>
        </w:rPr>
      </w:pPr>
    </w:p>
    <w:p w14:paraId="1B90D3EB"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 xml:space="preserve">Dinamika uređenja prostora, što se tiče planske dokumentacije opštine </w:t>
      </w:r>
      <w:r w:rsidR="004326CC" w:rsidRPr="00474A2C">
        <w:rPr>
          <w:rFonts w:ascii="Garamond" w:hAnsi="Garamond" w:cs="Times New Roman"/>
          <w:sz w:val="24"/>
          <w:szCs w:val="24"/>
        </w:rPr>
        <w:t>Tuzi</w:t>
      </w:r>
      <w:r w:rsidRPr="00474A2C">
        <w:rPr>
          <w:rFonts w:ascii="Garamond" w:hAnsi="Garamond" w:cs="Times New Roman"/>
          <w:sz w:val="24"/>
          <w:szCs w:val="24"/>
        </w:rPr>
        <w:t>, će zavisiti od Ministarstva održivog razvoja i turizma, s obzirom na navedenu činjenicu da ovo Ministarstvo donosi i sprovodi novu plansku dokumentaciju.</w:t>
      </w:r>
    </w:p>
    <w:p w14:paraId="1E1E9FB6" w14:textId="77777777" w:rsidR="00021038" w:rsidRPr="00474A2C" w:rsidRDefault="00021038" w:rsidP="005C77E5">
      <w:pPr>
        <w:jc w:val="both"/>
        <w:rPr>
          <w:rFonts w:ascii="Garamond" w:hAnsi="Garamond" w:cs="Times New Roman"/>
          <w:sz w:val="24"/>
          <w:szCs w:val="24"/>
        </w:rPr>
      </w:pPr>
    </w:p>
    <w:p w14:paraId="17E1CB95"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Napominjemo da će se nastaviti sa aktivnostima na izradi i donošenju projektnih dokumenata i</w:t>
      </w:r>
    </w:p>
    <w:p w14:paraId="4C4BCB06"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izvođenju radova čija je izrada u toku.</w:t>
      </w:r>
    </w:p>
    <w:p w14:paraId="12B8925A" w14:textId="77777777" w:rsidR="00021038" w:rsidRPr="00474A2C" w:rsidRDefault="00021038" w:rsidP="005C77E5">
      <w:pPr>
        <w:jc w:val="both"/>
        <w:rPr>
          <w:rFonts w:ascii="Garamond" w:hAnsi="Garamond" w:cs="Times New Roman"/>
          <w:sz w:val="24"/>
          <w:szCs w:val="24"/>
        </w:rPr>
      </w:pPr>
    </w:p>
    <w:p w14:paraId="4DD3531F"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474A2C">
        <w:rPr>
          <w:rFonts w:ascii="Garamond" w:hAnsi="Garamond" w:cs="Times New Roman"/>
          <w:sz w:val="24"/>
          <w:szCs w:val="24"/>
        </w:rPr>
        <w:t>Tuzi</w:t>
      </w:r>
      <w:r w:rsidRPr="00474A2C">
        <w:rPr>
          <w:rFonts w:ascii="Garamond" w:hAnsi="Garamond" w:cs="Times New Roman"/>
          <w:sz w:val="24"/>
          <w:szCs w:val="24"/>
        </w:rPr>
        <w:t>.</w:t>
      </w:r>
    </w:p>
    <w:p w14:paraId="3F28B097" w14:textId="77777777" w:rsidR="00021038" w:rsidRPr="00474A2C" w:rsidRDefault="00021038" w:rsidP="005C77E5">
      <w:pPr>
        <w:jc w:val="both"/>
        <w:rPr>
          <w:rFonts w:ascii="Garamond" w:hAnsi="Garamond" w:cs="Times New Roman"/>
          <w:sz w:val="24"/>
          <w:szCs w:val="24"/>
        </w:rPr>
      </w:pPr>
    </w:p>
    <w:p w14:paraId="03DE4E72" w14:textId="0B5ADBFC" w:rsidR="00664F73" w:rsidRDefault="00BE6C8A" w:rsidP="005C77E5">
      <w:pPr>
        <w:jc w:val="both"/>
        <w:rPr>
          <w:rFonts w:ascii="Garamond" w:hAnsi="Garamond" w:cs="Times New Roman"/>
          <w:sz w:val="24"/>
          <w:szCs w:val="24"/>
        </w:rPr>
      </w:pPr>
      <w:r w:rsidRPr="00474A2C">
        <w:rPr>
          <w:rFonts w:ascii="Garamond" w:hAnsi="Garamond" w:cs="Times New Roman"/>
          <w:sz w:val="24"/>
          <w:szCs w:val="24"/>
        </w:rPr>
        <w:t xml:space="preserve">Izvori finansiranja, odnosno finansijska sredstva potrebna za realizaciju Programa uređenja prostora opštine </w:t>
      </w:r>
      <w:r w:rsidR="00723E46" w:rsidRPr="00474A2C">
        <w:rPr>
          <w:rFonts w:ascii="Garamond" w:hAnsi="Garamond" w:cs="Times New Roman"/>
          <w:sz w:val="24"/>
          <w:szCs w:val="24"/>
        </w:rPr>
        <w:t>Tuzi</w:t>
      </w:r>
      <w:r w:rsidRPr="00474A2C">
        <w:rPr>
          <w:rFonts w:ascii="Garamond" w:hAnsi="Garamond" w:cs="Times New Roman"/>
          <w:sz w:val="24"/>
          <w:szCs w:val="24"/>
        </w:rPr>
        <w:t xml:space="preserve"> za 20</w:t>
      </w:r>
      <w:r w:rsidR="008D0F6D" w:rsidRPr="00474A2C">
        <w:rPr>
          <w:rFonts w:ascii="Garamond" w:hAnsi="Garamond" w:cs="Times New Roman"/>
          <w:sz w:val="24"/>
          <w:szCs w:val="24"/>
        </w:rPr>
        <w:t>2</w:t>
      </w:r>
      <w:r w:rsidR="00562896" w:rsidRPr="00474A2C">
        <w:rPr>
          <w:rFonts w:ascii="Garamond" w:hAnsi="Garamond" w:cs="Times New Roman"/>
          <w:sz w:val="24"/>
          <w:szCs w:val="24"/>
        </w:rPr>
        <w:t>4</w:t>
      </w:r>
      <w:r w:rsidRPr="00474A2C">
        <w:rPr>
          <w:rFonts w:ascii="Garamond" w:hAnsi="Garamond" w:cs="Times New Roman"/>
          <w:sz w:val="24"/>
          <w:szCs w:val="24"/>
        </w:rPr>
        <w:t xml:space="preserve">. godinu obezbijediće se iz Budžeta opštine </w:t>
      </w:r>
      <w:r w:rsidR="00723E46" w:rsidRPr="00474A2C">
        <w:rPr>
          <w:rFonts w:ascii="Garamond" w:hAnsi="Garamond" w:cs="Times New Roman"/>
          <w:sz w:val="24"/>
          <w:szCs w:val="24"/>
        </w:rPr>
        <w:t>Tuzi</w:t>
      </w:r>
      <w:r w:rsidRPr="00474A2C">
        <w:rPr>
          <w:rFonts w:ascii="Garamond" w:hAnsi="Garamond" w:cs="Times New Roman"/>
          <w:sz w:val="24"/>
          <w:szCs w:val="24"/>
        </w:rPr>
        <w:t>, donacija, sredstava javnih preduzeća, resornih ministarstava, odnosno Vlade Crne Gore, sredstava zainteresovanih korisnika prostora, sredstava ostvarenih od naknada za komunalno opremanje građevinskog zemljišta i drugih izvora.</w:t>
      </w:r>
    </w:p>
    <w:p w14:paraId="37B612C3" w14:textId="77777777" w:rsidR="00474A2C" w:rsidRPr="00474A2C" w:rsidRDefault="00474A2C" w:rsidP="005C77E5">
      <w:pPr>
        <w:jc w:val="both"/>
        <w:rPr>
          <w:rFonts w:ascii="Garamond" w:hAnsi="Garamond" w:cs="Times New Roman"/>
          <w:sz w:val="24"/>
          <w:szCs w:val="24"/>
        </w:rPr>
      </w:pPr>
    </w:p>
    <w:p w14:paraId="2D4811FB" w14:textId="77777777" w:rsidR="00021038" w:rsidRPr="00474A2C" w:rsidRDefault="00BE6C8A" w:rsidP="00322FCD">
      <w:pPr>
        <w:pStyle w:val="ListParagraph"/>
        <w:numPr>
          <w:ilvl w:val="0"/>
          <w:numId w:val="8"/>
        </w:numPr>
        <w:jc w:val="both"/>
        <w:rPr>
          <w:rFonts w:ascii="Garamond" w:hAnsi="Garamond" w:cs="Times New Roman"/>
          <w:b/>
          <w:bCs/>
          <w:sz w:val="24"/>
          <w:szCs w:val="24"/>
        </w:rPr>
      </w:pPr>
      <w:r w:rsidRPr="00474A2C">
        <w:rPr>
          <w:rFonts w:ascii="Garamond" w:hAnsi="Garamond" w:cs="Times New Roman"/>
          <w:b/>
          <w:bCs/>
          <w:sz w:val="24"/>
          <w:szCs w:val="24"/>
        </w:rPr>
        <w:t>UREĐIVANJE GRAĐEVINSKOG ZEMLJIŠTA</w:t>
      </w:r>
    </w:p>
    <w:p w14:paraId="40E6A67F" w14:textId="77777777" w:rsidR="00021038" w:rsidRPr="00474A2C" w:rsidRDefault="00021038" w:rsidP="005C77E5">
      <w:pPr>
        <w:jc w:val="both"/>
        <w:rPr>
          <w:rFonts w:ascii="Garamond" w:hAnsi="Garamond" w:cs="Times New Roman"/>
          <w:sz w:val="24"/>
          <w:szCs w:val="24"/>
        </w:rPr>
      </w:pPr>
    </w:p>
    <w:p w14:paraId="6B8E2795"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Uređivanje građevinskog zemljišta obezbjeđuje jedinica lokalne samouprave.</w:t>
      </w:r>
    </w:p>
    <w:p w14:paraId="479169FA"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309B768F" w14:textId="77777777" w:rsidR="00021038" w:rsidRPr="00474A2C" w:rsidRDefault="00021038" w:rsidP="005C77E5">
      <w:pPr>
        <w:jc w:val="both"/>
        <w:rPr>
          <w:rFonts w:ascii="Garamond" w:hAnsi="Garamond" w:cs="Times New Roman"/>
          <w:sz w:val="24"/>
          <w:szCs w:val="24"/>
        </w:rPr>
      </w:pPr>
    </w:p>
    <w:p w14:paraId="57202483"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Shodno članu 59 Zakona, priprema građevinskog zemljišta za komunalno opremanje obuhvata</w:t>
      </w:r>
    </w:p>
    <w:p w14:paraId="0725AA42"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naročito:</w:t>
      </w:r>
    </w:p>
    <w:p w14:paraId="4B015255" w14:textId="77777777" w:rsidR="00021038" w:rsidRPr="00474A2C" w:rsidRDefault="00BE6C8A" w:rsidP="00D3171B">
      <w:pPr>
        <w:pStyle w:val="ListParagraph"/>
        <w:numPr>
          <w:ilvl w:val="0"/>
          <w:numId w:val="11"/>
        </w:numPr>
        <w:jc w:val="both"/>
        <w:rPr>
          <w:rFonts w:ascii="Garamond" w:hAnsi="Garamond" w:cs="Times New Roman"/>
          <w:sz w:val="24"/>
          <w:szCs w:val="24"/>
        </w:rPr>
      </w:pPr>
      <w:r w:rsidRPr="00474A2C">
        <w:rPr>
          <w:rFonts w:ascii="Garamond" w:hAnsi="Garamond" w:cs="Times New Roman"/>
          <w:sz w:val="24"/>
          <w:szCs w:val="24"/>
        </w:rPr>
        <w:t>rješavanje imovinsko-pravnih odnosa, izradu tehničke i druge dokumentacije,</w:t>
      </w:r>
    </w:p>
    <w:p w14:paraId="0CC0751A" w14:textId="77777777" w:rsidR="00021038" w:rsidRPr="00474A2C" w:rsidRDefault="00BE6C8A" w:rsidP="00D3171B">
      <w:pPr>
        <w:pStyle w:val="ListParagraph"/>
        <w:numPr>
          <w:ilvl w:val="0"/>
          <w:numId w:val="11"/>
        </w:numPr>
        <w:jc w:val="both"/>
        <w:rPr>
          <w:rFonts w:ascii="Garamond" w:hAnsi="Garamond" w:cs="Times New Roman"/>
          <w:sz w:val="24"/>
          <w:szCs w:val="24"/>
        </w:rPr>
      </w:pPr>
      <w:r w:rsidRPr="00474A2C">
        <w:rPr>
          <w:rFonts w:ascii="Garamond" w:hAnsi="Garamond" w:cs="Times New Roman"/>
          <w:sz w:val="24"/>
          <w:szCs w:val="24"/>
        </w:rPr>
        <w:t>preduzimanje mjera zaštite kulturnog dobra i zaštite spomenika prirode koji bi mogli biti ugroženi radovima na pripremi zemljišta,</w:t>
      </w:r>
    </w:p>
    <w:p w14:paraId="4E592157" w14:textId="77777777" w:rsidR="00021038" w:rsidRPr="00474A2C" w:rsidRDefault="00BE6C8A" w:rsidP="005C77E5">
      <w:pPr>
        <w:pStyle w:val="ListParagraph"/>
        <w:numPr>
          <w:ilvl w:val="0"/>
          <w:numId w:val="11"/>
        </w:numPr>
        <w:jc w:val="both"/>
        <w:rPr>
          <w:rFonts w:ascii="Garamond" w:hAnsi="Garamond" w:cs="Times New Roman"/>
          <w:sz w:val="24"/>
          <w:szCs w:val="24"/>
        </w:rPr>
        <w:sectPr w:rsidR="00021038" w:rsidRPr="00474A2C">
          <w:pgSz w:w="12240" w:h="15840"/>
          <w:pgMar w:top="780" w:right="1320" w:bottom="1180" w:left="1340" w:header="0" w:footer="998" w:gutter="0"/>
          <w:cols w:space="720"/>
        </w:sectPr>
      </w:pPr>
      <w:r w:rsidRPr="00474A2C">
        <w:rPr>
          <w:rFonts w:ascii="Garamond" w:hAnsi="Garamond" w:cs="Times New Roman"/>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4C60D79A" w14:textId="0F547885" w:rsidR="00021038" w:rsidRDefault="00BE6C8A" w:rsidP="005C77E5">
      <w:pPr>
        <w:jc w:val="both"/>
        <w:rPr>
          <w:rFonts w:ascii="Garamond" w:hAnsi="Garamond" w:cs="Times New Roman"/>
          <w:sz w:val="24"/>
          <w:szCs w:val="24"/>
        </w:rPr>
      </w:pPr>
      <w:r w:rsidRPr="00474A2C">
        <w:rPr>
          <w:rFonts w:ascii="Garamond" w:hAnsi="Garamond" w:cs="Times New Roman"/>
          <w:sz w:val="24"/>
          <w:szCs w:val="24"/>
        </w:rPr>
        <w:lastRenderedPageBreak/>
        <w:t>Shodno članu 60 Zakona, komunalno opremanje građevinskog zemljišta obuhvata građenje objekata i uređaja komunalne infrastrukture i to:</w:t>
      </w:r>
    </w:p>
    <w:p w14:paraId="36A03C31" w14:textId="77777777" w:rsidR="001107AC" w:rsidRPr="00474A2C" w:rsidRDefault="001107AC" w:rsidP="005C77E5">
      <w:pPr>
        <w:jc w:val="both"/>
        <w:rPr>
          <w:rFonts w:ascii="Garamond" w:hAnsi="Garamond" w:cs="Times New Roman"/>
          <w:sz w:val="24"/>
          <w:szCs w:val="24"/>
        </w:rPr>
      </w:pPr>
    </w:p>
    <w:p w14:paraId="3A3C1659" w14:textId="77777777" w:rsidR="00021038" w:rsidRPr="00474A2C" w:rsidRDefault="00BE6C8A" w:rsidP="0049083A">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pristupnih puteva i ulica u naselju, javne rasvjete, objekata i uređaja za javno vodosnabdjevanje i upravljanje komunalnim otpadnim i atmosferskim vodama, do priključka na parcelu uključujući i priključak,</w:t>
      </w:r>
    </w:p>
    <w:p w14:paraId="2E322149" w14:textId="77777777" w:rsidR="00021038" w:rsidRPr="00474A2C" w:rsidRDefault="00BE6C8A" w:rsidP="0049083A">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nadvožnjaka, podvožnjaka, mostova, pješačkih prolaza, pločnika, trgova, skverova i javnih</w:t>
      </w:r>
      <w:r w:rsidR="0049083A" w:rsidRPr="00474A2C">
        <w:rPr>
          <w:rFonts w:ascii="Garamond" w:hAnsi="Garamond" w:cs="Times New Roman"/>
          <w:sz w:val="24"/>
          <w:szCs w:val="24"/>
        </w:rPr>
        <w:t xml:space="preserve"> </w:t>
      </w:r>
      <w:r w:rsidRPr="00474A2C">
        <w:rPr>
          <w:rFonts w:ascii="Garamond" w:hAnsi="Garamond" w:cs="Times New Roman"/>
          <w:sz w:val="24"/>
          <w:szCs w:val="24"/>
        </w:rPr>
        <w:t>parkirališta u naselju,</w:t>
      </w:r>
    </w:p>
    <w:p w14:paraId="5433B5E6" w14:textId="77777777" w:rsidR="00021038" w:rsidRPr="00474A2C" w:rsidRDefault="00BE6C8A" w:rsidP="0049083A">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javnih zelenih površina u naselju, blokovskog zelenila na javnim površinama, terena za</w:t>
      </w:r>
      <w:r w:rsidR="0049083A" w:rsidRPr="00474A2C">
        <w:rPr>
          <w:rFonts w:ascii="Garamond" w:hAnsi="Garamond" w:cs="Times New Roman"/>
          <w:sz w:val="24"/>
          <w:szCs w:val="24"/>
        </w:rPr>
        <w:t xml:space="preserve"> </w:t>
      </w:r>
      <w:r w:rsidRPr="00474A2C">
        <w:rPr>
          <w:rFonts w:ascii="Garamond" w:hAnsi="Garamond" w:cs="Times New Roman"/>
          <w:sz w:val="24"/>
          <w:szCs w:val="24"/>
        </w:rPr>
        <w:t>rekreaciju, dječijih igrališta, parkova, pješačkih staza i travnjaka, biciklističkih staza,</w:t>
      </w:r>
    </w:p>
    <w:p w14:paraId="5ED6243A" w14:textId="77777777" w:rsidR="007B2DA8" w:rsidRPr="00474A2C" w:rsidRDefault="00BE6C8A" w:rsidP="007B2DA8">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objekata za odlaganje i obradu komunalnog i građevinskog neopasnog otpada,</w:t>
      </w:r>
      <w:r w:rsidR="007B2DA8" w:rsidRPr="00474A2C">
        <w:rPr>
          <w:rFonts w:ascii="Garamond" w:hAnsi="Garamond" w:cs="Times New Roman"/>
          <w:sz w:val="24"/>
          <w:szCs w:val="24"/>
        </w:rPr>
        <w:t xml:space="preserve"> </w:t>
      </w:r>
    </w:p>
    <w:p w14:paraId="58389F95" w14:textId="77777777" w:rsidR="00021038" w:rsidRPr="00474A2C" w:rsidRDefault="00BE6C8A" w:rsidP="007B2DA8">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skloništa za zbrinjavanje napuštenih i izgubljenih životinja,</w:t>
      </w:r>
    </w:p>
    <w:p w14:paraId="0F4F0128" w14:textId="77777777" w:rsidR="00021038" w:rsidRPr="00474A2C" w:rsidRDefault="00BE6C8A" w:rsidP="0049083A">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javnih toaleta,</w:t>
      </w:r>
    </w:p>
    <w:p w14:paraId="64EC0FD4" w14:textId="77777777" w:rsidR="00021038" w:rsidRPr="00474A2C" w:rsidRDefault="00BE6C8A" w:rsidP="0049083A">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drugih komunalnih objekata i instalacija utvrđenih zakonom i propisom jedinice lokalne samouprave kojim se uređuju komunalne djelatnosti, a obuhvataju komunalne djelatnosti zajedničke komunalne potrošnje i</w:t>
      </w:r>
    </w:p>
    <w:p w14:paraId="4F282FFA" w14:textId="0274275C" w:rsidR="00021038" w:rsidRPr="00474A2C" w:rsidRDefault="00BE6C8A" w:rsidP="007B2DA8">
      <w:pPr>
        <w:pStyle w:val="ListParagraph"/>
        <w:numPr>
          <w:ilvl w:val="0"/>
          <w:numId w:val="12"/>
        </w:numPr>
        <w:jc w:val="both"/>
        <w:rPr>
          <w:rFonts w:ascii="Garamond" w:hAnsi="Garamond" w:cs="Times New Roman"/>
          <w:sz w:val="24"/>
          <w:szCs w:val="24"/>
        </w:rPr>
      </w:pPr>
      <w:r w:rsidRPr="00474A2C">
        <w:rPr>
          <w:rFonts w:ascii="Garamond" w:hAnsi="Garamond" w:cs="Times New Roman"/>
          <w:sz w:val="24"/>
          <w:szCs w:val="24"/>
        </w:rPr>
        <w:t>priključaka komunalnih instalacija čija funkcija može biti od značaja u uslovima nastanka</w:t>
      </w:r>
      <w:r w:rsidR="007B2DA8" w:rsidRPr="00474A2C">
        <w:rPr>
          <w:rFonts w:ascii="Garamond" w:hAnsi="Garamond" w:cs="Times New Roman"/>
          <w:sz w:val="24"/>
          <w:szCs w:val="24"/>
        </w:rPr>
        <w:t xml:space="preserve"> </w:t>
      </w:r>
      <w:r w:rsidRPr="00474A2C">
        <w:rPr>
          <w:rFonts w:ascii="Garamond" w:hAnsi="Garamond" w:cs="Times New Roman"/>
          <w:sz w:val="24"/>
          <w:szCs w:val="24"/>
        </w:rPr>
        <w:t>vanredne situacije ili elementarnih nepogoda.</w:t>
      </w:r>
    </w:p>
    <w:p w14:paraId="53C55C3E" w14:textId="5B8DB2A7" w:rsidR="00021038" w:rsidRPr="00474A2C" w:rsidRDefault="00021038" w:rsidP="005C77E5">
      <w:pPr>
        <w:jc w:val="both"/>
        <w:rPr>
          <w:rFonts w:ascii="Garamond" w:hAnsi="Garamond" w:cs="Times New Roman"/>
          <w:sz w:val="24"/>
          <w:szCs w:val="24"/>
        </w:rPr>
      </w:pPr>
    </w:p>
    <w:p w14:paraId="452FDB12" w14:textId="35A669E1" w:rsidR="00E1537B" w:rsidRPr="00474A2C" w:rsidRDefault="00E1537B" w:rsidP="00E1537B">
      <w:pPr>
        <w:pStyle w:val="Default"/>
        <w:numPr>
          <w:ilvl w:val="0"/>
          <w:numId w:val="8"/>
        </w:numPr>
        <w:rPr>
          <w:rFonts w:ascii="Garamond" w:hAnsi="Garamond" w:cs="Times New Roman"/>
          <w:b/>
          <w:bCs/>
        </w:rPr>
      </w:pPr>
      <w:r w:rsidRPr="00474A2C">
        <w:rPr>
          <w:rFonts w:ascii="Garamond" w:hAnsi="Garamond" w:cs="Times New Roman"/>
          <w:b/>
          <w:bCs/>
        </w:rPr>
        <w:t xml:space="preserve"> IZVORI FINANSIRANJA</w:t>
      </w:r>
    </w:p>
    <w:p w14:paraId="4C38BA19" w14:textId="77777777" w:rsidR="00E1537B" w:rsidRPr="00474A2C" w:rsidRDefault="00E1537B" w:rsidP="00E1537B">
      <w:pPr>
        <w:pStyle w:val="Default"/>
        <w:ind w:left="1080"/>
        <w:rPr>
          <w:rFonts w:ascii="Garamond" w:hAnsi="Garamond" w:cs="Times New Roman"/>
          <w:b/>
          <w:bCs/>
        </w:rPr>
      </w:pPr>
    </w:p>
    <w:p w14:paraId="57F41C47" w14:textId="78EDE2E4" w:rsidR="00E1537B" w:rsidRPr="00474A2C" w:rsidRDefault="00E1537B" w:rsidP="00E1537B">
      <w:pPr>
        <w:pStyle w:val="Default"/>
        <w:jc w:val="both"/>
        <w:rPr>
          <w:rFonts w:ascii="Garamond" w:hAnsi="Garamond" w:cs="Times New Roman"/>
        </w:rPr>
      </w:pPr>
      <w:proofErr w:type="spellStart"/>
      <w:r w:rsidRPr="00474A2C">
        <w:rPr>
          <w:rFonts w:ascii="Garamond" w:hAnsi="Garamond" w:cs="Times New Roman"/>
        </w:rPr>
        <w:t>Izvori</w:t>
      </w:r>
      <w:proofErr w:type="spellEnd"/>
      <w:r w:rsidRPr="00474A2C">
        <w:rPr>
          <w:rFonts w:ascii="Garamond" w:hAnsi="Garamond" w:cs="Times New Roman"/>
        </w:rPr>
        <w:t xml:space="preserve"> </w:t>
      </w:r>
      <w:proofErr w:type="spellStart"/>
      <w:r w:rsidRPr="00474A2C">
        <w:rPr>
          <w:rFonts w:ascii="Garamond" w:hAnsi="Garamond" w:cs="Times New Roman"/>
        </w:rPr>
        <w:t>finansiranja</w:t>
      </w:r>
      <w:proofErr w:type="spellEnd"/>
      <w:r w:rsidRPr="00474A2C">
        <w:rPr>
          <w:rFonts w:ascii="Garamond" w:hAnsi="Garamond" w:cs="Times New Roman"/>
        </w:rPr>
        <w:t xml:space="preserve">, odnosno </w:t>
      </w:r>
      <w:proofErr w:type="spellStart"/>
      <w:r w:rsidRPr="00474A2C">
        <w:rPr>
          <w:rFonts w:ascii="Garamond" w:hAnsi="Garamond" w:cs="Times New Roman"/>
        </w:rPr>
        <w:t>finansijska</w:t>
      </w:r>
      <w:proofErr w:type="spellEnd"/>
      <w:r w:rsidRPr="00474A2C">
        <w:rPr>
          <w:rFonts w:ascii="Garamond" w:hAnsi="Garamond" w:cs="Times New Roman"/>
        </w:rPr>
        <w:t xml:space="preserve"> </w:t>
      </w:r>
      <w:proofErr w:type="spellStart"/>
      <w:r w:rsidRPr="00474A2C">
        <w:rPr>
          <w:rFonts w:ascii="Garamond" w:hAnsi="Garamond" w:cs="Times New Roman"/>
        </w:rPr>
        <w:t>sredstva</w:t>
      </w:r>
      <w:proofErr w:type="spellEnd"/>
      <w:r w:rsidRPr="00474A2C">
        <w:rPr>
          <w:rFonts w:ascii="Garamond" w:hAnsi="Garamond" w:cs="Times New Roman"/>
        </w:rPr>
        <w:t xml:space="preserve"> </w:t>
      </w:r>
      <w:proofErr w:type="spellStart"/>
      <w:r w:rsidRPr="00474A2C">
        <w:rPr>
          <w:rFonts w:ascii="Garamond" w:hAnsi="Garamond" w:cs="Times New Roman"/>
        </w:rPr>
        <w:t>potrebna</w:t>
      </w:r>
      <w:proofErr w:type="spellEnd"/>
      <w:r w:rsidRPr="00474A2C">
        <w:rPr>
          <w:rFonts w:ascii="Garamond" w:hAnsi="Garamond" w:cs="Times New Roman"/>
        </w:rPr>
        <w:t xml:space="preserve"> za </w:t>
      </w:r>
      <w:proofErr w:type="spellStart"/>
      <w:r w:rsidRPr="00474A2C">
        <w:rPr>
          <w:rFonts w:ascii="Garamond" w:hAnsi="Garamond" w:cs="Times New Roman"/>
        </w:rPr>
        <w:t>realizaciju</w:t>
      </w:r>
      <w:proofErr w:type="spellEnd"/>
      <w:r w:rsidRPr="00474A2C">
        <w:rPr>
          <w:rFonts w:ascii="Garamond" w:hAnsi="Garamond" w:cs="Times New Roman"/>
        </w:rPr>
        <w:t xml:space="preserve"> </w:t>
      </w:r>
      <w:proofErr w:type="spellStart"/>
      <w:r w:rsidRPr="00474A2C">
        <w:rPr>
          <w:rFonts w:ascii="Garamond" w:hAnsi="Garamond" w:cs="Times New Roman"/>
        </w:rPr>
        <w:t>Programa</w:t>
      </w:r>
      <w:proofErr w:type="spellEnd"/>
      <w:r w:rsidRPr="00474A2C">
        <w:rPr>
          <w:rFonts w:ascii="Garamond" w:hAnsi="Garamond" w:cs="Times New Roman"/>
        </w:rPr>
        <w:t xml:space="preserve"> </w:t>
      </w:r>
      <w:proofErr w:type="spellStart"/>
      <w:r w:rsidRPr="00474A2C">
        <w:rPr>
          <w:rFonts w:ascii="Garamond" w:hAnsi="Garamond" w:cs="Times New Roman"/>
        </w:rPr>
        <w:t>uređenja</w:t>
      </w:r>
      <w:proofErr w:type="spellEnd"/>
      <w:r w:rsidRPr="00474A2C">
        <w:rPr>
          <w:rFonts w:ascii="Garamond" w:hAnsi="Garamond" w:cs="Times New Roman"/>
        </w:rPr>
        <w:t xml:space="preserve"> </w:t>
      </w:r>
      <w:proofErr w:type="spellStart"/>
      <w:r w:rsidRPr="00474A2C">
        <w:rPr>
          <w:rFonts w:ascii="Garamond" w:hAnsi="Garamond" w:cs="Times New Roman"/>
        </w:rPr>
        <w:t>prostora</w:t>
      </w:r>
      <w:proofErr w:type="spellEnd"/>
      <w:r w:rsidRPr="00474A2C">
        <w:rPr>
          <w:rFonts w:ascii="Garamond" w:hAnsi="Garamond" w:cs="Times New Roman"/>
        </w:rPr>
        <w:t xml:space="preserve"> </w:t>
      </w:r>
      <w:proofErr w:type="spellStart"/>
      <w:r w:rsidRPr="00474A2C">
        <w:rPr>
          <w:rFonts w:ascii="Garamond" w:hAnsi="Garamond" w:cs="Times New Roman"/>
        </w:rPr>
        <w:t>opštine</w:t>
      </w:r>
      <w:proofErr w:type="spellEnd"/>
      <w:r w:rsidRPr="00474A2C">
        <w:rPr>
          <w:rFonts w:ascii="Garamond" w:hAnsi="Garamond" w:cs="Times New Roman"/>
        </w:rPr>
        <w:t xml:space="preserve"> Tuzi za 2024. </w:t>
      </w:r>
      <w:proofErr w:type="spellStart"/>
      <w:r w:rsidRPr="00474A2C">
        <w:rPr>
          <w:rFonts w:ascii="Garamond" w:hAnsi="Garamond" w:cs="Times New Roman"/>
        </w:rPr>
        <w:t>godinu</w:t>
      </w:r>
      <w:proofErr w:type="spellEnd"/>
      <w:r w:rsidRPr="00474A2C">
        <w:rPr>
          <w:rFonts w:ascii="Garamond" w:hAnsi="Garamond" w:cs="Times New Roman"/>
        </w:rPr>
        <w:t xml:space="preserve"> </w:t>
      </w:r>
      <w:proofErr w:type="spellStart"/>
      <w:r w:rsidRPr="00474A2C">
        <w:rPr>
          <w:rFonts w:ascii="Garamond" w:hAnsi="Garamond" w:cs="Times New Roman"/>
        </w:rPr>
        <w:t>sa</w:t>
      </w:r>
      <w:proofErr w:type="spellEnd"/>
      <w:r w:rsidRPr="00474A2C">
        <w:rPr>
          <w:rFonts w:ascii="Garamond" w:hAnsi="Garamond" w:cs="Times New Roman"/>
        </w:rPr>
        <w:t xml:space="preserve"> </w:t>
      </w:r>
      <w:proofErr w:type="spellStart"/>
      <w:r w:rsidRPr="00474A2C">
        <w:rPr>
          <w:rFonts w:ascii="Garamond" w:hAnsi="Garamond" w:cs="Times New Roman"/>
        </w:rPr>
        <w:t>Programom</w:t>
      </w:r>
      <w:proofErr w:type="spellEnd"/>
      <w:r w:rsidRPr="00474A2C">
        <w:rPr>
          <w:rFonts w:ascii="Garamond" w:hAnsi="Garamond" w:cs="Times New Roman"/>
        </w:rPr>
        <w:t xml:space="preserve"> urbane </w:t>
      </w:r>
      <w:proofErr w:type="spellStart"/>
      <w:r w:rsidRPr="00474A2C">
        <w:rPr>
          <w:rFonts w:ascii="Garamond" w:hAnsi="Garamond" w:cs="Times New Roman"/>
        </w:rPr>
        <w:t>sanacije</w:t>
      </w:r>
      <w:proofErr w:type="spellEnd"/>
      <w:r w:rsidRPr="00474A2C">
        <w:rPr>
          <w:rFonts w:ascii="Garamond" w:hAnsi="Garamond" w:cs="Times New Roman"/>
        </w:rPr>
        <w:t xml:space="preserve"> </w:t>
      </w:r>
      <w:proofErr w:type="spellStart"/>
      <w:r w:rsidRPr="00474A2C">
        <w:rPr>
          <w:rFonts w:ascii="Garamond" w:hAnsi="Garamond" w:cs="Times New Roman"/>
        </w:rPr>
        <w:t>obezbijediće</w:t>
      </w:r>
      <w:proofErr w:type="spellEnd"/>
      <w:r w:rsidRPr="00474A2C">
        <w:rPr>
          <w:rFonts w:ascii="Garamond" w:hAnsi="Garamond" w:cs="Times New Roman"/>
        </w:rPr>
        <w:t xml:space="preserve"> se iz:</w:t>
      </w:r>
    </w:p>
    <w:p w14:paraId="25075C40" w14:textId="77777777"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budžeta</w:t>
      </w:r>
      <w:proofErr w:type="spellEnd"/>
      <w:r w:rsidRPr="00474A2C">
        <w:rPr>
          <w:rFonts w:ascii="Garamond" w:hAnsi="Garamond" w:cs="Times New Roman"/>
        </w:rPr>
        <w:t xml:space="preserve"> </w:t>
      </w:r>
      <w:proofErr w:type="spellStart"/>
      <w:r w:rsidRPr="00474A2C">
        <w:rPr>
          <w:rFonts w:ascii="Garamond" w:hAnsi="Garamond" w:cs="Times New Roman"/>
        </w:rPr>
        <w:t>Opštine</w:t>
      </w:r>
      <w:proofErr w:type="spellEnd"/>
      <w:r w:rsidRPr="00474A2C">
        <w:rPr>
          <w:rFonts w:ascii="Garamond" w:hAnsi="Garamond" w:cs="Times New Roman"/>
        </w:rPr>
        <w:t xml:space="preserve"> Tuzi,</w:t>
      </w:r>
    </w:p>
    <w:p w14:paraId="0AB5F66E" w14:textId="77777777"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budžeta</w:t>
      </w:r>
      <w:proofErr w:type="spellEnd"/>
      <w:r w:rsidRPr="00474A2C">
        <w:rPr>
          <w:rFonts w:ascii="Garamond" w:hAnsi="Garamond" w:cs="Times New Roman"/>
        </w:rPr>
        <w:t xml:space="preserve"> </w:t>
      </w:r>
      <w:proofErr w:type="spellStart"/>
      <w:r w:rsidRPr="00474A2C">
        <w:rPr>
          <w:rFonts w:ascii="Garamond" w:hAnsi="Garamond" w:cs="Times New Roman"/>
        </w:rPr>
        <w:t>države</w:t>
      </w:r>
      <w:proofErr w:type="spellEnd"/>
      <w:r w:rsidRPr="00474A2C">
        <w:rPr>
          <w:rFonts w:ascii="Garamond" w:hAnsi="Garamond" w:cs="Times New Roman"/>
        </w:rPr>
        <w:t>, odnosno Vlade Crne Gore,</w:t>
      </w:r>
    </w:p>
    <w:p w14:paraId="561E07AE" w14:textId="01BB87D2"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sredstava</w:t>
      </w:r>
      <w:proofErr w:type="spellEnd"/>
      <w:r w:rsidRPr="00474A2C">
        <w:rPr>
          <w:rFonts w:ascii="Garamond" w:hAnsi="Garamond" w:cs="Times New Roman"/>
        </w:rPr>
        <w:t xml:space="preserve"> </w:t>
      </w:r>
      <w:proofErr w:type="spellStart"/>
      <w:r w:rsidRPr="00474A2C">
        <w:rPr>
          <w:rFonts w:ascii="Garamond" w:hAnsi="Garamond" w:cs="Times New Roman"/>
        </w:rPr>
        <w:t>javnih</w:t>
      </w:r>
      <w:proofErr w:type="spellEnd"/>
      <w:r w:rsidRPr="00474A2C">
        <w:rPr>
          <w:rFonts w:ascii="Garamond" w:hAnsi="Garamond" w:cs="Times New Roman"/>
        </w:rPr>
        <w:t xml:space="preserve"> </w:t>
      </w:r>
      <w:proofErr w:type="spellStart"/>
      <w:r w:rsidRPr="00474A2C">
        <w:rPr>
          <w:rFonts w:ascii="Garamond" w:hAnsi="Garamond" w:cs="Times New Roman"/>
        </w:rPr>
        <w:t>preduzeća</w:t>
      </w:r>
      <w:proofErr w:type="spellEnd"/>
    </w:p>
    <w:p w14:paraId="7DA89356" w14:textId="77777777"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sredstava</w:t>
      </w:r>
      <w:proofErr w:type="spellEnd"/>
      <w:r w:rsidRPr="00474A2C">
        <w:rPr>
          <w:rFonts w:ascii="Garamond" w:hAnsi="Garamond" w:cs="Times New Roman"/>
        </w:rPr>
        <w:t xml:space="preserve"> </w:t>
      </w:r>
      <w:proofErr w:type="spellStart"/>
      <w:r w:rsidRPr="00474A2C">
        <w:rPr>
          <w:rFonts w:ascii="Garamond" w:hAnsi="Garamond" w:cs="Times New Roman"/>
        </w:rPr>
        <w:t>zainteresovanih</w:t>
      </w:r>
      <w:proofErr w:type="spellEnd"/>
      <w:r w:rsidRPr="00474A2C">
        <w:rPr>
          <w:rFonts w:ascii="Garamond" w:hAnsi="Garamond" w:cs="Times New Roman"/>
        </w:rPr>
        <w:t xml:space="preserve"> </w:t>
      </w:r>
      <w:proofErr w:type="spellStart"/>
      <w:r w:rsidRPr="00474A2C">
        <w:rPr>
          <w:rFonts w:ascii="Garamond" w:hAnsi="Garamond" w:cs="Times New Roman"/>
        </w:rPr>
        <w:t>korisnika</w:t>
      </w:r>
      <w:proofErr w:type="spellEnd"/>
      <w:r w:rsidRPr="00474A2C">
        <w:rPr>
          <w:rFonts w:ascii="Garamond" w:hAnsi="Garamond" w:cs="Times New Roman"/>
        </w:rPr>
        <w:t xml:space="preserve"> </w:t>
      </w:r>
      <w:proofErr w:type="spellStart"/>
      <w:r w:rsidRPr="00474A2C">
        <w:rPr>
          <w:rFonts w:ascii="Garamond" w:hAnsi="Garamond" w:cs="Times New Roman"/>
        </w:rPr>
        <w:t>prostora</w:t>
      </w:r>
      <w:proofErr w:type="spellEnd"/>
      <w:r w:rsidRPr="00474A2C">
        <w:rPr>
          <w:rFonts w:ascii="Garamond" w:hAnsi="Garamond" w:cs="Times New Roman"/>
        </w:rPr>
        <w:t>,</w:t>
      </w:r>
    </w:p>
    <w:p w14:paraId="1A36AAE7" w14:textId="77777777"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sredstava</w:t>
      </w:r>
      <w:proofErr w:type="spellEnd"/>
      <w:r w:rsidRPr="00474A2C">
        <w:rPr>
          <w:rFonts w:ascii="Garamond" w:hAnsi="Garamond" w:cs="Times New Roman"/>
        </w:rPr>
        <w:t xml:space="preserve"> </w:t>
      </w:r>
      <w:proofErr w:type="spellStart"/>
      <w:r w:rsidRPr="00474A2C">
        <w:rPr>
          <w:rFonts w:ascii="Garamond" w:hAnsi="Garamond" w:cs="Times New Roman"/>
        </w:rPr>
        <w:t>ostvarenih</w:t>
      </w:r>
      <w:proofErr w:type="spellEnd"/>
      <w:r w:rsidRPr="00474A2C">
        <w:rPr>
          <w:rFonts w:ascii="Garamond" w:hAnsi="Garamond" w:cs="Times New Roman"/>
        </w:rPr>
        <w:t xml:space="preserve"> </w:t>
      </w:r>
      <w:proofErr w:type="spellStart"/>
      <w:r w:rsidRPr="00474A2C">
        <w:rPr>
          <w:rFonts w:ascii="Garamond" w:hAnsi="Garamond" w:cs="Times New Roman"/>
        </w:rPr>
        <w:t>od</w:t>
      </w:r>
      <w:proofErr w:type="spellEnd"/>
      <w:r w:rsidRPr="00474A2C">
        <w:rPr>
          <w:rFonts w:ascii="Garamond" w:hAnsi="Garamond" w:cs="Times New Roman"/>
        </w:rPr>
        <w:t xml:space="preserve"> </w:t>
      </w:r>
      <w:proofErr w:type="spellStart"/>
      <w:r w:rsidRPr="00474A2C">
        <w:rPr>
          <w:rFonts w:ascii="Garamond" w:hAnsi="Garamond" w:cs="Times New Roman"/>
        </w:rPr>
        <w:t>naknade</w:t>
      </w:r>
      <w:proofErr w:type="spellEnd"/>
      <w:r w:rsidRPr="00474A2C">
        <w:rPr>
          <w:rFonts w:ascii="Garamond" w:hAnsi="Garamond" w:cs="Times New Roman"/>
        </w:rPr>
        <w:t xml:space="preserve"> za </w:t>
      </w:r>
      <w:proofErr w:type="spellStart"/>
      <w:r w:rsidRPr="00474A2C">
        <w:rPr>
          <w:rFonts w:ascii="Garamond" w:hAnsi="Garamond" w:cs="Times New Roman"/>
        </w:rPr>
        <w:t>komunalno</w:t>
      </w:r>
      <w:proofErr w:type="spellEnd"/>
      <w:r w:rsidRPr="00474A2C">
        <w:rPr>
          <w:rFonts w:ascii="Garamond" w:hAnsi="Garamond" w:cs="Times New Roman"/>
        </w:rPr>
        <w:t xml:space="preserve"> </w:t>
      </w:r>
      <w:proofErr w:type="spellStart"/>
      <w:r w:rsidRPr="00474A2C">
        <w:rPr>
          <w:rFonts w:ascii="Garamond" w:hAnsi="Garamond" w:cs="Times New Roman"/>
        </w:rPr>
        <w:t>opremanje</w:t>
      </w:r>
      <w:proofErr w:type="spellEnd"/>
      <w:r w:rsidRPr="00474A2C">
        <w:rPr>
          <w:rFonts w:ascii="Garamond" w:hAnsi="Garamond" w:cs="Times New Roman"/>
        </w:rPr>
        <w:t xml:space="preserve"> </w:t>
      </w:r>
      <w:proofErr w:type="spellStart"/>
      <w:r w:rsidRPr="00474A2C">
        <w:rPr>
          <w:rFonts w:ascii="Garamond" w:hAnsi="Garamond" w:cs="Times New Roman"/>
        </w:rPr>
        <w:t>građevinskog</w:t>
      </w:r>
      <w:proofErr w:type="spellEnd"/>
      <w:r w:rsidRPr="00474A2C">
        <w:rPr>
          <w:rFonts w:ascii="Garamond" w:hAnsi="Garamond" w:cs="Times New Roman"/>
        </w:rPr>
        <w:t xml:space="preserve"> </w:t>
      </w:r>
      <w:proofErr w:type="spellStart"/>
      <w:r w:rsidRPr="00474A2C">
        <w:rPr>
          <w:rFonts w:ascii="Garamond" w:hAnsi="Garamond" w:cs="Times New Roman"/>
        </w:rPr>
        <w:t>zemljišta</w:t>
      </w:r>
      <w:proofErr w:type="spellEnd"/>
      <w:r w:rsidRPr="00474A2C">
        <w:rPr>
          <w:rFonts w:ascii="Garamond" w:hAnsi="Garamond" w:cs="Times New Roman"/>
        </w:rPr>
        <w:t>,</w:t>
      </w:r>
    </w:p>
    <w:p w14:paraId="22750495" w14:textId="3E471498"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sredstava</w:t>
      </w:r>
      <w:proofErr w:type="spellEnd"/>
      <w:r w:rsidRPr="00474A2C">
        <w:rPr>
          <w:rFonts w:ascii="Garamond" w:hAnsi="Garamond" w:cs="Times New Roman"/>
        </w:rPr>
        <w:t xml:space="preserve"> </w:t>
      </w:r>
      <w:proofErr w:type="spellStart"/>
      <w:r w:rsidRPr="00474A2C">
        <w:rPr>
          <w:rFonts w:ascii="Garamond" w:hAnsi="Garamond" w:cs="Times New Roman"/>
        </w:rPr>
        <w:t>ostvarenih</w:t>
      </w:r>
      <w:proofErr w:type="spellEnd"/>
      <w:r w:rsidRPr="00474A2C">
        <w:rPr>
          <w:rFonts w:ascii="Garamond" w:hAnsi="Garamond" w:cs="Times New Roman"/>
        </w:rPr>
        <w:t xml:space="preserve"> </w:t>
      </w:r>
      <w:proofErr w:type="spellStart"/>
      <w:r w:rsidRPr="00474A2C">
        <w:rPr>
          <w:rFonts w:ascii="Garamond" w:hAnsi="Garamond" w:cs="Times New Roman"/>
        </w:rPr>
        <w:t>od</w:t>
      </w:r>
      <w:proofErr w:type="spellEnd"/>
      <w:r w:rsidRPr="00474A2C">
        <w:rPr>
          <w:rFonts w:ascii="Garamond" w:hAnsi="Garamond" w:cs="Times New Roman"/>
        </w:rPr>
        <w:t xml:space="preserve"> </w:t>
      </w:r>
      <w:proofErr w:type="spellStart"/>
      <w:r w:rsidRPr="00474A2C">
        <w:rPr>
          <w:rFonts w:ascii="Garamond" w:hAnsi="Garamond" w:cs="Times New Roman"/>
        </w:rPr>
        <w:t>naknade</w:t>
      </w:r>
      <w:proofErr w:type="spellEnd"/>
      <w:r w:rsidRPr="00474A2C">
        <w:rPr>
          <w:rFonts w:ascii="Garamond" w:hAnsi="Garamond" w:cs="Times New Roman"/>
        </w:rPr>
        <w:t xml:space="preserve"> za </w:t>
      </w:r>
      <w:proofErr w:type="spellStart"/>
      <w:r w:rsidRPr="00474A2C">
        <w:rPr>
          <w:rFonts w:ascii="Garamond" w:hAnsi="Garamond" w:cs="Times New Roman"/>
        </w:rPr>
        <w:t>urbanu</w:t>
      </w:r>
      <w:proofErr w:type="spellEnd"/>
      <w:r w:rsidRPr="00474A2C">
        <w:rPr>
          <w:rFonts w:ascii="Garamond" w:hAnsi="Garamond" w:cs="Times New Roman"/>
        </w:rPr>
        <w:t xml:space="preserve"> </w:t>
      </w:r>
      <w:proofErr w:type="spellStart"/>
      <w:r w:rsidRPr="00474A2C">
        <w:rPr>
          <w:rFonts w:ascii="Garamond" w:hAnsi="Garamond" w:cs="Times New Roman"/>
        </w:rPr>
        <w:t>sanaciju</w:t>
      </w:r>
      <w:proofErr w:type="spellEnd"/>
      <w:r w:rsidRPr="00474A2C">
        <w:rPr>
          <w:rFonts w:ascii="Garamond" w:hAnsi="Garamond" w:cs="Times New Roman"/>
        </w:rPr>
        <w:t>,</w:t>
      </w:r>
    </w:p>
    <w:p w14:paraId="4AEDA85C" w14:textId="6476EE2B" w:rsidR="00E1537B" w:rsidRPr="00474A2C" w:rsidRDefault="00E1537B" w:rsidP="00E1537B">
      <w:pPr>
        <w:pStyle w:val="Default"/>
        <w:jc w:val="both"/>
        <w:rPr>
          <w:rFonts w:ascii="Garamond" w:hAnsi="Garamond" w:cs="Times New Roman"/>
        </w:rPr>
      </w:pPr>
      <w:r w:rsidRPr="00474A2C">
        <w:rPr>
          <w:rFonts w:ascii="Garamond" w:hAnsi="Garamond" w:cs="Times New Roman"/>
        </w:rPr>
        <w:t>-</w:t>
      </w:r>
      <w:proofErr w:type="spellStart"/>
      <w:r w:rsidRPr="00474A2C">
        <w:rPr>
          <w:rFonts w:ascii="Garamond" w:hAnsi="Garamond" w:cs="Times New Roman"/>
        </w:rPr>
        <w:t>donacija</w:t>
      </w:r>
      <w:proofErr w:type="spellEnd"/>
      <w:r w:rsidRPr="00474A2C">
        <w:rPr>
          <w:rFonts w:ascii="Garamond" w:hAnsi="Garamond" w:cs="Times New Roman"/>
        </w:rPr>
        <w:t xml:space="preserve"> </w:t>
      </w:r>
      <w:proofErr w:type="spellStart"/>
      <w:r w:rsidRPr="00474A2C">
        <w:rPr>
          <w:rFonts w:ascii="Garamond" w:hAnsi="Garamond" w:cs="Times New Roman"/>
        </w:rPr>
        <w:t>i</w:t>
      </w:r>
      <w:proofErr w:type="spellEnd"/>
      <w:r w:rsidRPr="00474A2C">
        <w:rPr>
          <w:rFonts w:ascii="Garamond" w:hAnsi="Garamond" w:cs="Times New Roman"/>
        </w:rPr>
        <w:t xml:space="preserve"> </w:t>
      </w:r>
      <w:proofErr w:type="spellStart"/>
      <w:r w:rsidRPr="00474A2C">
        <w:rPr>
          <w:rFonts w:ascii="Garamond" w:hAnsi="Garamond" w:cs="Times New Roman"/>
        </w:rPr>
        <w:t>drugih</w:t>
      </w:r>
      <w:proofErr w:type="spellEnd"/>
      <w:r w:rsidRPr="00474A2C">
        <w:rPr>
          <w:rFonts w:ascii="Garamond" w:hAnsi="Garamond" w:cs="Times New Roman"/>
        </w:rPr>
        <w:t xml:space="preserve"> </w:t>
      </w:r>
      <w:proofErr w:type="spellStart"/>
      <w:r w:rsidRPr="00474A2C">
        <w:rPr>
          <w:rFonts w:ascii="Garamond" w:hAnsi="Garamond" w:cs="Times New Roman"/>
        </w:rPr>
        <w:t>izvora</w:t>
      </w:r>
      <w:proofErr w:type="spellEnd"/>
      <w:r w:rsidRPr="00474A2C">
        <w:rPr>
          <w:rFonts w:ascii="Garamond" w:hAnsi="Garamond" w:cs="Times New Roman"/>
        </w:rPr>
        <w:t>.</w:t>
      </w:r>
    </w:p>
    <w:p w14:paraId="419BD3AB" w14:textId="77777777" w:rsidR="00184D7C" w:rsidRPr="00474A2C" w:rsidRDefault="00184D7C" w:rsidP="00E1537B">
      <w:pPr>
        <w:pStyle w:val="Default"/>
        <w:jc w:val="both"/>
        <w:rPr>
          <w:rFonts w:ascii="Garamond" w:hAnsi="Garamond" w:cs="Times New Roman"/>
        </w:rPr>
      </w:pPr>
    </w:p>
    <w:p w14:paraId="28EB2606" w14:textId="003EF20C" w:rsidR="00E1537B" w:rsidRPr="00474A2C" w:rsidRDefault="00E1537B" w:rsidP="00184D7C">
      <w:pPr>
        <w:pStyle w:val="Default"/>
        <w:numPr>
          <w:ilvl w:val="0"/>
          <w:numId w:val="8"/>
        </w:numPr>
        <w:rPr>
          <w:rFonts w:ascii="Garamond" w:hAnsi="Garamond" w:cs="Times New Roman"/>
          <w:b/>
          <w:bCs/>
          <w:color w:val="auto"/>
        </w:rPr>
      </w:pPr>
      <w:r w:rsidRPr="00474A2C">
        <w:rPr>
          <w:rFonts w:ascii="Garamond" w:hAnsi="Garamond" w:cs="Times New Roman"/>
          <w:b/>
          <w:bCs/>
          <w:color w:val="auto"/>
        </w:rPr>
        <w:t>PLANIRANE INVESTICIJE</w:t>
      </w:r>
    </w:p>
    <w:p w14:paraId="09D86E2F" w14:textId="77777777" w:rsidR="00184D7C" w:rsidRPr="00474A2C" w:rsidRDefault="00184D7C" w:rsidP="00184D7C">
      <w:pPr>
        <w:pStyle w:val="Default"/>
        <w:ind w:left="1080"/>
        <w:rPr>
          <w:rFonts w:ascii="Garamond" w:hAnsi="Garamond" w:cs="Times New Roman"/>
          <w:b/>
          <w:bCs/>
          <w:color w:val="auto"/>
        </w:rPr>
      </w:pPr>
    </w:p>
    <w:p w14:paraId="23390448" w14:textId="6902E7A1" w:rsidR="00E1537B" w:rsidRPr="00474A2C" w:rsidRDefault="00E1537B" w:rsidP="00184D7C">
      <w:pPr>
        <w:jc w:val="both"/>
        <w:rPr>
          <w:rFonts w:ascii="Garamond" w:hAnsi="Garamond" w:cs="Times New Roman"/>
          <w:sz w:val="24"/>
          <w:szCs w:val="24"/>
        </w:rPr>
      </w:pPr>
      <w:r w:rsidRPr="00474A2C">
        <w:rPr>
          <w:rFonts w:ascii="Garamond" w:hAnsi="Garamond" w:cs="Times New Roman"/>
          <w:sz w:val="24"/>
          <w:szCs w:val="24"/>
        </w:rPr>
        <w:t>U  nastavku navodimo planirane investicije i aktivnosti za 2024. godinu</w:t>
      </w:r>
      <w:r w:rsidR="00184D7C" w:rsidRPr="00474A2C">
        <w:rPr>
          <w:rFonts w:ascii="Garamond" w:hAnsi="Garamond" w:cs="Times New Roman"/>
          <w:sz w:val="24"/>
          <w:szCs w:val="24"/>
        </w:rPr>
        <w:t>.</w:t>
      </w:r>
    </w:p>
    <w:p w14:paraId="2F7CF7B0" w14:textId="77777777" w:rsidR="00184D7C" w:rsidRPr="00474A2C" w:rsidRDefault="00184D7C" w:rsidP="00184D7C">
      <w:pPr>
        <w:jc w:val="both"/>
        <w:rPr>
          <w:rFonts w:ascii="Garamond" w:hAnsi="Garamond" w:cs="Times New Roman"/>
          <w:b/>
          <w:bCs/>
          <w:sz w:val="24"/>
          <w:szCs w:val="24"/>
        </w:rPr>
      </w:pPr>
    </w:p>
    <w:p w14:paraId="557088DE" w14:textId="0D88AC15" w:rsidR="00021038" w:rsidRPr="00474A2C" w:rsidRDefault="00184D7C" w:rsidP="00184D7C">
      <w:pPr>
        <w:pStyle w:val="ListParagraph"/>
        <w:numPr>
          <w:ilvl w:val="0"/>
          <w:numId w:val="13"/>
        </w:numPr>
        <w:jc w:val="both"/>
        <w:rPr>
          <w:rFonts w:ascii="Garamond" w:hAnsi="Garamond" w:cs="Times New Roman"/>
          <w:b/>
          <w:bCs/>
          <w:sz w:val="24"/>
          <w:szCs w:val="24"/>
        </w:rPr>
      </w:pPr>
      <w:r w:rsidRPr="00474A2C">
        <w:rPr>
          <w:rFonts w:ascii="Garamond" w:hAnsi="Garamond" w:cs="Times New Roman"/>
          <w:b/>
          <w:bCs/>
          <w:sz w:val="24"/>
          <w:szCs w:val="24"/>
        </w:rPr>
        <w:t>Izrada tehničke dokumentacije (projekti)</w:t>
      </w:r>
    </w:p>
    <w:p w14:paraId="593F9E63" w14:textId="77777777" w:rsidR="00021038" w:rsidRPr="00474A2C" w:rsidRDefault="00021038" w:rsidP="005C77E5">
      <w:pPr>
        <w:jc w:val="both"/>
        <w:rPr>
          <w:rFonts w:ascii="Garamond" w:hAnsi="Garamond" w:cs="Times New Roman"/>
          <w:sz w:val="24"/>
          <w:szCs w:val="24"/>
        </w:rPr>
      </w:pPr>
    </w:p>
    <w:p w14:paraId="4D791525" w14:textId="4069784A" w:rsidR="00B617B4" w:rsidRPr="00474A2C" w:rsidRDefault="003134FE" w:rsidP="002C308C">
      <w:pPr>
        <w:pStyle w:val="ListParagraph"/>
        <w:numPr>
          <w:ilvl w:val="0"/>
          <w:numId w:val="23"/>
        </w:numPr>
        <w:spacing w:line="276" w:lineRule="auto"/>
        <w:jc w:val="both"/>
        <w:rPr>
          <w:rFonts w:ascii="Garamond" w:hAnsi="Garamond" w:cs="Times New Roman"/>
          <w:sz w:val="24"/>
          <w:szCs w:val="24"/>
        </w:rPr>
      </w:pPr>
      <w:r w:rsidRPr="00474A2C">
        <w:rPr>
          <w:rFonts w:ascii="Garamond" w:hAnsi="Garamond" w:cs="Times New Roman"/>
          <w:sz w:val="24"/>
          <w:szCs w:val="24"/>
        </w:rPr>
        <w:t xml:space="preserve">Izmjena GP </w:t>
      </w:r>
      <w:r w:rsidR="00B617B4" w:rsidRPr="00474A2C">
        <w:rPr>
          <w:rFonts w:ascii="Garamond" w:hAnsi="Garamond" w:cs="Times New Roman"/>
          <w:sz w:val="24"/>
          <w:szCs w:val="24"/>
        </w:rPr>
        <w:t xml:space="preserve"> </w:t>
      </w:r>
      <w:r w:rsidR="00D002EC" w:rsidRPr="00474A2C">
        <w:rPr>
          <w:rFonts w:ascii="Garamond" w:hAnsi="Garamond" w:cs="Times New Roman"/>
          <w:sz w:val="24"/>
          <w:szCs w:val="24"/>
        </w:rPr>
        <w:t>r</w:t>
      </w:r>
      <w:r w:rsidRPr="00474A2C">
        <w:rPr>
          <w:rFonts w:ascii="Garamond" w:hAnsi="Garamond" w:cs="Times New Roman"/>
          <w:sz w:val="24"/>
          <w:szCs w:val="24"/>
        </w:rPr>
        <w:t xml:space="preserve">ekonstrukcije dijela puta Podgorica-Tuzi, od mosta na cijevni do skretanja za Šipčanik </w:t>
      </w:r>
      <w:r w:rsidR="0063228B" w:rsidRPr="00474A2C">
        <w:rPr>
          <w:rFonts w:ascii="Garamond" w:hAnsi="Garamond" w:cs="Times New Roman"/>
          <w:sz w:val="24"/>
          <w:szCs w:val="24"/>
        </w:rPr>
        <w:t>..</w:t>
      </w:r>
      <w:r w:rsidRPr="00474A2C">
        <w:rPr>
          <w:rFonts w:ascii="Garamond" w:hAnsi="Garamond" w:cs="Times New Roman"/>
          <w:sz w:val="24"/>
          <w:szCs w:val="24"/>
        </w:rPr>
        <w:t>......................................................................................</w:t>
      </w:r>
      <w:r w:rsidR="001107AC">
        <w:rPr>
          <w:rFonts w:ascii="Garamond" w:hAnsi="Garamond" w:cs="Times New Roman"/>
          <w:sz w:val="24"/>
          <w:szCs w:val="24"/>
        </w:rPr>
        <w:t>....................</w:t>
      </w:r>
      <w:r w:rsidRPr="00474A2C">
        <w:rPr>
          <w:rFonts w:ascii="Garamond" w:hAnsi="Garamond" w:cs="Times New Roman"/>
          <w:sz w:val="24"/>
          <w:szCs w:val="24"/>
        </w:rPr>
        <w:t>....</w:t>
      </w:r>
      <w:r w:rsidR="002E7013" w:rsidRPr="00474A2C">
        <w:rPr>
          <w:rFonts w:ascii="Garamond" w:hAnsi="Garamond" w:cs="Times New Roman"/>
          <w:sz w:val="24"/>
          <w:szCs w:val="24"/>
        </w:rPr>
        <w:t>............</w:t>
      </w:r>
      <w:r w:rsidRPr="00474A2C">
        <w:rPr>
          <w:rFonts w:ascii="Garamond" w:hAnsi="Garamond" w:cs="Times New Roman"/>
          <w:sz w:val="24"/>
          <w:szCs w:val="24"/>
        </w:rPr>
        <w:t>.............</w:t>
      </w:r>
      <w:r w:rsidR="005353CF" w:rsidRPr="00474A2C">
        <w:rPr>
          <w:rFonts w:ascii="Garamond" w:hAnsi="Garamond" w:cs="Times New Roman"/>
          <w:sz w:val="24"/>
          <w:szCs w:val="24"/>
        </w:rPr>
        <w:t>8500</w:t>
      </w:r>
      <w:r w:rsidR="00121927" w:rsidRPr="00474A2C">
        <w:rPr>
          <w:rFonts w:ascii="Garamond" w:hAnsi="Garamond" w:cs="Times New Roman"/>
          <w:sz w:val="24"/>
          <w:szCs w:val="24"/>
        </w:rPr>
        <w:t>.</w:t>
      </w:r>
      <w:r w:rsidR="005353CF" w:rsidRPr="00474A2C">
        <w:rPr>
          <w:rFonts w:ascii="Garamond" w:hAnsi="Garamond" w:cs="Times New Roman"/>
          <w:sz w:val="24"/>
          <w:szCs w:val="24"/>
        </w:rPr>
        <w:t>00</w:t>
      </w:r>
      <w:r w:rsidR="00653235" w:rsidRPr="00474A2C">
        <w:rPr>
          <w:rFonts w:ascii="Garamond" w:hAnsi="Garamond" w:cs="Times New Roman"/>
          <w:sz w:val="24"/>
          <w:szCs w:val="24"/>
        </w:rPr>
        <w:t>€</w:t>
      </w:r>
    </w:p>
    <w:p w14:paraId="734C0911" w14:textId="40149B60" w:rsidR="003134FE" w:rsidRPr="00474A2C" w:rsidRDefault="00B617B4" w:rsidP="003134FE">
      <w:pPr>
        <w:pStyle w:val="ListParagraph"/>
        <w:numPr>
          <w:ilvl w:val="0"/>
          <w:numId w:val="23"/>
        </w:numPr>
        <w:spacing w:line="276" w:lineRule="auto"/>
        <w:jc w:val="both"/>
        <w:rPr>
          <w:rFonts w:ascii="Garamond" w:hAnsi="Garamond" w:cs="Times New Roman"/>
          <w:sz w:val="24"/>
          <w:szCs w:val="24"/>
        </w:rPr>
      </w:pPr>
      <w:r w:rsidRPr="00474A2C">
        <w:rPr>
          <w:rFonts w:ascii="Garamond" w:hAnsi="Garamond" w:cs="Times New Roman"/>
          <w:sz w:val="24"/>
          <w:szCs w:val="24"/>
        </w:rPr>
        <w:t xml:space="preserve">Revizija GP </w:t>
      </w:r>
      <w:r w:rsidR="00D002EC" w:rsidRPr="00474A2C">
        <w:rPr>
          <w:rFonts w:ascii="Garamond" w:hAnsi="Garamond" w:cs="Times New Roman"/>
          <w:sz w:val="24"/>
          <w:szCs w:val="24"/>
        </w:rPr>
        <w:t>r</w:t>
      </w:r>
      <w:r w:rsidR="003134FE" w:rsidRPr="00474A2C">
        <w:rPr>
          <w:rFonts w:ascii="Garamond" w:hAnsi="Garamond" w:cs="Times New Roman"/>
          <w:sz w:val="24"/>
          <w:szCs w:val="24"/>
        </w:rPr>
        <w:t>ekonstrukcije dijela puta Podgorica-Tuzi, od mosta na cijevni do skretanja za Šipčanik .....................................................................................</w:t>
      </w:r>
      <w:r w:rsidR="001107AC">
        <w:rPr>
          <w:rFonts w:ascii="Garamond" w:hAnsi="Garamond" w:cs="Times New Roman"/>
          <w:sz w:val="24"/>
          <w:szCs w:val="24"/>
        </w:rPr>
        <w:t>....................</w:t>
      </w:r>
      <w:r w:rsidR="003134FE" w:rsidRPr="00474A2C">
        <w:rPr>
          <w:rFonts w:ascii="Garamond" w:hAnsi="Garamond" w:cs="Times New Roman"/>
          <w:sz w:val="24"/>
          <w:szCs w:val="24"/>
        </w:rPr>
        <w:t>..................</w:t>
      </w:r>
      <w:r w:rsidR="002E7013" w:rsidRPr="00474A2C">
        <w:rPr>
          <w:rFonts w:ascii="Garamond" w:hAnsi="Garamond" w:cs="Times New Roman"/>
          <w:sz w:val="24"/>
          <w:szCs w:val="24"/>
        </w:rPr>
        <w:t>.</w:t>
      </w:r>
      <w:r w:rsidR="005353CF" w:rsidRPr="00474A2C">
        <w:rPr>
          <w:rFonts w:ascii="Garamond" w:hAnsi="Garamond" w:cs="Times New Roman"/>
          <w:sz w:val="24"/>
          <w:szCs w:val="24"/>
        </w:rPr>
        <w:t>..........</w:t>
      </w:r>
      <w:r w:rsidR="003134FE" w:rsidRPr="00474A2C">
        <w:rPr>
          <w:rFonts w:ascii="Garamond" w:hAnsi="Garamond" w:cs="Times New Roman"/>
          <w:sz w:val="24"/>
          <w:szCs w:val="24"/>
        </w:rPr>
        <w:t>...</w:t>
      </w:r>
      <w:r w:rsidR="005353CF" w:rsidRPr="00474A2C">
        <w:rPr>
          <w:rFonts w:ascii="Garamond" w:hAnsi="Garamond" w:cs="Times New Roman"/>
          <w:sz w:val="24"/>
          <w:szCs w:val="24"/>
        </w:rPr>
        <w:t>4719</w:t>
      </w:r>
      <w:r w:rsidR="00121927" w:rsidRPr="00474A2C">
        <w:rPr>
          <w:rFonts w:ascii="Garamond" w:hAnsi="Garamond" w:cs="Times New Roman"/>
          <w:sz w:val="24"/>
          <w:szCs w:val="24"/>
        </w:rPr>
        <w:t>.</w:t>
      </w:r>
      <w:r w:rsidR="005353CF" w:rsidRPr="00474A2C">
        <w:rPr>
          <w:rFonts w:ascii="Garamond" w:hAnsi="Garamond" w:cs="Times New Roman"/>
          <w:sz w:val="24"/>
          <w:szCs w:val="24"/>
        </w:rPr>
        <w:t>00</w:t>
      </w:r>
      <w:r w:rsidR="003134FE" w:rsidRPr="00474A2C">
        <w:rPr>
          <w:rFonts w:ascii="Garamond" w:hAnsi="Garamond" w:cs="Times New Roman"/>
          <w:sz w:val="24"/>
          <w:szCs w:val="24"/>
        </w:rPr>
        <w:t>€</w:t>
      </w:r>
    </w:p>
    <w:p w14:paraId="4CE9279B" w14:textId="63B80FCD" w:rsidR="00B617B4" w:rsidRPr="00474A2C" w:rsidRDefault="00B617B4" w:rsidP="002C308C">
      <w:pPr>
        <w:pStyle w:val="ListParagraph"/>
        <w:numPr>
          <w:ilvl w:val="0"/>
          <w:numId w:val="23"/>
        </w:numPr>
        <w:spacing w:line="276" w:lineRule="auto"/>
        <w:jc w:val="both"/>
        <w:rPr>
          <w:rFonts w:ascii="Garamond" w:hAnsi="Garamond" w:cs="Times New Roman"/>
          <w:sz w:val="24"/>
          <w:szCs w:val="24"/>
        </w:rPr>
      </w:pPr>
      <w:r w:rsidRPr="00474A2C">
        <w:rPr>
          <w:rFonts w:ascii="Garamond" w:hAnsi="Garamond" w:cs="Times New Roman"/>
          <w:sz w:val="24"/>
          <w:szCs w:val="24"/>
        </w:rPr>
        <w:t>I</w:t>
      </w:r>
      <w:r w:rsidR="003134FE" w:rsidRPr="00474A2C">
        <w:rPr>
          <w:rFonts w:ascii="Garamond" w:hAnsi="Garamond" w:cs="Times New Roman"/>
          <w:sz w:val="24"/>
          <w:szCs w:val="24"/>
        </w:rPr>
        <w:t xml:space="preserve">zmjena </w:t>
      </w:r>
      <w:r w:rsidRPr="00474A2C">
        <w:rPr>
          <w:rFonts w:ascii="Garamond" w:hAnsi="Garamond" w:cs="Times New Roman"/>
          <w:sz w:val="24"/>
          <w:szCs w:val="24"/>
        </w:rPr>
        <w:t xml:space="preserve"> GP  rekonstrukcije</w:t>
      </w:r>
      <w:r w:rsidR="0081368C" w:rsidRPr="00474A2C">
        <w:rPr>
          <w:rFonts w:ascii="Garamond" w:hAnsi="Garamond" w:cs="Times New Roman"/>
          <w:sz w:val="24"/>
          <w:szCs w:val="24"/>
        </w:rPr>
        <w:t xml:space="preserve"> Ržaničkog mosta na rijeci cijevni, na trasi regionalnog puta Podgorica-Tuzi</w:t>
      </w:r>
      <w:r w:rsidRPr="00474A2C">
        <w:rPr>
          <w:rFonts w:ascii="Garamond" w:hAnsi="Garamond" w:cs="Times New Roman"/>
          <w:sz w:val="24"/>
          <w:szCs w:val="24"/>
        </w:rPr>
        <w:t xml:space="preserve"> </w:t>
      </w:r>
      <w:r w:rsidR="0081368C" w:rsidRPr="00474A2C">
        <w:rPr>
          <w:rFonts w:ascii="Garamond" w:hAnsi="Garamond" w:cs="Times New Roman"/>
          <w:sz w:val="24"/>
          <w:szCs w:val="24"/>
        </w:rPr>
        <w:t>..........................................................................................</w:t>
      </w:r>
      <w:r w:rsidR="001107AC">
        <w:rPr>
          <w:rFonts w:ascii="Garamond" w:hAnsi="Garamond" w:cs="Times New Roman"/>
          <w:sz w:val="24"/>
          <w:szCs w:val="24"/>
        </w:rPr>
        <w:t>.................</w:t>
      </w:r>
      <w:r w:rsidR="0081368C" w:rsidRPr="00474A2C">
        <w:rPr>
          <w:rFonts w:ascii="Garamond" w:hAnsi="Garamond" w:cs="Times New Roman"/>
          <w:sz w:val="24"/>
          <w:szCs w:val="24"/>
        </w:rPr>
        <w:t>.</w:t>
      </w:r>
      <w:r w:rsidR="002E7013" w:rsidRPr="00474A2C">
        <w:rPr>
          <w:rFonts w:ascii="Garamond" w:hAnsi="Garamond" w:cs="Times New Roman"/>
          <w:sz w:val="24"/>
          <w:szCs w:val="24"/>
        </w:rPr>
        <w:t>.</w:t>
      </w:r>
      <w:r w:rsidR="0081368C" w:rsidRPr="00474A2C">
        <w:rPr>
          <w:rFonts w:ascii="Garamond" w:hAnsi="Garamond" w:cs="Times New Roman"/>
          <w:sz w:val="24"/>
          <w:szCs w:val="24"/>
        </w:rPr>
        <w:t>............</w:t>
      </w:r>
      <w:r w:rsidR="005353CF" w:rsidRPr="00474A2C">
        <w:rPr>
          <w:rFonts w:ascii="Garamond" w:hAnsi="Garamond" w:cs="Times New Roman"/>
          <w:sz w:val="24"/>
          <w:szCs w:val="24"/>
        </w:rPr>
        <w:t>..</w:t>
      </w:r>
      <w:r w:rsidR="0081368C" w:rsidRPr="00474A2C">
        <w:rPr>
          <w:rFonts w:ascii="Garamond" w:hAnsi="Garamond" w:cs="Times New Roman"/>
          <w:sz w:val="24"/>
          <w:szCs w:val="24"/>
        </w:rPr>
        <w:t>.</w:t>
      </w:r>
      <w:r w:rsidR="005353CF" w:rsidRPr="00474A2C">
        <w:rPr>
          <w:rFonts w:ascii="Garamond" w:hAnsi="Garamond" w:cs="Times New Roman"/>
          <w:sz w:val="24"/>
          <w:szCs w:val="24"/>
        </w:rPr>
        <w:t>9000</w:t>
      </w:r>
      <w:r w:rsidR="00121927" w:rsidRPr="00474A2C">
        <w:rPr>
          <w:rFonts w:ascii="Garamond" w:hAnsi="Garamond" w:cs="Times New Roman"/>
          <w:sz w:val="24"/>
          <w:szCs w:val="24"/>
        </w:rPr>
        <w:t>.</w:t>
      </w:r>
      <w:r w:rsidR="005353CF" w:rsidRPr="00474A2C">
        <w:rPr>
          <w:rFonts w:ascii="Garamond" w:hAnsi="Garamond" w:cs="Times New Roman"/>
          <w:sz w:val="24"/>
          <w:szCs w:val="24"/>
        </w:rPr>
        <w:t>00</w:t>
      </w:r>
      <w:r w:rsidR="0081368C" w:rsidRPr="00474A2C">
        <w:rPr>
          <w:rFonts w:ascii="Garamond" w:hAnsi="Garamond" w:cs="Times New Roman"/>
          <w:sz w:val="24"/>
          <w:szCs w:val="24"/>
        </w:rPr>
        <w:t>€</w:t>
      </w:r>
    </w:p>
    <w:p w14:paraId="4102FFC2" w14:textId="6D18E15A" w:rsidR="0081368C" w:rsidRPr="00474A2C" w:rsidRDefault="0081368C" w:rsidP="0081368C">
      <w:pPr>
        <w:pStyle w:val="ListParagraph"/>
        <w:numPr>
          <w:ilvl w:val="0"/>
          <w:numId w:val="23"/>
        </w:numPr>
        <w:spacing w:line="276" w:lineRule="auto"/>
        <w:jc w:val="both"/>
        <w:rPr>
          <w:rFonts w:ascii="Garamond" w:hAnsi="Garamond" w:cs="Times New Roman"/>
          <w:sz w:val="24"/>
          <w:szCs w:val="24"/>
        </w:rPr>
      </w:pPr>
      <w:r w:rsidRPr="00474A2C">
        <w:rPr>
          <w:rFonts w:ascii="Garamond" w:hAnsi="Garamond" w:cs="Times New Roman"/>
          <w:sz w:val="24"/>
          <w:szCs w:val="24"/>
        </w:rPr>
        <w:t>Revizija GP  rekonstrukcije Ržaničkog mosta na rijeci cijevni, na trasi regionalnog puta Podgorica-Tuzi ...................................................................................</w:t>
      </w:r>
      <w:r w:rsidR="001107AC">
        <w:rPr>
          <w:rFonts w:ascii="Garamond" w:hAnsi="Garamond" w:cs="Times New Roman"/>
          <w:sz w:val="24"/>
          <w:szCs w:val="24"/>
        </w:rPr>
        <w:t>.................</w:t>
      </w:r>
      <w:r w:rsidRPr="00474A2C">
        <w:rPr>
          <w:rFonts w:ascii="Garamond" w:hAnsi="Garamond" w:cs="Times New Roman"/>
          <w:sz w:val="24"/>
          <w:szCs w:val="24"/>
        </w:rPr>
        <w:t>.......................</w:t>
      </w:r>
      <w:r w:rsidR="005353CF" w:rsidRPr="00474A2C">
        <w:rPr>
          <w:rFonts w:ascii="Garamond" w:hAnsi="Garamond" w:cs="Times New Roman"/>
          <w:sz w:val="24"/>
          <w:szCs w:val="24"/>
        </w:rPr>
        <w:t>3630</w:t>
      </w:r>
      <w:r w:rsidR="00121927" w:rsidRPr="00474A2C">
        <w:rPr>
          <w:rFonts w:ascii="Garamond" w:hAnsi="Garamond" w:cs="Times New Roman"/>
          <w:sz w:val="24"/>
          <w:szCs w:val="24"/>
        </w:rPr>
        <w:t>.</w:t>
      </w:r>
      <w:r w:rsidR="005353CF" w:rsidRPr="00474A2C">
        <w:rPr>
          <w:rFonts w:ascii="Garamond" w:hAnsi="Garamond" w:cs="Times New Roman"/>
          <w:sz w:val="24"/>
          <w:szCs w:val="24"/>
        </w:rPr>
        <w:t>00</w:t>
      </w:r>
      <w:r w:rsidRPr="00474A2C">
        <w:rPr>
          <w:rFonts w:ascii="Garamond" w:hAnsi="Garamond" w:cs="Times New Roman"/>
          <w:sz w:val="24"/>
          <w:szCs w:val="24"/>
        </w:rPr>
        <w:t xml:space="preserve"> €</w:t>
      </w:r>
    </w:p>
    <w:p w14:paraId="01006125" w14:textId="1AA16731" w:rsidR="00021038" w:rsidRPr="00474A2C" w:rsidRDefault="0081368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Izmjena GP regulacije korita rijeke Rujele, od miljeških izvora do Vuksanlekić</w:t>
      </w:r>
      <w:r w:rsidR="00BE2F96" w:rsidRPr="00474A2C">
        <w:rPr>
          <w:rFonts w:ascii="Garamond" w:hAnsi="Garamond" w:cs="Times New Roman"/>
          <w:sz w:val="24"/>
          <w:szCs w:val="24"/>
        </w:rPr>
        <w:t>a sa izgradnjom pješačke staze.</w:t>
      </w:r>
      <w:r w:rsidRPr="00474A2C">
        <w:rPr>
          <w:rFonts w:ascii="Garamond" w:hAnsi="Garamond" w:cs="Times New Roman"/>
          <w:sz w:val="24"/>
          <w:szCs w:val="24"/>
        </w:rPr>
        <w:t>......................................</w:t>
      </w:r>
      <w:r w:rsidR="003F70CB" w:rsidRPr="00474A2C">
        <w:rPr>
          <w:rFonts w:ascii="Garamond" w:hAnsi="Garamond" w:cs="Times New Roman"/>
          <w:sz w:val="24"/>
          <w:szCs w:val="24"/>
        </w:rPr>
        <w:t>.............</w:t>
      </w:r>
      <w:r w:rsidR="001107AC">
        <w:rPr>
          <w:rFonts w:ascii="Garamond" w:hAnsi="Garamond" w:cs="Times New Roman"/>
          <w:sz w:val="24"/>
          <w:szCs w:val="24"/>
        </w:rPr>
        <w:t>......................................</w:t>
      </w:r>
      <w:r w:rsidR="003F70CB" w:rsidRPr="00474A2C">
        <w:rPr>
          <w:rFonts w:ascii="Garamond" w:hAnsi="Garamond" w:cs="Times New Roman"/>
          <w:sz w:val="24"/>
          <w:szCs w:val="24"/>
        </w:rPr>
        <w:t>.............</w:t>
      </w:r>
      <w:r w:rsidR="001D4EA7" w:rsidRPr="00474A2C">
        <w:rPr>
          <w:rFonts w:ascii="Garamond" w:hAnsi="Garamond" w:cs="Times New Roman"/>
          <w:sz w:val="24"/>
          <w:szCs w:val="24"/>
        </w:rPr>
        <w:t>.</w:t>
      </w:r>
      <w:r w:rsidR="007B2DA8" w:rsidRPr="00474A2C">
        <w:rPr>
          <w:rFonts w:ascii="Garamond" w:hAnsi="Garamond" w:cs="Times New Roman"/>
          <w:sz w:val="24"/>
          <w:szCs w:val="24"/>
        </w:rPr>
        <w:t>.......</w:t>
      </w:r>
      <w:r w:rsidR="00BE2F96" w:rsidRPr="00474A2C">
        <w:rPr>
          <w:rFonts w:ascii="Garamond" w:hAnsi="Garamond" w:cs="Times New Roman"/>
          <w:sz w:val="24"/>
          <w:szCs w:val="24"/>
        </w:rPr>
        <w:t>............</w:t>
      </w:r>
      <w:r w:rsidR="0063228B" w:rsidRPr="00474A2C">
        <w:rPr>
          <w:rFonts w:ascii="Garamond" w:hAnsi="Garamond" w:cs="Times New Roman"/>
          <w:sz w:val="24"/>
          <w:szCs w:val="24"/>
        </w:rPr>
        <w:t>...</w:t>
      </w:r>
      <w:r w:rsidR="005353CF" w:rsidRPr="00474A2C">
        <w:rPr>
          <w:rFonts w:ascii="Garamond" w:hAnsi="Garamond" w:cs="Times New Roman"/>
          <w:sz w:val="24"/>
          <w:szCs w:val="24"/>
        </w:rPr>
        <w:t>.</w:t>
      </w:r>
      <w:r w:rsidRPr="00474A2C">
        <w:rPr>
          <w:rFonts w:ascii="Garamond" w:hAnsi="Garamond" w:cs="Times New Roman"/>
          <w:sz w:val="24"/>
          <w:szCs w:val="24"/>
        </w:rPr>
        <w:t>.</w:t>
      </w:r>
      <w:r w:rsidR="005353CF" w:rsidRPr="00474A2C">
        <w:rPr>
          <w:rFonts w:ascii="Garamond" w:hAnsi="Garamond" w:cs="Times New Roman"/>
          <w:sz w:val="24"/>
          <w:szCs w:val="24"/>
        </w:rPr>
        <w:t>9000</w:t>
      </w:r>
      <w:r w:rsidR="00121927" w:rsidRPr="00474A2C">
        <w:rPr>
          <w:rFonts w:ascii="Garamond" w:hAnsi="Garamond" w:cs="Times New Roman"/>
          <w:sz w:val="24"/>
          <w:szCs w:val="24"/>
        </w:rPr>
        <w:t>.</w:t>
      </w:r>
      <w:r w:rsidR="005353CF" w:rsidRPr="00474A2C">
        <w:rPr>
          <w:rFonts w:ascii="Garamond" w:hAnsi="Garamond" w:cs="Times New Roman"/>
          <w:sz w:val="24"/>
          <w:szCs w:val="24"/>
        </w:rPr>
        <w:t>00</w:t>
      </w:r>
      <w:r w:rsidR="00BE6C8A" w:rsidRPr="00474A2C">
        <w:rPr>
          <w:rFonts w:ascii="Garamond" w:hAnsi="Garamond" w:cs="Times New Roman"/>
          <w:sz w:val="24"/>
          <w:szCs w:val="24"/>
        </w:rPr>
        <w:t>€</w:t>
      </w:r>
    </w:p>
    <w:p w14:paraId="0BA59CA2" w14:textId="4CC1CF6D" w:rsidR="0081368C" w:rsidRPr="00474A2C" w:rsidRDefault="0081368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regulacije korita rijeke Rujele, od miljeških izvora do Vuksanlekić</w:t>
      </w:r>
      <w:r w:rsidR="00BE2F96" w:rsidRPr="00474A2C">
        <w:rPr>
          <w:rFonts w:ascii="Garamond" w:hAnsi="Garamond" w:cs="Times New Roman"/>
          <w:sz w:val="24"/>
          <w:szCs w:val="24"/>
        </w:rPr>
        <w:t xml:space="preserve">a sa izgradnjom </w:t>
      </w:r>
      <w:r w:rsidR="00BE2F96" w:rsidRPr="00474A2C">
        <w:rPr>
          <w:rFonts w:ascii="Garamond" w:hAnsi="Garamond" w:cs="Times New Roman"/>
          <w:sz w:val="24"/>
          <w:szCs w:val="24"/>
        </w:rPr>
        <w:lastRenderedPageBreak/>
        <w:t>pješačke staze</w:t>
      </w:r>
      <w:r w:rsidRPr="00474A2C">
        <w:rPr>
          <w:rFonts w:ascii="Garamond" w:hAnsi="Garamond" w:cs="Times New Roman"/>
          <w:sz w:val="24"/>
          <w:szCs w:val="24"/>
        </w:rPr>
        <w:t>................................................................</w:t>
      </w:r>
      <w:r w:rsidR="002A3AB0">
        <w:rPr>
          <w:rFonts w:ascii="Garamond" w:hAnsi="Garamond" w:cs="Times New Roman"/>
          <w:sz w:val="24"/>
          <w:szCs w:val="24"/>
        </w:rPr>
        <w:t>.....................................</w:t>
      </w:r>
      <w:r w:rsidRPr="00474A2C">
        <w:rPr>
          <w:rFonts w:ascii="Garamond" w:hAnsi="Garamond" w:cs="Times New Roman"/>
          <w:sz w:val="24"/>
          <w:szCs w:val="24"/>
        </w:rPr>
        <w:t>....</w:t>
      </w:r>
      <w:r w:rsidR="002E7013" w:rsidRPr="00474A2C">
        <w:rPr>
          <w:rFonts w:ascii="Garamond" w:hAnsi="Garamond" w:cs="Times New Roman"/>
          <w:sz w:val="24"/>
          <w:szCs w:val="24"/>
        </w:rPr>
        <w:t>...........</w:t>
      </w:r>
      <w:r w:rsidRPr="00474A2C">
        <w:rPr>
          <w:rFonts w:ascii="Garamond" w:hAnsi="Garamond" w:cs="Times New Roman"/>
          <w:sz w:val="24"/>
          <w:szCs w:val="24"/>
        </w:rPr>
        <w:t>..</w:t>
      </w:r>
      <w:r w:rsidR="00121927" w:rsidRPr="00474A2C">
        <w:rPr>
          <w:rFonts w:ascii="Garamond" w:hAnsi="Garamond" w:cs="Times New Roman"/>
          <w:sz w:val="24"/>
          <w:szCs w:val="24"/>
        </w:rPr>
        <w:t>......</w:t>
      </w:r>
      <w:r w:rsidRPr="00474A2C">
        <w:rPr>
          <w:rFonts w:ascii="Garamond" w:hAnsi="Garamond" w:cs="Times New Roman"/>
          <w:sz w:val="24"/>
          <w:szCs w:val="24"/>
        </w:rPr>
        <w:t>...</w:t>
      </w:r>
      <w:r w:rsidR="00BE2F96" w:rsidRPr="00474A2C">
        <w:rPr>
          <w:rFonts w:ascii="Garamond" w:hAnsi="Garamond" w:cs="Times New Roman"/>
          <w:sz w:val="24"/>
          <w:szCs w:val="24"/>
        </w:rPr>
        <w:t>.</w:t>
      </w:r>
      <w:r w:rsidR="00121927" w:rsidRPr="00474A2C">
        <w:rPr>
          <w:rFonts w:ascii="Garamond" w:hAnsi="Garamond" w:cs="Times New Roman"/>
          <w:sz w:val="24"/>
          <w:szCs w:val="24"/>
        </w:rPr>
        <w:t>3700.00</w:t>
      </w:r>
      <w:r w:rsidRPr="00474A2C">
        <w:rPr>
          <w:rFonts w:ascii="Garamond" w:hAnsi="Garamond" w:cs="Times New Roman"/>
          <w:sz w:val="24"/>
          <w:szCs w:val="24"/>
        </w:rPr>
        <w:t>€</w:t>
      </w:r>
    </w:p>
    <w:p w14:paraId="29593CBD" w14:textId="6C6F5D4E" w:rsidR="00D002EC" w:rsidRPr="00474A2C" w:rsidRDefault="00D002E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Izrada GP rekonstrukcije puta Tuzi – Mataguži</w:t>
      </w:r>
      <w:r w:rsidR="00D528C4" w:rsidRPr="00474A2C">
        <w:rPr>
          <w:rFonts w:ascii="Garamond" w:hAnsi="Garamond" w:cs="Times New Roman"/>
          <w:sz w:val="24"/>
          <w:szCs w:val="24"/>
        </w:rPr>
        <w:t xml:space="preserve"> u du</w:t>
      </w:r>
      <w:proofErr w:type="spellStart"/>
      <w:r w:rsidR="00D528C4" w:rsidRPr="00474A2C">
        <w:rPr>
          <w:rFonts w:ascii="Garamond" w:hAnsi="Garamond" w:cs="Times New Roman"/>
          <w:sz w:val="24"/>
          <w:szCs w:val="24"/>
          <w:lang w:val="en-US"/>
        </w:rPr>
        <w:t>žini</w:t>
      </w:r>
      <w:proofErr w:type="spellEnd"/>
      <w:r w:rsidR="00D528C4" w:rsidRPr="00474A2C">
        <w:rPr>
          <w:rFonts w:ascii="Garamond" w:hAnsi="Garamond" w:cs="Times New Roman"/>
          <w:sz w:val="24"/>
          <w:szCs w:val="24"/>
          <w:lang w:val="en-US"/>
        </w:rPr>
        <w:t xml:space="preserve"> od </w:t>
      </w:r>
      <w:proofErr w:type="spellStart"/>
      <w:r w:rsidR="00D528C4" w:rsidRPr="00474A2C">
        <w:rPr>
          <w:rFonts w:ascii="Garamond" w:hAnsi="Garamond" w:cs="Times New Roman"/>
          <w:sz w:val="24"/>
          <w:szCs w:val="24"/>
          <w:lang w:val="en-US"/>
        </w:rPr>
        <w:t>cca</w:t>
      </w:r>
      <w:proofErr w:type="spellEnd"/>
      <w:r w:rsidR="00D528C4" w:rsidRPr="00474A2C">
        <w:rPr>
          <w:rFonts w:ascii="Garamond" w:hAnsi="Garamond" w:cs="Times New Roman"/>
          <w:sz w:val="24"/>
          <w:szCs w:val="24"/>
          <w:lang w:val="en-US"/>
        </w:rPr>
        <w:t xml:space="preserve"> 4900</w:t>
      </w:r>
      <w:r w:rsidR="00121927" w:rsidRPr="00474A2C">
        <w:rPr>
          <w:rFonts w:ascii="Garamond" w:hAnsi="Garamond" w:cs="Times New Roman"/>
          <w:sz w:val="24"/>
          <w:szCs w:val="24"/>
          <w:lang w:val="en-US"/>
        </w:rPr>
        <w:t>m</w:t>
      </w:r>
      <w:r w:rsidRPr="00474A2C">
        <w:rPr>
          <w:rFonts w:ascii="Garamond" w:hAnsi="Garamond" w:cs="Times New Roman"/>
          <w:sz w:val="24"/>
          <w:szCs w:val="24"/>
        </w:rPr>
        <w:t>.....</w:t>
      </w:r>
      <w:r w:rsidR="002A3AB0">
        <w:rPr>
          <w:rFonts w:ascii="Garamond" w:hAnsi="Garamond" w:cs="Times New Roman"/>
          <w:sz w:val="24"/>
          <w:szCs w:val="24"/>
        </w:rPr>
        <w:t>.........</w:t>
      </w:r>
      <w:r w:rsidRPr="00474A2C">
        <w:rPr>
          <w:rFonts w:ascii="Garamond" w:hAnsi="Garamond" w:cs="Times New Roman"/>
          <w:sz w:val="24"/>
          <w:szCs w:val="24"/>
        </w:rPr>
        <w:t>.......</w:t>
      </w:r>
      <w:r w:rsidR="002E7013" w:rsidRPr="00474A2C">
        <w:rPr>
          <w:rFonts w:ascii="Garamond" w:hAnsi="Garamond" w:cs="Times New Roman"/>
          <w:sz w:val="24"/>
          <w:szCs w:val="24"/>
        </w:rPr>
        <w:t>....</w:t>
      </w:r>
      <w:r w:rsidR="00121927" w:rsidRPr="00474A2C">
        <w:rPr>
          <w:rFonts w:ascii="Garamond" w:hAnsi="Garamond" w:cs="Times New Roman"/>
          <w:sz w:val="24"/>
          <w:szCs w:val="24"/>
        </w:rPr>
        <w:t>..</w:t>
      </w:r>
      <w:r w:rsidRPr="00474A2C">
        <w:rPr>
          <w:rFonts w:ascii="Garamond" w:hAnsi="Garamond" w:cs="Times New Roman"/>
          <w:sz w:val="24"/>
          <w:szCs w:val="24"/>
        </w:rPr>
        <w:t>..</w:t>
      </w:r>
      <w:r w:rsidR="00121927" w:rsidRPr="00474A2C">
        <w:rPr>
          <w:rFonts w:ascii="Garamond" w:hAnsi="Garamond" w:cs="Times New Roman"/>
          <w:sz w:val="24"/>
          <w:szCs w:val="24"/>
        </w:rPr>
        <w:t>4</w:t>
      </w:r>
      <w:r w:rsidR="00A8757A" w:rsidRPr="00474A2C">
        <w:rPr>
          <w:rFonts w:ascii="Garamond" w:hAnsi="Garamond" w:cs="Times New Roman"/>
          <w:sz w:val="24"/>
          <w:szCs w:val="24"/>
        </w:rPr>
        <w:t>9</w:t>
      </w:r>
      <w:r w:rsidR="00D528C4" w:rsidRPr="00474A2C">
        <w:rPr>
          <w:rFonts w:ascii="Garamond" w:hAnsi="Garamond" w:cs="Times New Roman"/>
          <w:sz w:val="24"/>
          <w:szCs w:val="24"/>
        </w:rPr>
        <w:t>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w:t>
      </w:r>
    </w:p>
    <w:p w14:paraId="203677BE" w14:textId="2D0DC49A" w:rsidR="00D002EC" w:rsidRPr="00474A2C" w:rsidRDefault="00D002E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puta Tuzi – Mataguži</w:t>
      </w:r>
      <w:r w:rsidR="00121927" w:rsidRPr="00474A2C">
        <w:rPr>
          <w:rFonts w:ascii="Garamond" w:hAnsi="Garamond" w:cs="Times New Roman"/>
          <w:sz w:val="24"/>
          <w:szCs w:val="24"/>
        </w:rPr>
        <w:t xml:space="preserve"> u du</w:t>
      </w:r>
      <w:proofErr w:type="spellStart"/>
      <w:r w:rsidR="00121927" w:rsidRPr="00474A2C">
        <w:rPr>
          <w:rFonts w:ascii="Garamond" w:hAnsi="Garamond" w:cs="Times New Roman"/>
          <w:sz w:val="24"/>
          <w:szCs w:val="24"/>
          <w:lang w:val="en-US"/>
        </w:rPr>
        <w:t>žini</w:t>
      </w:r>
      <w:proofErr w:type="spellEnd"/>
      <w:r w:rsidR="00121927" w:rsidRPr="00474A2C">
        <w:rPr>
          <w:rFonts w:ascii="Garamond" w:hAnsi="Garamond" w:cs="Times New Roman"/>
          <w:sz w:val="24"/>
          <w:szCs w:val="24"/>
          <w:lang w:val="en-US"/>
        </w:rPr>
        <w:t xml:space="preserve"> od </w:t>
      </w:r>
      <w:proofErr w:type="spellStart"/>
      <w:r w:rsidR="00121927" w:rsidRPr="00474A2C">
        <w:rPr>
          <w:rFonts w:ascii="Garamond" w:hAnsi="Garamond" w:cs="Times New Roman"/>
          <w:sz w:val="24"/>
          <w:szCs w:val="24"/>
          <w:lang w:val="en-US"/>
        </w:rPr>
        <w:t>cca</w:t>
      </w:r>
      <w:proofErr w:type="spellEnd"/>
      <w:r w:rsidR="00121927" w:rsidRPr="00474A2C">
        <w:rPr>
          <w:rFonts w:ascii="Garamond" w:hAnsi="Garamond" w:cs="Times New Roman"/>
          <w:sz w:val="24"/>
          <w:szCs w:val="24"/>
          <w:lang w:val="en-US"/>
        </w:rPr>
        <w:t xml:space="preserve"> 4900m</w:t>
      </w:r>
      <w:r w:rsidR="00121927" w:rsidRPr="00474A2C">
        <w:rPr>
          <w:rFonts w:ascii="Garamond" w:hAnsi="Garamond" w:cs="Times New Roman"/>
          <w:sz w:val="24"/>
          <w:szCs w:val="24"/>
        </w:rPr>
        <w:t>.......</w:t>
      </w:r>
      <w:r w:rsidR="00EC253C" w:rsidRPr="00474A2C">
        <w:rPr>
          <w:rFonts w:ascii="Garamond" w:hAnsi="Garamond" w:cs="Times New Roman"/>
          <w:sz w:val="24"/>
          <w:szCs w:val="24"/>
        </w:rPr>
        <w:t>.</w:t>
      </w:r>
      <w:r w:rsidR="00121927" w:rsidRPr="00474A2C">
        <w:rPr>
          <w:rFonts w:ascii="Garamond" w:hAnsi="Garamond" w:cs="Times New Roman"/>
          <w:sz w:val="24"/>
          <w:szCs w:val="24"/>
        </w:rPr>
        <w:t>...</w:t>
      </w:r>
      <w:r w:rsidR="002A3AB0">
        <w:rPr>
          <w:rFonts w:ascii="Garamond" w:hAnsi="Garamond" w:cs="Times New Roman"/>
          <w:sz w:val="24"/>
          <w:szCs w:val="24"/>
        </w:rPr>
        <w:t>.........</w:t>
      </w:r>
      <w:r w:rsidR="00A8757A" w:rsidRPr="00474A2C">
        <w:rPr>
          <w:rFonts w:ascii="Garamond" w:hAnsi="Garamond" w:cs="Times New Roman"/>
          <w:sz w:val="24"/>
          <w:szCs w:val="24"/>
        </w:rPr>
        <w:t>...</w:t>
      </w:r>
      <w:r w:rsidR="00121927" w:rsidRPr="00474A2C">
        <w:rPr>
          <w:rFonts w:ascii="Garamond" w:hAnsi="Garamond" w:cs="Times New Roman"/>
          <w:sz w:val="24"/>
          <w:szCs w:val="24"/>
        </w:rPr>
        <w:t>.</w:t>
      </w:r>
      <w:r w:rsidRPr="00474A2C">
        <w:rPr>
          <w:rFonts w:ascii="Garamond" w:hAnsi="Garamond" w:cs="Times New Roman"/>
          <w:sz w:val="24"/>
          <w:szCs w:val="24"/>
        </w:rPr>
        <w:t>....</w:t>
      </w:r>
      <w:r w:rsidR="00CC6056" w:rsidRPr="00474A2C">
        <w:rPr>
          <w:rFonts w:ascii="Garamond" w:hAnsi="Garamond" w:cs="Times New Roman"/>
          <w:sz w:val="24"/>
          <w:szCs w:val="24"/>
        </w:rPr>
        <w:t>6</w:t>
      </w:r>
      <w:r w:rsidR="00D528C4" w:rsidRPr="00474A2C">
        <w:rPr>
          <w:rFonts w:ascii="Garamond" w:hAnsi="Garamond" w:cs="Times New Roman"/>
          <w:sz w:val="24"/>
          <w:szCs w:val="24"/>
        </w:rPr>
        <w:t>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w:t>
      </w:r>
    </w:p>
    <w:p w14:paraId="54F06617" w14:textId="2768F4F6" w:rsidR="00D002EC" w:rsidRPr="00474A2C" w:rsidRDefault="00D002E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Izrada GP rekonstrukcije puta Tuzi – Hoti</w:t>
      </w:r>
      <w:r w:rsidR="00121927" w:rsidRPr="00474A2C">
        <w:rPr>
          <w:rFonts w:ascii="Garamond" w:hAnsi="Garamond" w:cs="Times New Roman"/>
          <w:sz w:val="24"/>
          <w:szCs w:val="24"/>
        </w:rPr>
        <w:t xml:space="preserve"> u dužini od cca 2200m............</w:t>
      </w:r>
      <w:r w:rsidRPr="00474A2C">
        <w:rPr>
          <w:rFonts w:ascii="Garamond" w:hAnsi="Garamond" w:cs="Times New Roman"/>
          <w:sz w:val="24"/>
          <w:szCs w:val="24"/>
        </w:rPr>
        <w:t>.....</w:t>
      </w:r>
      <w:r w:rsidR="002A3AB0">
        <w:rPr>
          <w:rFonts w:ascii="Garamond" w:hAnsi="Garamond" w:cs="Times New Roman"/>
          <w:sz w:val="24"/>
          <w:szCs w:val="24"/>
        </w:rPr>
        <w:t>..........</w:t>
      </w:r>
      <w:r w:rsidRPr="00474A2C">
        <w:rPr>
          <w:rFonts w:ascii="Garamond" w:hAnsi="Garamond" w:cs="Times New Roman"/>
          <w:sz w:val="24"/>
          <w:szCs w:val="24"/>
        </w:rPr>
        <w:t>.</w:t>
      </w:r>
      <w:r w:rsidR="00A8757A" w:rsidRPr="00474A2C">
        <w:rPr>
          <w:rFonts w:ascii="Garamond" w:hAnsi="Garamond" w:cs="Times New Roman"/>
          <w:sz w:val="24"/>
          <w:szCs w:val="24"/>
        </w:rPr>
        <w:t>.</w:t>
      </w:r>
      <w:r w:rsidRPr="00474A2C">
        <w:rPr>
          <w:rFonts w:ascii="Garamond" w:hAnsi="Garamond" w:cs="Times New Roman"/>
          <w:sz w:val="24"/>
          <w:szCs w:val="24"/>
        </w:rPr>
        <w:t>........</w:t>
      </w:r>
      <w:r w:rsidR="00D528C4" w:rsidRPr="00474A2C">
        <w:rPr>
          <w:rFonts w:ascii="Garamond" w:hAnsi="Garamond" w:cs="Times New Roman"/>
          <w:sz w:val="24"/>
          <w:szCs w:val="24"/>
        </w:rPr>
        <w:t>2</w:t>
      </w:r>
      <w:r w:rsidR="00A8757A" w:rsidRPr="00474A2C">
        <w:rPr>
          <w:rFonts w:ascii="Garamond" w:hAnsi="Garamond" w:cs="Times New Roman"/>
          <w:sz w:val="24"/>
          <w:szCs w:val="24"/>
        </w:rPr>
        <w:t>2</w:t>
      </w:r>
      <w:r w:rsidR="00D528C4" w:rsidRPr="00474A2C">
        <w:rPr>
          <w:rFonts w:ascii="Garamond" w:hAnsi="Garamond" w:cs="Times New Roman"/>
          <w:sz w:val="24"/>
          <w:szCs w:val="24"/>
        </w:rPr>
        <w:t>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w:t>
      </w:r>
    </w:p>
    <w:p w14:paraId="66CA8BEF" w14:textId="224339BB" w:rsidR="00D002EC" w:rsidRPr="00474A2C" w:rsidRDefault="00D002E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puta Tuzi – Hoti</w:t>
      </w:r>
      <w:r w:rsidR="00121927" w:rsidRPr="00474A2C">
        <w:rPr>
          <w:rFonts w:ascii="Garamond" w:hAnsi="Garamond" w:cs="Times New Roman"/>
          <w:sz w:val="24"/>
          <w:szCs w:val="24"/>
        </w:rPr>
        <w:t xml:space="preserve"> u dužini od cca 2200m</w:t>
      </w:r>
      <w:r w:rsidRPr="00474A2C">
        <w:rPr>
          <w:rFonts w:ascii="Garamond" w:hAnsi="Garamond" w:cs="Times New Roman"/>
          <w:sz w:val="24"/>
          <w:szCs w:val="24"/>
        </w:rPr>
        <w:t>.............</w:t>
      </w:r>
      <w:r w:rsidR="002A3AB0">
        <w:rPr>
          <w:rFonts w:ascii="Garamond" w:hAnsi="Garamond" w:cs="Times New Roman"/>
          <w:sz w:val="24"/>
          <w:szCs w:val="24"/>
        </w:rPr>
        <w:t>..........</w:t>
      </w:r>
      <w:r w:rsidRPr="00474A2C">
        <w:rPr>
          <w:rFonts w:ascii="Garamond" w:hAnsi="Garamond" w:cs="Times New Roman"/>
          <w:sz w:val="24"/>
          <w:szCs w:val="24"/>
        </w:rPr>
        <w:t>.......</w:t>
      </w:r>
      <w:r w:rsidR="00121927" w:rsidRPr="00474A2C">
        <w:rPr>
          <w:rFonts w:ascii="Garamond" w:hAnsi="Garamond" w:cs="Times New Roman"/>
          <w:sz w:val="24"/>
          <w:szCs w:val="24"/>
        </w:rPr>
        <w:t>....</w:t>
      </w:r>
      <w:r w:rsidRPr="00474A2C">
        <w:rPr>
          <w:rFonts w:ascii="Garamond" w:hAnsi="Garamond" w:cs="Times New Roman"/>
          <w:sz w:val="24"/>
          <w:szCs w:val="24"/>
        </w:rPr>
        <w:t>..</w:t>
      </w:r>
      <w:r w:rsidR="00A8757A" w:rsidRPr="00474A2C">
        <w:rPr>
          <w:rFonts w:ascii="Garamond" w:hAnsi="Garamond" w:cs="Times New Roman"/>
          <w:sz w:val="24"/>
          <w:szCs w:val="24"/>
        </w:rPr>
        <w:t>4</w:t>
      </w:r>
      <w:r w:rsidR="00D528C4" w:rsidRPr="00474A2C">
        <w:rPr>
          <w:rFonts w:ascii="Garamond" w:hAnsi="Garamond" w:cs="Times New Roman"/>
          <w:sz w:val="24"/>
          <w:szCs w:val="24"/>
        </w:rPr>
        <w:t>000</w:t>
      </w:r>
      <w:r w:rsidR="00121927" w:rsidRPr="00474A2C">
        <w:rPr>
          <w:rFonts w:ascii="Garamond" w:hAnsi="Garamond" w:cs="Times New Roman"/>
          <w:sz w:val="24"/>
          <w:szCs w:val="24"/>
        </w:rPr>
        <w:t>.0</w:t>
      </w:r>
      <w:r w:rsidR="00D528C4" w:rsidRPr="00474A2C">
        <w:rPr>
          <w:rFonts w:ascii="Garamond" w:hAnsi="Garamond" w:cs="Times New Roman"/>
          <w:sz w:val="24"/>
          <w:szCs w:val="24"/>
        </w:rPr>
        <w:t>0</w:t>
      </w:r>
      <w:r w:rsidRPr="00474A2C">
        <w:rPr>
          <w:rFonts w:ascii="Garamond" w:hAnsi="Garamond" w:cs="Times New Roman"/>
          <w:sz w:val="24"/>
          <w:szCs w:val="24"/>
        </w:rPr>
        <w:t>€</w:t>
      </w:r>
    </w:p>
    <w:p w14:paraId="5868F831" w14:textId="51574E94" w:rsidR="00D002EC" w:rsidRPr="00474A2C" w:rsidRDefault="00D002EC"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 xml:space="preserve">Izrada GP </w:t>
      </w:r>
      <w:r w:rsidR="0048365E" w:rsidRPr="00474A2C">
        <w:rPr>
          <w:rFonts w:ascii="Garamond" w:hAnsi="Garamond" w:cs="Times New Roman"/>
          <w:sz w:val="24"/>
          <w:szCs w:val="24"/>
        </w:rPr>
        <w:t>za izgradnju lokalnog objekta od opšteg interesa – pijace.......</w:t>
      </w:r>
      <w:r w:rsidR="002A3AB0">
        <w:rPr>
          <w:rFonts w:ascii="Garamond" w:hAnsi="Garamond" w:cs="Times New Roman"/>
          <w:sz w:val="24"/>
          <w:szCs w:val="24"/>
        </w:rPr>
        <w:t>..........</w:t>
      </w:r>
      <w:r w:rsidR="0048365E" w:rsidRPr="00474A2C">
        <w:rPr>
          <w:rFonts w:ascii="Garamond" w:hAnsi="Garamond" w:cs="Times New Roman"/>
          <w:sz w:val="24"/>
          <w:szCs w:val="24"/>
        </w:rPr>
        <w:t>......................35000€</w:t>
      </w:r>
    </w:p>
    <w:p w14:paraId="50D69354" w14:textId="5B6A6D36" w:rsidR="0048365E" w:rsidRPr="00474A2C" w:rsidRDefault="0048365E"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za izgradnju lokalnog objekta od opšteg interesa – pijace.............</w:t>
      </w:r>
      <w:r w:rsidR="002A3AB0">
        <w:rPr>
          <w:rFonts w:ascii="Garamond" w:hAnsi="Garamond" w:cs="Times New Roman"/>
          <w:sz w:val="24"/>
          <w:szCs w:val="24"/>
        </w:rPr>
        <w:t>..........</w:t>
      </w:r>
      <w:r w:rsidRPr="00474A2C">
        <w:rPr>
          <w:rFonts w:ascii="Garamond" w:hAnsi="Garamond" w:cs="Times New Roman"/>
          <w:sz w:val="24"/>
          <w:szCs w:val="24"/>
        </w:rPr>
        <w:t>........</w:t>
      </w:r>
      <w:r w:rsidR="00EC253C" w:rsidRPr="00474A2C">
        <w:rPr>
          <w:rFonts w:ascii="Garamond" w:hAnsi="Garamond" w:cs="Times New Roman"/>
          <w:sz w:val="24"/>
          <w:szCs w:val="24"/>
        </w:rPr>
        <w:t>.</w:t>
      </w:r>
      <w:r w:rsidRPr="00474A2C">
        <w:rPr>
          <w:rFonts w:ascii="Garamond" w:hAnsi="Garamond" w:cs="Times New Roman"/>
          <w:sz w:val="24"/>
          <w:szCs w:val="24"/>
        </w:rPr>
        <w:t>....10000€</w:t>
      </w:r>
    </w:p>
    <w:p w14:paraId="4E1498DC" w14:textId="17639536" w:rsidR="00F01B86" w:rsidRPr="00474A2C" w:rsidRDefault="00F01B86" w:rsidP="007B2DA8">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Izrada GP za izgradnju lokalnog objekta – sportski centar sa pratećim sadržajima....</w:t>
      </w:r>
      <w:r w:rsidR="002A3AB0">
        <w:rPr>
          <w:rFonts w:ascii="Garamond" w:hAnsi="Garamond" w:cs="Times New Roman"/>
          <w:sz w:val="24"/>
          <w:szCs w:val="24"/>
        </w:rPr>
        <w:t>........</w:t>
      </w:r>
      <w:r w:rsidR="00EC253C" w:rsidRPr="00474A2C">
        <w:rPr>
          <w:rFonts w:ascii="Garamond" w:hAnsi="Garamond" w:cs="Times New Roman"/>
          <w:sz w:val="24"/>
          <w:szCs w:val="24"/>
        </w:rPr>
        <w:t>.</w:t>
      </w:r>
      <w:r w:rsidRPr="00474A2C">
        <w:rPr>
          <w:rFonts w:ascii="Garamond" w:hAnsi="Garamond" w:cs="Times New Roman"/>
          <w:sz w:val="24"/>
          <w:szCs w:val="24"/>
        </w:rPr>
        <w:t>...84000€</w:t>
      </w:r>
    </w:p>
    <w:p w14:paraId="5A40B203" w14:textId="5CFE712A" w:rsidR="00775B9A" w:rsidRPr="00474A2C" w:rsidRDefault="00F01B86" w:rsidP="00F01B8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za izgradnju lokalnog objekta – sportski centar sa pratećim</w:t>
      </w:r>
      <w:r w:rsidR="00121927" w:rsidRPr="00474A2C">
        <w:rPr>
          <w:rFonts w:ascii="Garamond" w:hAnsi="Garamond" w:cs="Times New Roman"/>
          <w:sz w:val="24"/>
          <w:szCs w:val="24"/>
        </w:rPr>
        <w:t xml:space="preserve"> sadržajima</w:t>
      </w:r>
      <w:r w:rsidRPr="00474A2C">
        <w:rPr>
          <w:rFonts w:ascii="Garamond" w:hAnsi="Garamond" w:cs="Times New Roman"/>
          <w:sz w:val="24"/>
          <w:szCs w:val="24"/>
        </w:rPr>
        <w:t>..</w:t>
      </w:r>
      <w:r w:rsidR="002A3AB0">
        <w:rPr>
          <w:rFonts w:ascii="Garamond" w:hAnsi="Garamond" w:cs="Times New Roman"/>
          <w:sz w:val="24"/>
          <w:szCs w:val="24"/>
        </w:rPr>
        <w:t>........</w:t>
      </w:r>
      <w:r w:rsidRPr="00474A2C">
        <w:rPr>
          <w:rFonts w:ascii="Garamond" w:hAnsi="Garamond" w:cs="Times New Roman"/>
          <w:sz w:val="24"/>
          <w:szCs w:val="24"/>
        </w:rPr>
        <w:t>...20000€</w:t>
      </w:r>
    </w:p>
    <w:p w14:paraId="32FC1943" w14:textId="7E821F6C" w:rsidR="00994B9A" w:rsidRPr="00474A2C" w:rsidRDefault="00994B9A" w:rsidP="00F01B8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Izmjena GP rekonstrukcije raskrsnice Božaj – Golubovci u Tuzima u zahvatu Pup</w:t>
      </w:r>
      <w:r w:rsidR="000F5FF3">
        <w:rPr>
          <w:rFonts w:ascii="Garamond" w:hAnsi="Garamond" w:cs="Times New Roman"/>
          <w:sz w:val="24"/>
          <w:szCs w:val="24"/>
        </w:rPr>
        <w:t xml:space="preserve">-a </w:t>
      </w:r>
      <w:r w:rsidRPr="00474A2C">
        <w:rPr>
          <w:rFonts w:ascii="Garamond" w:hAnsi="Garamond" w:cs="Times New Roman"/>
          <w:sz w:val="24"/>
          <w:szCs w:val="24"/>
        </w:rPr>
        <w:t>Pg</w:t>
      </w:r>
      <w:r w:rsidR="000F5FF3">
        <w:rPr>
          <w:rFonts w:ascii="Garamond" w:hAnsi="Garamond" w:cs="Times New Roman"/>
          <w:sz w:val="24"/>
          <w:szCs w:val="24"/>
        </w:rPr>
        <w:t>.</w:t>
      </w:r>
      <w:r w:rsidR="005353CF" w:rsidRPr="00474A2C">
        <w:rPr>
          <w:rFonts w:ascii="Garamond" w:hAnsi="Garamond" w:cs="Times New Roman"/>
          <w:sz w:val="24"/>
          <w:szCs w:val="24"/>
        </w:rPr>
        <w:t>7600</w:t>
      </w:r>
      <w:r w:rsidR="00121927" w:rsidRPr="00474A2C">
        <w:rPr>
          <w:rFonts w:ascii="Garamond" w:hAnsi="Garamond" w:cs="Times New Roman"/>
          <w:sz w:val="24"/>
          <w:szCs w:val="24"/>
        </w:rPr>
        <w:t>.0</w:t>
      </w:r>
      <w:r w:rsidR="005353CF" w:rsidRPr="00474A2C">
        <w:rPr>
          <w:rFonts w:ascii="Garamond" w:hAnsi="Garamond" w:cs="Times New Roman"/>
          <w:sz w:val="24"/>
          <w:szCs w:val="24"/>
        </w:rPr>
        <w:t>0</w:t>
      </w:r>
      <w:r w:rsidRPr="00474A2C">
        <w:rPr>
          <w:rFonts w:ascii="Garamond" w:hAnsi="Garamond" w:cs="Times New Roman"/>
          <w:sz w:val="24"/>
          <w:szCs w:val="24"/>
        </w:rPr>
        <w:t>€</w:t>
      </w:r>
    </w:p>
    <w:p w14:paraId="75DA0C15" w14:textId="3562ED0C" w:rsidR="00994B9A" w:rsidRPr="00474A2C" w:rsidRDefault="00994B9A" w:rsidP="00F01B8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raskrsnice Božaj – Golubovci u Tuzima u zahvatu Pup</w:t>
      </w:r>
      <w:r w:rsidR="000F5FF3">
        <w:rPr>
          <w:rFonts w:ascii="Garamond" w:hAnsi="Garamond" w:cs="Times New Roman"/>
          <w:sz w:val="24"/>
          <w:szCs w:val="24"/>
        </w:rPr>
        <w:t xml:space="preserve">-a </w:t>
      </w:r>
      <w:r w:rsidRPr="00474A2C">
        <w:rPr>
          <w:rFonts w:ascii="Garamond" w:hAnsi="Garamond" w:cs="Times New Roman"/>
          <w:sz w:val="24"/>
          <w:szCs w:val="24"/>
        </w:rPr>
        <w:t>Pg</w:t>
      </w:r>
      <w:r w:rsidR="000F5FF3">
        <w:rPr>
          <w:rFonts w:ascii="Garamond" w:hAnsi="Garamond" w:cs="Times New Roman"/>
          <w:sz w:val="24"/>
          <w:szCs w:val="24"/>
        </w:rPr>
        <w:t>.</w:t>
      </w:r>
      <w:r w:rsidR="005353CF" w:rsidRPr="00474A2C">
        <w:rPr>
          <w:rFonts w:ascii="Garamond" w:hAnsi="Garamond" w:cs="Times New Roman"/>
          <w:sz w:val="24"/>
          <w:szCs w:val="24"/>
        </w:rPr>
        <w:t>.3509</w:t>
      </w:r>
      <w:r w:rsidR="00121927" w:rsidRPr="00474A2C">
        <w:rPr>
          <w:rFonts w:ascii="Garamond" w:hAnsi="Garamond" w:cs="Times New Roman"/>
          <w:sz w:val="24"/>
          <w:szCs w:val="24"/>
        </w:rPr>
        <w:t>.</w:t>
      </w:r>
      <w:r w:rsidR="005353CF" w:rsidRPr="00474A2C">
        <w:rPr>
          <w:rFonts w:ascii="Garamond" w:hAnsi="Garamond" w:cs="Times New Roman"/>
          <w:sz w:val="24"/>
          <w:szCs w:val="24"/>
        </w:rPr>
        <w:t>00€</w:t>
      </w:r>
    </w:p>
    <w:p w14:paraId="2D770902" w14:textId="5A6FC647" w:rsidR="00994B9A" w:rsidRPr="00474A2C" w:rsidRDefault="00994B9A" w:rsidP="00F01B8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 xml:space="preserve">Izrada GP rekonstrukcije dijela puta Tuzi – Božaj, od poljoprivredne apoteke </w:t>
      </w:r>
      <w:r w:rsidR="00385866" w:rsidRPr="00474A2C">
        <w:rPr>
          <w:rFonts w:ascii="Garamond" w:hAnsi="Garamond" w:cs="Times New Roman"/>
          <w:sz w:val="24"/>
          <w:szCs w:val="24"/>
        </w:rPr>
        <w:t>do skretanja za sukuruć u dužini od cca 1700m............</w:t>
      </w:r>
      <w:r w:rsidR="000F5FF3">
        <w:rPr>
          <w:rFonts w:ascii="Garamond" w:hAnsi="Garamond" w:cs="Times New Roman"/>
          <w:sz w:val="24"/>
          <w:szCs w:val="24"/>
        </w:rPr>
        <w:t>...............</w:t>
      </w:r>
      <w:r w:rsidR="00385866" w:rsidRPr="00474A2C">
        <w:rPr>
          <w:rFonts w:ascii="Garamond" w:hAnsi="Garamond" w:cs="Times New Roman"/>
          <w:sz w:val="24"/>
          <w:szCs w:val="24"/>
        </w:rPr>
        <w:t>....................................................................</w:t>
      </w:r>
      <w:r w:rsidR="00D528C4" w:rsidRPr="00474A2C">
        <w:rPr>
          <w:rFonts w:ascii="Garamond" w:hAnsi="Garamond" w:cs="Times New Roman"/>
          <w:sz w:val="24"/>
          <w:szCs w:val="24"/>
        </w:rPr>
        <w:t>17000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00385866" w:rsidRPr="00474A2C">
        <w:rPr>
          <w:rFonts w:ascii="Garamond" w:hAnsi="Garamond" w:cs="Times New Roman"/>
          <w:sz w:val="24"/>
          <w:szCs w:val="24"/>
        </w:rPr>
        <w:t xml:space="preserve"> €</w:t>
      </w:r>
    </w:p>
    <w:p w14:paraId="5925AC28" w14:textId="354A16DB" w:rsidR="00385866" w:rsidRPr="00474A2C" w:rsidRDefault="00385866" w:rsidP="0038586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dijela puta Tuzi – Božaj, od poljoprivredne apoteke do skretanja za sukuruć u dužini od cca 1700m.......................</w:t>
      </w:r>
      <w:r w:rsidR="000F5FF3">
        <w:rPr>
          <w:rFonts w:ascii="Garamond" w:hAnsi="Garamond" w:cs="Times New Roman"/>
          <w:sz w:val="24"/>
          <w:szCs w:val="24"/>
        </w:rPr>
        <w:t>...................</w:t>
      </w:r>
      <w:r w:rsidRPr="00474A2C">
        <w:rPr>
          <w:rFonts w:ascii="Garamond" w:hAnsi="Garamond" w:cs="Times New Roman"/>
          <w:sz w:val="24"/>
          <w:szCs w:val="24"/>
        </w:rPr>
        <w:t>..............................</w:t>
      </w:r>
      <w:r w:rsidR="002E7013" w:rsidRPr="00474A2C">
        <w:rPr>
          <w:rFonts w:ascii="Garamond" w:hAnsi="Garamond" w:cs="Times New Roman"/>
          <w:sz w:val="24"/>
          <w:szCs w:val="24"/>
        </w:rPr>
        <w:t>....</w:t>
      </w:r>
      <w:r w:rsidRPr="00474A2C">
        <w:rPr>
          <w:rFonts w:ascii="Garamond" w:hAnsi="Garamond" w:cs="Times New Roman"/>
          <w:sz w:val="24"/>
          <w:szCs w:val="24"/>
        </w:rPr>
        <w:t>.........</w:t>
      </w:r>
      <w:r w:rsidR="00EC253C" w:rsidRPr="00474A2C">
        <w:rPr>
          <w:rFonts w:ascii="Garamond" w:hAnsi="Garamond" w:cs="Times New Roman"/>
          <w:sz w:val="24"/>
          <w:szCs w:val="24"/>
        </w:rPr>
        <w:t>.</w:t>
      </w:r>
      <w:r w:rsidRPr="00474A2C">
        <w:rPr>
          <w:rFonts w:ascii="Garamond" w:hAnsi="Garamond" w:cs="Times New Roman"/>
          <w:sz w:val="24"/>
          <w:szCs w:val="24"/>
        </w:rPr>
        <w:t>...........</w:t>
      </w:r>
      <w:r w:rsidR="00082CA1" w:rsidRPr="00474A2C">
        <w:rPr>
          <w:rFonts w:ascii="Garamond" w:hAnsi="Garamond" w:cs="Times New Roman"/>
          <w:sz w:val="24"/>
          <w:szCs w:val="24"/>
        </w:rPr>
        <w:t>6</w:t>
      </w:r>
      <w:r w:rsidR="00D528C4" w:rsidRPr="00474A2C">
        <w:rPr>
          <w:rFonts w:ascii="Garamond" w:hAnsi="Garamond" w:cs="Times New Roman"/>
          <w:sz w:val="24"/>
          <w:szCs w:val="24"/>
        </w:rPr>
        <w:t>00</w:t>
      </w:r>
      <w:r w:rsidR="00121927" w:rsidRPr="00474A2C">
        <w:rPr>
          <w:rFonts w:ascii="Garamond" w:hAnsi="Garamond" w:cs="Times New Roman"/>
          <w:sz w:val="24"/>
          <w:szCs w:val="24"/>
        </w:rPr>
        <w:t>0.</w:t>
      </w:r>
      <w:r w:rsidR="00D528C4" w:rsidRPr="00474A2C">
        <w:rPr>
          <w:rFonts w:ascii="Garamond" w:hAnsi="Garamond" w:cs="Times New Roman"/>
          <w:sz w:val="24"/>
          <w:szCs w:val="24"/>
        </w:rPr>
        <w:t>00</w:t>
      </w:r>
      <w:r w:rsidRPr="00474A2C">
        <w:rPr>
          <w:rFonts w:ascii="Garamond" w:hAnsi="Garamond" w:cs="Times New Roman"/>
          <w:sz w:val="24"/>
          <w:szCs w:val="24"/>
        </w:rPr>
        <w:t xml:space="preserve"> €</w:t>
      </w:r>
    </w:p>
    <w:p w14:paraId="59516195" w14:textId="7D4B6A14" w:rsidR="00385866" w:rsidRPr="00474A2C" w:rsidRDefault="00385866" w:rsidP="0038586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Izrada GP rekonstrukcije puta od gimnazije do lokalnog puta Dušići – Vuksanljekaj u dužini od cca (2200m).....................................................</w:t>
      </w:r>
      <w:r w:rsidR="000F5FF3">
        <w:rPr>
          <w:rFonts w:ascii="Garamond" w:hAnsi="Garamond" w:cs="Times New Roman"/>
          <w:sz w:val="24"/>
          <w:szCs w:val="24"/>
        </w:rPr>
        <w:t>.......................</w:t>
      </w:r>
      <w:r w:rsidRPr="00474A2C">
        <w:rPr>
          <w:rFonts w:ascii="Garamond" w:hAnsi="Garamond" w:cs="Times New Roman"/>
          <w:sz w:val="24"/>
          <w:szCs w:val="24"/>
        </w:rPr>
        <w:t>....................................................</w:t>
      </w:r>
      <w:r w:rsidR="00A97897" w:rsidRPr="00474A2C">
        <w:rPr>
          <w:rFonts w:ascii="Garamond" w:hAnsi="Garamond" w:cs="Times New Roman"/>
          <w:sz w:val="24"/>
          <w:szCs w:val="24"/>
        </w:rPr>
        <w:t>22000.00</w:t>
      </w:r>
      <w:r w:rsidRPr="00474A2C">
        <w:rPr>
          <w:rFonts w:ascii="Garamond" w:hAnsi="Garamond" w:cs="Times New Roman"/>
          <w:sz w:val="24"/>
          <w:szCs w:val="24"/>
        </w:rPr>
        <w:t xml:space="preserve"> €</w:t>
      </w:r>
    </w:p>
    <w:p w14:paraId="19CCAFAF" w14:textId="6E970115" w:rsidR="00385866" w:rsidRPr="00474A2C" w:rsidRDefault="00385866" w:rsidP="0038586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puta od gimnazije do lokalnog puta Dušići – Vuksanljekaj u dužini od cca (2200m).....................................................</w:t>
      </w:r>
      <w:r w:rsidR="000F5FF3">
        <w:rPr>
          <w:rFonts w:ascii="Garamond" w:hAnsi="Garamond" w:cs="Times New Roman"/>
          <w:sz w:val="24"/>
          <w:szCs w:val="24"/>
        </w:rPr>
        <w:t>.............................</w:t>
      </w:r>
      <w:r w:rsidRPr="00474A2C">
        <w:rPr>
          <w:rFonts w:ascii="Garamond" w:hAnsi="Garamond" w:cs="Times New Roman"/>
          <w:sz w:val="24"/>
          <w:szCs w:val="24"/>
        </w:rPr>
        <w:t>....................</w:t>
      </w:r>
      <w:r w:rsidR="002E7013" w:rsidRPr="00474A2C">
        <w:rPr>
          <w:rFonts w:ascii="Garamond" w:hAnsi="Garamond" w:cs="Times New Roman"/>
          <w:sz w:val="24"/>
          <w:szCs w:val="24"/>
        </w:rPr>
        <w:t>.......</w:t>
      </w:r>
      <w:r w:rsidRPr="00474A2C">
        <w:rPr>
          <w:rFonts w:ascii="Garamond" w:hAnsi="Garamond" w:cs="Times New Roman"/>
          <w:sz w:val="24"/>
          <w:szCs w:val="24"/>
        </w:rPr>
        <w:t>................</w:t>
      </w:r>
      <w:r w:rsidR="00082CA1" w:rsidRPr="00474A2C">
        <w:rPr>
          <w:rFonts w:ascii="Garamond" w:hAnsi="Garamond" w:cs="Times New Roman"/>
          <w:sz w:val="24"/>
          <w:szCs w:val="24"/>
        </w:rPr>
        <w:t>4</w:t>
      </w:r>
      <w:r w:rsidR="00D528C4" w:rsidRPr="00474A2C">
        <w:rPr>
          <w:rFonts w:ascii="Garamond" w:hAnsi="Garamond" w:cs="Times New Roman"/>
          <w:sz w:val="24"/>
          <w:szCs w:val="24"/>
        </w:rPr>
        <w:t>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 xml:space="preserve"> €</w:t>
      </w:r>
    </w:p>
    <w:p w14:paraId="3376710C" w14:textId="3FEED8FD" w:rsidR="00385866" w:rsidRPr="00474A2C" w:rsidRDefault="00385866" w:rsidP="0038586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Izrada GP rekonstrukcije puta pored Plantaža Dušići – Vuksanljekaj u dužini od (1700 m)</w:t>
      </w:r>
      <w:r w:rsidR="00D528C4" w:rsidRPr="00474A2C">
        <w:rPr>
          <w:rFonts w:ascii="Garamond" w:hAnsi="Garamond" w:cs="Times New Roman"/>
          <w:sz w:val="24"/>
          <w:szCs w:val="24"/>
        </w:rPr>
        <w:t>....................................................................</w:t>
      </w:r>
      <w:r w:rsidR="000F5FF3">
        <w:rPr>
          <w:rFonts w:ascii="Garamond" w:hAnsi="Garamond" w:cs="Times New Roman"/>
          <w:sz w:val="24"/>
          <w:szCs w:val="24"/>
        </w:rPr>
        <w:t>...................</w:t>
      </w:r>
      <w:r w:rsidR="00D528C4" w:rsidRPr="00474A2C">
        <w:rPr>
          <w:rFonts w:ascii="Garamond" w:hAnsi="Garamond" w:cs="Times New Roman"/>
          <w:sz w:val="24"/>
          <w:szCs w:val="24"/>
        </w:rPr>
        <w:t>.......................................................</w:t>
      </w:r>
      <w:r w:rsidR="00A97897" w:rsidRPr="00474A2C">
        <w:rPr>
          <w:rFonts w:ascii="Garamond" w:hAnsi="Garamond" w:cs="Times New Roman"/>
          <w:sz w:val="24"/>
          <w:szCs w:val="24"/>
        </w:rPr>
        <w:t>.</w:t>
      </w:r>
      <w:r w:rsidR="00D528C4" w:rsidRPr="00474A2C">
        <w:rPr>
          <w:rFonts w:ascii="Garamond" w:hAnsi="Garamond" w:cs="Times New Roman"/>
          <w:sz w:val="24"/>
          <w:szCs w:val="24"/>
        </w:rPr>
        <w:t>.1</w:t>
      </w:r>
      <w:r w:rsidR="00A97897" w:rsidRPr="00474A2C">
        <w:rPr>
          <w:rFonts w:ascii="Garamond" w:hAnsi="Garamond" w:cs="Times New Roman"/>
          <w:sz w:val="24"/>
          <w:szCs w:val="24"/>
        </w:rPr>
        <w:t>7</w:t>
      </w:r>
      <w:r w:rsidR="00D528C4" w:rsidRPr="00474A2C">
        <w:rPr>
          <w:rFonts w:ascii="Garamond" w:hAnsi="Garamond" w:cs="Times New Roman"/>
          <w:sz w:val="24"/>
          <w:szCs w:val="24"/>
        </w:rPr>
        <w:t>000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 xml:space="preserve"> €</w:t>
      </w:r>
    </w:p>
    <w:p w14:paraId="714FC835" w14:textId="679DC54F" w:rsidR="00385866" w:rsidRPr="00474A2C" w:rsidRDefault="00385866" w:rsidP="00385866">
      <w:pPr>
        <w:pStyle w:val="ListParagraph"/>
        <w:numPr>
          <w:ilvl w:val="0"/>
          <w:numId w:val="14"/>
        </w:numPr>
        <w:jc w:val="both"/>
        <w:rPr>
          <w:rFonts w:ascii="Garamond" w:hAnsi="Garamond" w:cs="Times New Roman"/>
          <w:sz w:val="24"/>
          <w:szCs w:val="24"/>
        </w:rPr>
      </w:pPr>
      <w:r w:rsidRPr="00474A2C">
        <w:rPr>
          <w:rFonts w:ascii="Garamond" w:hAnsi="Garamond" w:cs="Times New Roman"/>
          <w:sz w:val="24"/>
          <w:szCs w:val="24"/>
        </w:rPr>
        <w:t>Revizija GP rekonstrukcije puta pored Plantaža Dušići – Vuksanljekaj u dužini od (1700 m)...</w:t>
      </w:r>
      <w:r w:rsidR="00D528C4" w:rsidRPr="00474A2C">
        <w:rPr>
          <w:rFonts w:ascii="Garamond" w:hAnsi="Garamond" w:cs="Times New Roman"/>
          <w:sz w:val="24"/>
          <w:szCs w:val="24"/>
        </w:rPr>
        <w:t>.......................................................</w:t>
      </w:r>
      <w:r w:rsidR="00933ACA">
        <w:rPr>
          <w:rFonts w:ascii="Garamond" w:hAnsi="Garamond" w:cs="Times New Roman"/>
          <w:sz w:val="24"/>
          <w:szCs w:val="24"/>
        </w:rPr>
        <w:t>...................</w:t>
      </w:r>
      <w:r w:rsidR="00D528C4" w:rsidRPr="00474A2C">
        <w:rPr>
          <w:rFonts w:ascii="Garamond" w:hAnsi="Garamond" w:cs="Times New Roman"/>
          <w:sz w:val="24"/>
          <w:szCs w:val="24"/>
        </w:rPr>
        <w:t>................................................</w:t>
      </w:r>
      <w:r w:rsidR="00EC253C" w:rsidRPr="00474A2C">
        <w:rPr>
          <w:rFonts w:ascii="Garamond" w:hAnsi="Garamond" w:cs="Times New Roman"/>
          <w:sz w:val="24"/>
          <w:szCs w:val="24"/>
        </w:rPr>
        <w:t>.</w:t>
      </w:r>
      <w:r w:rsidR="00D528C4" w:rsidRPr="00474A2C">
        <w:rPr>
          <w:rFonts w:ascii="Garamond" w:hAnsi="Garamond" w:cs="Times New Roman"/>
          <w:sz w:val="24"/>
          <w:szCs w:val="24"/>
        </w:rPr>
        <w:t>....................</w:t>
      </w:r>
      <w:r w:rsidRPr="00474A2C">
        <w:rPr>
          <w:rFonts w:ascii="Garamond" w:hAnsi="Garamond" w:cs="Times New Roman"/>
          <w:sz w:val="24"/>
          <w:szCs w:val="24"/>
        </w:rPr>
        <w:t>.</w:t>
      </w:r>
      <w:r w:rsidR="00A97897" w:rsidRPr="00474A2C">
        <w:rPr>
          <w:rFonts w:ascii="Garamond" w:hAnsi="Garamond" w:cs="Times New Roman"/>
          <w:sz w:val="24"/>
          <w:szCs w:val="24"/>
        </w:rPr>
        <w:t>35</w:t>
      </w:r>
      <w:r w:rsidR="00D528C4" w:rsidRPr="00474A2C">
        <w:rPr>
          <w:rFonts w:ascii="Garamond" w:hAnsi="Garamond" w:cs="Times New Roman"/>
          <w:sz w:val="24"/>
          <w:szCs w:val="24"/>
        </w:rPr>
        <w:t>00</w:t>
      </w:r>
      <w:r w:rsidR="00121927" w:rsidRPr="00474A2C">
        <w:rPr>
          <w:rFonts w:ascii="Garamond" w:hAnsi="Garamond" w:cs="Times New Roman"/>
          <w:sz w:val="24"/>
          <w:szCs w:val="24"/>
        </w:rPr>
        <w:t>.</w:t>
      </w:r>
      <w:r w:rsidR="00D528C4" w:rsidRPr="00474A2C">
        <w:rPr>
          <w:rFonts w:ascii="Garamond" w:hAnsi="Garamond" w:cs="Times New Roman"/>
          <w:sz w:val="24"/>
          <w:szCs w:val="24"/>
        </w:rPr>
        <w:t>00</w:t>
      </w:r>
      <w:r w:rsidRPr="00474A2C">
        <w:rPr>
          <w:rFonts w:ascii="Garamond" w:hAnsi="Garamond" w:cs="Times New Roman"/>
          <w:sz w:val="24"/>
          <w:szCs w:val="24"/>
        </w:rPr>
        <w:t>€</w:t>
      </w:r>
    </w:p>
    <w:p w14:paraId="48B333F7" w14:textId="1CC09689" w:rsidR="00385866" w:rsidRPr="00474A2C" w:rsidRDefault="00385866" w:rsidP="00385866">
      <w:pPr>
        <w:pStyle w:val="ListParagraph"/>
        <w:ind w:left="720" w:firstLine="0"/>
        <w:jc w:val="both"/>
        <w:rPr>
          <w:rFonts w:ascii="Garamond" w:hAnsi="Garamond" w:cs="Times New Roman"/>
          <w:sz w:val="24"/>
          <w:szCs w:val="24"/>
        </w:rPr>
      </w:pPr>
    </w:p>
    <w:p w14:paraId="42391EFB" w14:textId="77777777" w:rsidR="002E1FB4" w:rsidRPr="00474A2C" w:rsidRDefault="002E1FB4" w:rsidP="002E1FB4">
      <w:pPr>
        <w:pStyle w:val="ListParagraph"/>
        <w:ind w:left="720" w:firstLine="0"/>
        <w:jc w:val="both"/>
        <w:rPr>
          <w:rFonts w:ascii="Garamond" w:hAnsi="Garamond" w:cs="Times New Roman"/>
          <w:sz w:val="24"/>
          <w:szCs w:val="24"/>
        </w:rPr>
      </w:pPr>
    </w:p>
    <w:p w14:paraId="5E841E61" w14:textId="384CB0E9" w:rsidR="00F01B86" w:rsidRPr="00474A2C" w:rsidRDefault="002E1FB4" w:rsidP="00F01B86">
      <w:pPr>
        <w:pStyle w:val="ListParagraph"/>
        <w:ind w:left="720" w:firstLine="0"/>
        <w:jc w:val="right"/>
        <w:rPr>
          <w:rFonts w:ascii="Garamond" w:hAnsi="Garamond" w:cs="Times New Roman"/>
          <w:b/>
          <w:bCs/>
          <w:sz w:val="24"/>
          <w:szCs w:val="24"/>
          <w:u w:val="single"/>
        </w:rPr>
      </w:pPr>
      <w:r w:rsidRPr="00474A2C">
        <w:rPr>
          <w:rFonts w:ascii="Garamond" w:hAnsi="Garamond" w:cs="Times New Roman"/>
          <w:b/>
          <w:bCs/>
          <w:sz w:val="24"/>
          <w:szCs w:val="24"/>
          <w:u w:val="single"/>
        </w:rPr>
        <w:t>UKUPNO:</w:t>
      </w:r>
      <w:r w:rsidR="00121927" w:rsidRPr="00474A2C">
        <w:rPr>
          <w:rFonts w:ascii="Garamond" w:hAnsi="Garamond" w:cs="Times New Roman"/>
          <w:b/>
          <w:bCs/>
          <w:sz w:val="24"/>
          <w:szCs w:val="24"/>
          <w:u w:val="single"/>
        </w:rPr>
        <w:t>3</w:t>
      </w:r>
      <w:r w:rsidR="00A97897" w:rsidRPr="00474A2C">
        <w:rPr>
          <w:rFonts w:ascii="Garamond" w:hAnsi="Garamond" w:cs="Times New Roman"/>
          <w:b/>
          <w:bCs/>
          <w:sz w:val="24"/>
          <w:szCs w:val="24"/>
          <w:u w:val="single"/>
        </w:rPr>
        <w:t>49</w:t>
      </w:r>
      <w:r w:rsidR="00121927" w:rsidRPr="00474A2C">
        <w:rPr>
          <w:rFonts w:ascii="Garamond" w:hAnsi="Garamond" w:cs="Times New Roman"/>
          <w:b/>
          <w:bCs/>
          <w:sz w:val="24"/>
          <w:szCs w:val="24"/>
          <w:u w:val="single"/>
        </w:rPr>
        <w:t>,</w:t>
      </w:r>
      <w:r w:rsidR="00A97897" w:rsidRPr="00474A2C">
        <w:rPr>
          <w:rFonts w:ascii="Garamond" w:hAnsi="Garamond" w:cs="Times New Roman"/>
          <w:b/>
          <w:bCs/>
          <w:sz w:val="24"/>
          <w:szCs w:val="24"/>
          <w:u w:val="single"/>
        </w:rPr>
        <w:t>1</w:t>
      </w:r>
      <w:r w:rsidR="00121927" w:rsidRPr="00474A2C">
        <w:rPr>
          <w:rFonts w:ascii="Garamond" w:hAnsi="Garamond" w:cs="Times New Roman"/>
          <w:b/>
          <w:bCs/>
          <w:sz w:val="24"/>
          <w:szCs w:val="24"/>
          <w:u w:val="single"/>
        </w:rPr>
        <w:t>58.00</w:t>
      </w:r>
      <w:r w:rsidRPr="00474A2C">
        <w:rPr>
          <w:rFonts w:ascii="Garamond" w:hAnsi="Garamond" w:cs="Times New Roman"/>
          <w:b/>
          <w:bCs/>
          <w:sz w:val="24"/>
          <w:szCs w:val="24"/>
          <w:u w:val="single"/>
        </w:rPr>
        <w:t>€</w:t>
      </w:r>
    </w:p>
    <w:p w14:paraId="062D3898" w14:textId="77777777" w:rsidR="0039508D" w:rsidRPr="00474A2C" w:rsidRDefault="0039508D" w:rsidP="0039508D">
      <w:pPr>
        <w:jc w:val="both"/>
        <w:rPr>
          <w:rFonts w:ascii="Garamond" w:hAnsi="Garamond" w:cs="Times New Roman"/>
          <w:b/>
          <w:bCs/>
          <w:sz w:val="24"/>
          <w:szCs w:val="24"/>
        </w:rPr>
      </w:pPr>
      <w:r w:rsidRPr="00474A2C">
        <w:rPr>
          <w:rFonts w:ascii="Garamond" w:hAnsi="Garamond" w:cs="Times New Roman"/>
          <w:b/>
          <w:bCs/>
          <w:sz w:val="24"/>
          <w:szCs w:val="24"/>
        </w:rPr>
        <w:t>KAPITALNI IZDACI</w:t>
      </w:r>
    </w:p>
    <w:p w14:paraId="0FE0DB04" w14:textId="77777777" w:rsidR="0039508D" w:rsidRPr="00474A2C" w:rsidRDefault="0039508D" w:rsidP="0039508D">
      <w:pPr>
        <w:jc w:val="both"/>
        <w:rPr>
          <w:rFonts w:ascii="Garamond" w:hAnsi="Garamond" w:cs="Times New Roman"/>
          <w:sz w:val="24"/>
          <w:szCs w:val="24"/>
        </w:rPr>
      </w:pPr>
    </w:p>
    <w:p w14:paraId="463D4E7F" w14:textId="17058359" w:rsidR="0039508D" w:rsidRPr="00474A2C" w:rsidRDefault="0039508D" w:rsidP="0015531B">
      <w:pPr>
        <w:pStyle w:val="ListParagraph"/>
        <w:numPr>
          <w:ilvl w:val="0"/>
          <w:numId w:val="27"/>
        </w:numPr>
        <w:jc w:val="both"/>
        <w:rPr>
          <w:rFonts w:ascii="Garamond" w:hAnsi="Garamond" w:cs="Times New Roman"/>
          <w:sz w:val="24"/>
          <w:szCs w:val="24"/>
        </w:rPr>
      </w:pPr>
      <w:r w:rsidRPr="00474A2C">
        <w:rPr>
          <w:rFonts w:ascii="Garamond" w:hAnsi="Garamond" w:cs="Times New Roman"/>
          <w:b/>
          <w:bCs/>
          <w:sz w:val="24"/>
          <w:szCs w:val="24"/>
        </w:rPr>
        <w:t>Izdaci za lokalnu infrastrukturu</w:t>
      </w:r>
    </w:p>
    <w:p w14:paraId="79AE294A" w14:textId="488E86C7" w:rsidR="00AD31CD" w:rsidRPr="00474A2C" w:rsidRDefault="00AD31CD" w:rsidP="00AD31CD">
      <w:pPr>
        <w:pStyle w:val="ListParagraph"/>
        <w:numPr>
          <w:ilvl w:val="0"/>
          <w:numId w:val="23"/>
        </w:numPr>
        <w:spacing w:line="276" w:lineRule="auto"/>
        <w:jc w:val="both"/>
        <w:rPr>
          <w:rFonts w:ascii="Garamond" w:eastAsia="Times New Roman" w:hAnsi="Garamond" w:cs="Times New Roman"/>
          <w:sz w:val="24"/>
          <w:szCs w:val="24"/>
          <w:lang w:val="sr-Latn-RS"/>
        </w:rPr>
      </w:pPr>
      <w:r w:rsidRPr="00474A2C">
        <w:rPr>
          <w:rFonts w:ascii="Garamond" w:hAnsi="Garamond" w:cs="Times New Roman"/>
          <w:sz w:val="24"/>
          <w:szCs w:val="24"/>
          <w:lang w:val="sr-Latn-RS"/>
        </w:rPr>
        <w:t>Izrada elaborata ............................................................................</w:t>
      </w:r>
      <w:r w:rsidR="002E7013" w:rsidRPr="00474A2C">
        <w:rPr>
          <w:rFonts w:ascii="Garamond" w:hAnsi="Garamond" w:cs="Times New Roman"/>
          <w:sz w:val="24"/>
          <w:szCs w:val="24"/>
          <w:lang w:val="sr-Latn-RS"/>
        </w:rPr>
        <w:t>.......</w:t>
      </w:r>
      <w:r w:rsidR="00933ACA">
        <w:rPr>
          <w:rFonts w:ascii="Garamond" w:hAnsi="Garamond" w:cs="Times New Roman"/>
          <w:sz w:val="24"/>
          <w:szCs w:val="24"/>
          <w:lang w:val="sr-Latn-RS"/>
        </w:rPr>
        <w:t>...................</w:t>
      </w:r>
      <w:r w:rsidRPr="00474A2C">
        <w:rPr>
          <w:rFonts w:ascii="Garamond" w:hAnsi="Garamond" w:cs="Times New Roman"/>
          <w:sz w:val="24"/>
          <w:szCs w:val="24"/>
          <w:lang w:val="sr-Latn-RS"/>
        </w:rPr>
        <w:t>....................6.000,00€</w:t>
      </w:r>
    </w:p>
    <w:p w14:paraId="545B61F2" w14:textId="42E82A93" w:rsidR="00D67322" w:rsidRPr="00474A2C" w:rsidRDefault="00AD31CD" w:rsidP="00AD31CD">
      <w:pPr>
        <w:pStyle w:val="ListParagraph"/>
        <w:numPr>
          <w:ilvl w:val="0"/>
          <w:numId w:val="23"/>
        </w:numPr>
        <w:jc w:val="both"/>
        <w:rPr>
          <w:rFonts w:ascii="Garamond" w:hAnsi="Garamond" w:cs="Times New Roman"/>
          <w:sz w:val="24"/>
          <w:szCs w:val="24"/>
        </w:rPr>
      </w:pPr>
      <w:r w:rsidRPr="00474A2C">
        <w:rPr>
          <w:rFonts w:ascii="Garamond" w:hAnsi="Garamond" w:cs="Times New Roman"/>
          <w:sz w:val="24"/>
          <w:szCs w:val="24"/>
        </w:rPr>
        <w:t>Usluge stručnog nadzora ................................................</w:t>
      </w:r>
      <w:r w:rsidR="002E7013" w:rsidRPr="00474A2C">
        <w:rPr>
          <w:rFonts w:ascii="Garamond" w:hAnsi="Garamond" w:cs="Times New Roman"/>
          <w:sz w:val="24"/>
          <w:szCs w:val="24"/>
        </w:rPr>
        <w:t>.......</w:t>
      </w:r>
      <w:r w:rsidRPr="00474A2C">
        <w:rPr>
          <w:rFonts w:ascii="Garamond" w:hAnsi="Garamond" w:cs="Times New Roman"/>
          <w:sz w:val="24"/>
          <w:szCs w:val="24"/>
        </w:rPr>
        <w:t>...............................</w:t>
      </w:r>
      <w:r w:rsidR="00933ACA">
        <w:rPr>
          <w:rFonts w:ascii="Garamond" w:hAnsi="Garamond" w:cs="Times New Roman"/>
          <w:sz w:val="24"/>
          <w:szCs w:val="24"/>
        </w:rPr>
        <w:t>..................</w:t>
      </w:r>
      <w:r w:rsidRPr="00474A2C">
        <w:rPr>
          <w:rFonts w:ascii="Garamond" w:hAnsi="Garamond" w:cs="Times New Roman"/>
          <w:sz w:val="24"/>
          <w:szCs w:val="24"/>
        </w:rPr>
        <w:t>...</w:t>
      </w:r>
      <w:r w:rsidRPr="00474A2C">
        <w:rPr>
          <w:rFonts w:ascii="Garamond" w:hAnsi="Garamond" w:cs="Times New Roman"/>
          <w:sz w:val="24"/>
          <w:szCs w:val="24"/>
          <w:lang w:val="sr-Latn-RS"/>
        </w:rPr>
        <w:t>6.000,00€</w:t>
      </w:r>
    </w:p>
    <w:p w14:paraId="46E020B8" w14:textId="77777777" w:rsidR="00AD31CD" w:rsidRPr="00474A2C" w:rsidRDefault="00AD31CD" w:rsidP="00AD31CD">
      <w:pPr>
        <w:pStyle w:val="ListParagraph"/>
        <w:ind w:left="720" w:firstLine="0"/>
        <w:jc w:val="both"/>
        <w:rPr>
          <w:rFonts w:ascii="Garamond" w:hAnsi="Garamond" w:cs="Times New Roman"/>
          <w:sz w:val="24"/>
          <w:szCs w:val="24"/>
        </w:rPr>
      </w:pPr>
    </w:p>
    <w:p w14:paraId="3758473F" w14:textId="5376231E" w:rsidR="0039508D" w:rsidRPr="00474A2C" w:rsidRDefault="0039508D" w:rsidP="0039508D">
      <w:pPr>
        <w:rPr>
          <w:rFonts w:ascii="Garamond" w:hAnsi="Garamond" w:cs="Times New Roman"/>
          <w:sz w:val="24"/>
          <w:szCs w:val="24"/>
        </w:rPr>
      </w:pPr>
      <w:r w:rsidRPr="00474A2C">
        <w:rPr>
          <w:rFonts w:ascii="Garamond" w:hAnsi="Garamond" w:cs="Times New Roman"/>
          <w:b/>
          <w:bCs/>
          <w:sz w:val="24"/>
          <w:szCs w:val="24"/>
        </w:rPr>
        <w:t xml:space="preserve">                                                                                                                            </w:t>
      </w:r>
      <w:r w:rsidRPr="00474A2C">
        <w:rPr>
          <w:rFonts w:ascii="Garamond" w:hAnsi="Garamond" w:cs="Times New Roman"/>
          <w:b/>
          <w:bCs/>
          <w:sz w:val="24"/>
          <w:szCs w:val="24"/>
          <w:u w:val="single"/>
        </w:rPr>
        <w:t>UKUPNO:</w:t>
      </w:r>
      <w:r w:rsidR="00121927" w:rsidRPr="00474A2C">
        <w:rPr>
          <w:rFonts w:ascii="Garamond" w:hAnsi="Garamond" w:cs="Times New Roman"/>
          <w:b/>
          <w:bCs/>
          <w:sz w:val="24"/>
          <w:szCs w:val="24"/>
          <w:u w:val="single"/>
        </w:rPr>
        <w:t>12</w:t>
      </w:r>
      <w:r w:rsidR="00495EFD" w:rsidRPr="00474A2C">
        <w:rPr>
          <w:rFonts w:ascii="Garamond" w:hAnsi="Garamond" w:cs="Times New Roman"/>
          <w:b/>
          <w:bCs/>
          <w:sz w:val="24"/>
          <w:szCs w:val="24"/>
          <w:u w:val="single"/>
        </w:rPr>
        <w:t>.</w:t>
      </w:r>
      <w:r w:rsidR="00D67322" w:rsidRPr="00474A2C">
        <w:rPr>
          <w:rFonts w:ascii="Garamond" w:hAnsi="Garamond" w:cs="Times New Roman"/>
          <w:b/>
          <w:bCs/>
          <w:sz w:val="24"/>
          <w:szCs w:val="24"/>
          <w:u w:val="single"/>
        </w:rPr>
        <w:t>000</w:t>
      </w:r>
      <w:r w:rsidR="00495EFD" w:rsidRPr="00474A2C">
        <w:rPr>
          <w:rFonts w:ascii="Garamond" w:hAnsi="Garamond" w:cs="Times New Roman"/>
          <w:b/>
          <w:bCs/>
          <w:sz w:val="24"/>
          <w:szCs w:val="24"/>
          <w:u w:val="single"/>
        </w:rPr>
        <w:t>,</w:t>
      </w:r>
      <w:r w:rsidR="000B2866" w:rsidRPr="00474A2C">
        <w:rPr>
          <w:rFonts w:ascii="Garamond" w:hAnsi="Garamond" w:cs="Times New Roman"/>
          <w:b/>
          <w:bCs/>
          <w:sz w:val="24"/>
          <w:szCs w:val="24"/>
          <w:u w:val="single"/>
        </w:rPr>
        <w:t>00</w:t>
      </w:r>
      <w:r w:rsidRPr="00474A2C">
        <w:rPr>
          <w:rFonts w:ascii="Garamond" w:hAnsi="Garamond" w:cs="Times New Roman"/>
          <w:sz w:val="24"/>
          <w:szCs w:val="24"/>
        </w:rPr>
        <w:t>€</w:t>
      </w:r>
    </w:p>
    <w:p w14:paraId="0E294143" w14:textId="77777777" w:rsidR="00D67322" w:rsidRPr="00474A2C" w:rsidRDefault="00D67322" w:rsidP="0039508D">
      <w:pPr>
        <w:rPr>
          <w:rFonts w:ascii="Garamond" w:hAnsi="Garamond" w:cs="Times New Roman"/>
          <w:b/>
          <w:bCs/>
          <w:sz w:val="24"/>
          <w:szCs w:val="24"/>
          <w:u w:val="single"/>
        </w:rPr>
      </w:pPr>
    </w:p>
    <w:p w14:paraId="50B1FB93" w14:textId="26167FA6" w:rsidR="0039508D" w:rsidRPr="00474A2C" w:rsidRDefault="0039508D" w:rsidP="00A069B1">
      <w:pPr>
        <w:pStyle w:val="ListParagraph"/>
        <w:numPr>
          <w:ilvl w:val="0"/>
          <w:numId w:val="27"/>
        </w:numPr>
        <w:jc w:val="both"/>
        <w:rPr>
          <w:rFonts w:ascii="Garamond" w:hAnsi="Garamond" w:cs="Times New Roman"/>
          <w:b/>
          <w:bCs/>
          <w:sz w:val="24"/>
          <w:szCs w:val="24"/>
        </w:rPr>
      </w:pPr>
      <w:r w:rsidRPr="00474A2C">
        <w:rPr>
          <w:rFonts w:ascii="Garamond" w:hAnsi="Garamond" w:cs="Times New Roman"/>
          <w:b/>
          <w:bCs/>
          <w:sz w:val="24"/>
          <w:szCs w:val="24"/>
        </w:rPr>
        <w:t xml:space="preserve">Izdaci za glavne </w:t>
      </w:r>
      <w:r w:rsidRPr="00474A2C">
        <w:rPr>
          <w:rFonts w:ascii="Garamond" w:hAnsi="Garamond" w:cs="Times New Roman"/>
          <w:b/>
          <w:bCs/>
          <w:color w:val="000000"/>
          <w:sz w:val="24"/>
          <w:szCs w:val="24"/>
        </w:rPr>
        <w:t>gradske ulice i uredjenje (izgradnja i rekonstrukcija prema projektnoj dokumentaciji)</w:t>
      </w:r>
    </w:p>
    <w:p w14:paraId="2D799213" w14:textId="64D258B4" w:rsidR="0039508D" w:rsidRPr="00474A2C" w:rsidRDefault="0042051B" w:rsidP="002C7CB0">
      <w:pPr>
        <w:pStyle w:val="ListParagraph"/>
        <w:numPr>
          <w:ilvl w:val="0"/>
          <w:numId w:val="23"/>
        </w:numPr>
        <w:jc w:val="both"/>
        <w:rPr>
          <w:rFonts w:ascii="Garamond" w:hAnsi="Garamond" w:cs="Times New Roman"/>
          <w:sz w:val="24"/>
          <w:szCs w:val="24"/>
        </w:rPr>
      </w:pPr>
      <w:r w:rsidRPr="00474A2C">
        <w:rPr>
          <w:rFonts w:ascii="Garamond" w:hAnsi="Garamond" w:cs="Times New Roman"/>
          <w:sz w:val="24"/>
          <w:szCs w:val="24"/>
        </w:rPr>
        <w:t>Rekonstrukcija raskrsnice Božaj – Golubovci u Tuzima u zahvatu PUP</w:t>
      </w:r>
      <w:r w:rsidR="00C037BD" w:rsidRPr="00474A2C">
        <w:rPr>
          <w:rFonts w:ascii="Garamond" w:hAnsi="Garamond" w:cs="Times New Roman"/>
          <w:sz w:val="24"/>
          <w:szCs w:val="24"/>
        </w:rPr>
        <w:t xml:space="preserve"> -a Podgorica............................................................................</w:t>
      </w:r>
      <w:r w:rsidR="00933ACA">
        <w:rPr>
          <w:rFonts w:ascii="Garamond" w:hAnsi="Garamond" w:cs="Times New Roman"/>
          <w:sz w:val="24"/>
          <w:szCs w:val="24"/>
        </w:rPr>
        <w:t>..................</w:t>
      </w:r>
      <w:r w:rsidR="00C037BD" w:rsidRPr="00474A2C">
        <w:rPr>
          <w:rFonts w:ascii="Garamond" w:hAnsi="Garamond" w:cs="Times New Roman"/>
          <w:sz w:val="24"/>
          <w:szCs w:val="24"/>
        </w:rPr>
        <w:t>............</w:t>
      </w:r>
      <w:r w:rsidRPr="00474A2C">
        <w:rPr>
          <w:rFonts w:ascii="Garamond" w:hAnsi="Garamond" w:cs="Times New Roman"/>
          <w:sz w:val="24"/>
          <w:szCs w:val="24"/>
        </w:rPr>
        <w:t>...</w:t>
      </w:r>
      <w:r w:rsidR="00184D7C" w:rsidRPr="00474A2C">
        <w:rPr>
          <w:rFonts w:ascii="Garamond" w:hAnsi="Garamond" w:cs="Times New Roman"/>
          <w:sz w:val="24"/>
          <w:szCs w:val="24"/>
        </w:rPr>
        <w:t>..................</w:t>
      </w:r>
      <w:r w:rsidRPr="00474A2C">
        <w:rPr>
          <w:rFonts w:ascii="Garamond" w:hAnsi="Garamond" w:cs="Times New Roman"/>
          <w:sz w:val="24"/>
          <w:szCs w:val="24"/>
        </w:rPr>
        <w:t>..</w:t>
      </w:r>
      <w:r w:rsidR="00A069B1" w:rsidRPr="00474A2C">
        <w:rPr>
          <w:rFonts w:ascii="Garamond" w:hAnsi="Garamond" w:cs="Times New Roman"/>
          <w:sz w:val="24"/>
          <w:szCs w:val="24"/>
        </w:rPr>
        <w:t>364</w:t>
      </w:r>
      <w:r w:rsidRPr="00474A2C">
        <w:rPr>
          <w:rFonts w:ascii="Garamond" w:hAnsi="Garamond" w:cs="Times New Roman"/>
          <w:sz w:val="24"/>
          <w:szCs w:val="24"/>
        </w:rPr>
        <w:t>.</w:t>
      </w:r>
      <w:r w:rsidR="00A069B1" w:rsidRPr="00474A2C">
        <w:rPr>
          <w:rFonts w:ascii="Garamond" w:hAnsi="Garamond" w:cs="Times New Roman"/>
          <w:sz w:val="24"/>
          <w:szCs w:val="24"/>
        </w:rPr>
        <w:t>9</w:t>
      </w:r>
      <w:r w:rsidRPr="00474A2C">
        <w:rPr>
          <w:rFonts w:ascii="Garamond" w:hAnsi="Garamond" w:cs="Times New Roman"/>
          <w:sz w:val="24"/>
          <w:szCs w:val="24"/>
        </w:rPr>
        <w:t>00,00</w:t>
      </w:r>
      <w:r w:rsidR="0039508D" w:rsidRPr="00933ACA">
        <w:rPr>
          <w:rFonts w:ascii="Garamond" w:hAnsi="Garamond" w:cs="Times New Roman"/>
          <w:sz w:val="24"/>
          <w:szCs w:val="24"/>
        </w:rPr>
        <w:t>€</w:t>
      </w:r>
    </w:p>
    <w:p w14:paraId="50044E46" w14:textId="76481471" w:rsidR="00184D7C" w:rsidRPr="00474A2C" w:rsidRDefault="00184D7C" w:rsidP="002C7CB0">
      <w:pPr>
        <w:pStyle w:val="Default"/>
        <w:numPr>
          <w:ilvl w:val="0"/>
          <w:numId w:val="29"/>
        </w:numPr>
        <w:jc w:val="both"/>
        <w:rPr>
          <w:rFonts w:ascii="Garamond" w:hAnsi="Garamond" w:cs="Times New Roman"/>
          <w:color w:val="111111"/>
        </w:rPr>
      </w:pPr>
      <w:proofErr w:type="spellStart"/>
      <w:r w:rsidRPr="00474A2C">
        <w:rPr>
          <w:rFonts w:ascii="Garamond" w:hAnsi="Garamond" w:cs="Times New Roman"/>
        </w:rPr>
        <w:t>Rekonstrukcija</w:t>
      </w:r>
      <w:proofErr w:type="spellEnd"/>
      <w:r w:rsidRPr="00474A2C">
        <w:rPr>
          <w:rFonts w:ascii="Garamond" w:hAnsi="Garamond" w:cs="Times New Roman"/>
        </w:rPr>
        <w:t xml:space="preserve"> puta Tuzi-Hoti............................................</w:t>
      </w:r>
      <w:r w:rsidR="00C037BD" w:rsidRPr="00474A2C">
        <w:rPr>
          <w:rFonts w:ascii="Garamond" w:hAnsi="Garamond" w:cs="Times New Roman"/>
        </w:rPr>
        <w:t>..........</w:t>
      </w:r>
      <w:r w:rsidRPr="00474A2C">
        <w:rPr>
          <w:rFonts w:ascii="Garamond" w:hAnsi="Garamond" w:cs="Times New Roman"/>
        </w:rPr>
        <w:t>....</w:t>
      </w:r>
      <w:r w:rsidR="00933ACA">
        <w:rPr>
          <w:rFonts w:ascii="Garamond" w:hAnsi="Garamond" w:cs="Times New Roman"/>
        </w:rPr>
        <w:t>...............</w:t>
      </w:r>
      <w:r w:rsidRPr="00474A2C">
        <w:rPr>
          <w:rFonts w:ascii="Garamond" w:hAnsi="Garamond" w:cs="Times New Roman"/>
        </w:rPr>
        <w:t>......</w:t>
      </w:r>
      <w:r w:rsidR="002C7CB0" w:rsidRPr="00474A2C">
        <w:rPr>
          <w:rFonts w:ascii="Garamond" w:hAnsi="Garamond" w:cs="Times New Roman"/>
        </w:rPr>
        <w:t>....</w:t>
      </w:r>
      <w:r w:rsidRPr="00474A2C">
        <w:rPr>
          <w:rFonts w:ascii="Garamond" w:hAnsi="Garamond" w:cs="Times New Roman"/>
        </w:rPr>
        <w:t>...</w:t>
      </w:r>
      <w:r w:rsidR="001A7FE5" w:rsidRPr="00474A2C">
        <w:rPr>
          <w:rFonts w:ascii="Garamond" w:hAnsi="Garamond" w:cs="Times New Roman"/>
        </w:rPr>
        <w:t>..</w:t>
      </w:r>
      <w:r w:rsidRPr="00474A2C">
        <w:rPr>
          <w:rFonts w:ascii="Garamond" w:hAnsi="Garamond" w:cs="Times New Roman"/>
        </w:rPr>
        <w:t>......356,000.89</w:t>
      </w:r>
      <w:r w:rsidR="002C7CB0" w:rsidRPr="00474A2C">
        <w:rPr>
          <w:rFonts w:ascii="Garamond" w:hAnsi="Garamond" w:cs="Times New Roman"/>
        </w:rPr>
        <w:t>€</w:t>
      </w:r>
    </w:p>
    <w:p w14:paraId="25BE5ACC" w14:textId="1CD26127" w:rsidR="00184D7C" w:rsidRPr="00474A2C" w:rsidRDefault="00184D7C" w:rsidP="00C037BD">
      <w:pPr>
        <w:pStyle w:val="ListParagraph"/>
        <w:numPr>
          <w:ilvl w:val="0"/>
          <w:numId w:val="29"/>
        </w:numPr>
        <w:adjustRightInd w:val="0"/>
        <w:jc w:val="both"/>
        <w:rPr>
          <w:rFonts w:ascii="Garamond" w:hAnsi="Garamond" w:cs="Times New Roman"/>
          <w:sz w:val="24"/>
          <w:szCs w:val="24"/>
        </w:rPr>
      </w:pPr>
      <w:r w:rsidRPr="00474A2C">
        <w:rPr>
          <w:rFonts w:ascii="Garamond" w:hAnsi="Garamond" w:cs="Times New Roman"/>
          <w:sz w:val="24"/>
          <w:szCs w:val="24"/>
        </w:rPr>
        <w:t>Rekonstrukcija dijela puta Podgorica – Tuzi, od mosta na Cijevni do skretanja za</w:t>
      </w:r>
      <w:r w:rsidR="00C037BD" w:rsidRPr="00474A2C">
        <w:rPr>
          <w:rFonts w:ascii="Garamond" w:hAnsi="Garamond" w:cs="Times New Roman"/>
          <w:sz w:val="24"/>
          <w:szCs w:val="24"/>
        </w:rPr>
        <w:t xml:space="preserve"> </w:t>
      </w:r>
      <w:r w:rsidRPr="00474A2C">
        <w:rPr>
          <w:rFonts w:ascii="Garamond" w:hAnsi="Garamond" w:cs="Times New Roman"/>
          <w:sz w:val="24"/>
          <w:szCs w:val="24"/>
        </w:rPr>
        <w:t>Šipčanik</w:t>
      </w:r>
      <w:r w:rsidRPr="00474A2C">
        <w:rPr>
          <w:rFonts w:ascii="Garamond" w:hAnsi="Garamond" w:cs="Times New Roman"/>
          <w:color w:val="111111"/>
          <w:sz w:val="24"/>
          <w:szCs w:val="24"/>
        </w:rPr>
        <w:t>.................</w:t>
      </w:r>
      <w:r w:rsidR="00C037BD" w:rsidRPr="00474A2C">
        <w:rPr>
          <w:rFonts w:ascii="Garamond" w:hAnsi="Garamond" w:cs="Times New Roman"/>
          <w:color w:val="111111"/>
          <w:sz w:val="24"/>
          <w:szCs w:val="24"/>
        </w:rPr>
        <w:t>..........................................</w:t>
      </w:r>
      <w:r w:rsidR="002E7013" w:rsidRPr="00474A2C">
        <w:rPr>
          <w:rFonts w:ascii="Garamond" w:hAnsi="Garamond" w:cs="Times New Roman"/>
          <w:color w:val="111111"/>
          <w:sz w:val="24"/>
          <w:szCs w:val="24"/>
        </w:rPr>
        <w:t>................................................</w:t>
      </w:r>
      <w:r w:rsidR="00933ACA">
        <w:rPr>
          <w:rFonts w:ascii="Garamond" w:hAnsi="Garamond" w:cs="Times New Roman"/>
          <w:color w:val="111111"/>
          <w:sz w:val="24"/>
          <w:szCs w:val="24"/>
        </w:rPr>
        <w:t>..............</w:t>
      </w:r>
      <w:r w:rsidR="002E7013" w:rsidRPr="00474A2C">
        <w:rPr>
          <w:rFonts w:ascii="Garamond" w:hAnsi="Garamond" w:cs="Times New Roman"/>
          <w:color w:val="111111"/>
          <w:sz w:val="24"/>
          <w:szCs w:val="24"/>
        </w:rPr>
        <w:t>.......</w:t>
      </w:r>
      <w:r w:rsidRPr="00474A2C">
        <w:rPr>
          <w:rFonts w:ascii="Garamond" w:hAnsi="Garamond" w:cs="Times New Roman"/>
          <w:color w:val="111111"/>
          <w:sz w:val="24"/>
          <w:szCs w:val="24"/>
        </w:rPr>
        <w:t>...</w:t>
      </w:r>
      <w:r w:rsidRPr="00474A2C">
        <w:rPr>
          <w:rFonts w:ascii="Garamond" w:hAnsi="Garamond" w:cs="Times New Roman"/>
          <w:sz w:val="24"/>
          <w:szCs w:val="24"/>
        </w:rPr>
        <w:t xml:space="preserve"> 449,450.00</w:t>
      </w:r>
      <w:r w:rsidR="002C7CB0" w:rsidRPr="00474A2C">
        <w:rPr>
          <w:rFonts w:ascii="Garamond" w:hAnsi="Garamond" w:cs="Times New Roman"/>
          <w:sz w:val="24"/>
          <w:szCs w:val="24"/>
        </w:rPr>
        <w:t>€</w:t>
      </w:r>
    </w:p>
    <w:p w14:paraId="059B75F5" w14:textId="3C962E32" w:rsidR="00184D7C" w:rsidRPr="00474A2C" w:rsidRDefault="00A069B1" w:rsidP="002C7CB0">
      <w:pPr>
        <w:pStyle w:val="Default"/>
        <w:numPr>
          <w:ilvl w:val="0"/>
          <w:numId w:val="29"/>
        </w:numPr>
        <w:jc w:val="both"/>
        <w:rPr>
          <w:rFonts w:ascii="Garamond" w:hAnsi="Garamond" w:cs="Times New Roman"/>
          <w:color w:val="111111"/>
        </w:rPr>
      </w:pPr>
      <w:proofErr w:type="spellStart"/>
      <w:r w:rsidRPr="00474A2C">
        <w:rPr>
          <w:rFonts w:ascii="Garamond" w:hAnsi="Garamond" w:cs="Times New Roman"/>
        </w:rPr>
        <w:t>Izgradnja</w:t>
      </w:r>
      <w:proofErr w:type="spellEnd"/>
      <w:r w:rsidRPr="00474A2C">
        <w:rPr>
          <w:rFonts w:ascii="Garamond" w:hAnsi="Garamond" w:cs="Times New Roman"/>
        </w:rPr>
        <w:t xml:space="preserve"> veze </w:t>
      </w:r>
      <w:proofErr w:type="spellStart"/>
      <w:r w:rsidRPr="00474A2C">
        <w:rPr>
          <w:rFonts w:ascii="Garamond" w:hAnsi="Garamond" w:cs="Times New Roman"/>
        </w:rPr>
        <w:t>puteva</w:t>
      </w:r>
      <w:proofErr w:type="spellEnd"/>
      <w:r w:rsidRPr="00474A2C">
        <w:rPr>
          <w:rFonts w:ascii="Garamond" w:hAnsi="Garamond" w:cs="Times New Roman"/>
        </w:rPr>
        <w:t xml:space="preserve"> </w:t>
      </w:r>
      <w:proofErr w:type="spellStart"/>
      <w:r w:rsidRPr="00474A2C">
        <w:rPr>
          <w:rFonts w:ascii="Garamond" w:hAnsi="Garamond" w:cs="Times New Roman"/>
        </w:rPr>
        <w:t>Dinoša-Cijevna</w:t>
      </w:r>
      <w:proofErr w:type="spellEnd"/>
      <w:r w:rsidRPr="00474A2C">
        <w:rPr>
          <w:rFonts w:ascii="Garamond" w:hAnsi="Garamond" w:cs="Times New Roman"/>
        </w:rPr>
        <w:t xml:space="preserve"> </w:t>
      </w:r>
      <w:proofErr w:type="spellStart"/>
      <w:r w:rsidRPr="00474A2C">
        <w:rPr>
          <w:rFonts w:ascii="Garamond" w:hAnsi="Garamond" w:cs="Times New Roman"/>
        </w:rPr>
        <w:t>Zatrijebačka</w:t>
      </w:r>
      <w:proofErr w:type="spellEnd"/>
      <w:r w:rsidRPr="00474A2C">
        <w:rPr>
          <w:rFonts w:ascii="Garamond" w:hAnsi="Garamond" w:cs="Times New Roman"/>
        </w:rPr>
        <w:t xml:space="preserve"> </w:t>
      </w:r>
      <w:proofErr w:type="spellStart"/>
      <w:r w:rsidRPr="00474A2C">
        <w:rPr>
          <w:rFonts w:ascii="Garamond" w:hAnsi="Garamond" w:cs="Times New Roman"/>
        </w:rPr>
        <w:t>i</w:t>
      </w:r>
      <w:proofErr w:type="spellEnd"/>
      <w:r w:rsidRPr="00474A2C">
        <w:rPr>
          <w:rFonts w:ascii="Garamond" w:hAnsi="Garamond" w:cs="Times New Roman"/>
        </w:rPr>
        <w:t xml:space="preserve"> </w:t>
      </w:r>
      <w:proofErr w:type="spellStart"/>
      <w:r w:rsidRPr="00474A2C">
        <w:rPr>
          <w:rFonts w:ascii="Garamond" w:hAnsi="Garamond" w:cs="Times New Roman"/>
        </w:rPr>
        <w:t>Bulevara</w:t>
      </w:r>
      <w:proofErr w:type="spellEnd"/>
      <w:r w:rsidRPr="00474A2C">
        <w:rPr>
          <w:rFonts w:ascii="Garamond" w:hAnsi="Garamond" w:cs="Times New Roman"/>
        </w:rPr>
        <w:t xml:space="preserve"> Podgorica-Tuzi</w:t>
      </w:r>
      <w:r w:rsidR="00933ACA">
        <w:rPr>
          <w:rFonts w:ascii="Garamond" w:hAnsi="Garamond" w:cs="Times New Roman"/>
        </w:rPr>
        <w:t xml:space="preserve"> ……</w:t>
      </w:r>
      <w:r w:rsidRPr="00474A2C">
        <w:rPr>
          <w:rFonts w:ascii="Garamond" w:hAnsi="Garamond" w:cs="Times New Roman"/>
        </w:rPr>
        <w:t>588,290.00</w:t>
      </w:r>
      <w:r w:rsidR="002C7CB0" w:rsidRPr="00474A2C">
        <w:rPr>
          <w:rFonts w:ascii="Garamond" w:hAnsi="Garamond" w:cs="Times New Roman"/>
        </w:rPr>
        <w:t>€</w:t>
      </w:r>
    </w:p>
    <w:p w14:paraId="1CFCE950" w14:textId="3119DDB8" w:rsidR="00A069B1" w:rsidRPr="00474A2C" w:rsidRDefault="00A069B1" w:rsidP="002C7CB0">
      <w:pPr>
        <w:pStyle w:val="ListParagraph"/>
        <w:numPr>
          <w:ilvl w:val="0"/>
          <w:numId w:val="29"/>
        </w:numPr>
        <w:adjustRightInd w:val="0"/>
        <w:jc w:val="both"/>
        <w:rPr>
          <w:rFonts w:ascii="Garamond" w:hAnsi="Garamond" w:cs="Times New Roman"/>
          <w:sz w:val="24"/>
          <w:szCs w:val="24"/>
        </w:rPr>
      </w:pPr>
      <w:r w:rsidRPr="00474A2C">
        <w:rPr>
          <w:rFonts w:ascii="Garamond" w:hAnsi="Garamond" w:cs="Times New Roman"/>
          <w:sz w:val="24"/>
          <w:szCs w:val="24"/>
        </w:rPr>
        <w:t>Rekonstrukcija puta Dinoša – Cijevna Zatrijebačka</w:t>
      </w:r>
      <w:r w:rsidR="00933ACA">
        <w:rPr>
          <w:rFonts w:ascii="Garamond" w:hAnsi="Garamond" w:cs="Times New Roman"/>
          <w:sz w:val="24"/>
          <w:szCs w:val="24"/>
        </w:rPr>
        <w:t xml:space="preserve"> ............................................................</w:t>
      </w:r>
      <w:r w:rsidRPr="00474A2C">
        <w:rPr>
          <w:rFonts w:ascii="Garamond" w:hAnsi="Garamond" w:cs="Times New Roman"/>
          <w:sz w:val="24"/>
          <w:szCs w:val="24"/>
        </w:rPr>
        <w:t>38,359.00</w:t>
      </w:r>
      <w:r w:rsidR="002C7CB0" w:rsidRPr="00474A2C">
        <w:rPr>
          <w:rFonts w:ascii="Garamond" w:hAnsi="Garamond" w:cs="Times New Roman"/>
          <w:sz w:val="24"/>
          <w:szCs w:val="24"/>
        </w:rPr>
        <w:t>€</w:t>
      </w:r>
    </w:p>
    <w:p w14:paraId="4172EB66" w14:textId="7EED9541" w:rsidR="00471E68" w:rsidRPr="00933ACA" w:rsidRDefault="00471E68" w:rsidP="00933ACA">
      <w:pPr>
        <w:pStyle w:val="ListParagraph"/>
        <w:numPr>
          <w:ilvl w:val="0"/>
          <w:numId w:val="29"/>
        </w:numPr>
        <w:adjustRightInd w:val="0"/>
        <w:jc w:val="both"/>
        <w:rPr>
          <w:rFonts w:ascii="Garamond" w:hAnsi="Garamond" w:cs="Times New Roman"/>
          <w:sz w:val="24"/>
          <w:szCs w:val="24"/>
        </w:rPr>
      </w:pPr>
      <w:r w:rsidRPr="00474A2C">
        <w:rPr>
          <w:rFonts w:ascii="Garamond" w:hAnsi="Garamond" w:cs="Times New Roman"/>
          <w:sz w:val="24"/>
          <w:szCs w:val="24"/>
        </w:rPr>
        <w:t>Regulacija korita rijeke Rujele, od Miljeških izvora do Vuksanlekića sa izgradnjom</w:t>
      </w:r>
      <w:r w:rsidR="00933ACA">
        <w:rPr>
          <w:rFonts w:ascii="Garamond" w:hAnsi="Garamond" w:cs="Times New Roman"/>
          <w:sz w:val="24"/>
          <w:szCs w:val="24"/>
        </w:rPr>
        <w:t xml:space="preserve"> </w:t>
      </w:r>
      <w:r w:rsidR="008A416D">
        <w:rPr>
          <w:rFonts w:ascii="Garamond" w:hAnsi="Garamond" w:cs="Times New Roman"/>
          <w:sz w:val="24"/>
          <w:szCs w:val="24"/>
        </w:rPr>
        <w:t>p</w:t>
      </w:r>
      <w:r w:rsidRPr="00933ACA">
        <w:rPr>
          <w:rFonts w:ascii="Garamond" w:hAnsi="Garamond" w:cs="Times New Roman"/>
          <w:sz w:val="24"/>
          <w:szCs w:val="24"/>
        </w:rPr>
        <w:t>ješačke</w:t>
      </w:r>
      <w:r w:rsidR="002E7013" w:rsidRPr="00933ACA">
        <w:rPr>
          <w:rFonts w:ascii="Garamond" w:hAnsi="Garamond" w:cs="Times New Roman"/>
          <w:color w:val="111111"/>
          <w:sz w:val="24"/>
          <w:szCs w:val="24"/>
        </w:rPr>
        <w:t xml:space="preserve"> staze</w:t>
      </w:r>
      <w:r w:rsidR="008A416D">
        <w:rPr>
          <w:rFonts w:ascii="Garamond" w:hAnsi="Garamond" w:cs="Times New Roman"/>
          <w:color w:val="111111"/>
          <w:sz w:val="24"/>
          <w:szCs w:val="24"/>
        </w:rPr>
        <w:t xml:space="preserve"> ...................................................................................................................................................</w:t>
      </w:r>
      <w:r w:rsidRPr="00933ACA">
        <w:rPr>
          <w:rFonts w:ascii="Garamond" w:hAnsi="Garamond" w:cs="Times New Roman"/>
          <w:sz w:val="24"/>
          <w:szCs w:val="24"/>
        </w:rPr>
        <w:t>445,000.00</w:t>
      </w:r>
      <w:r w:rsidR="002C7CB0" w:rsidRPr="00933ACA">
        <w:rPr>
          <w:rFonts w:ascii="Garamond" w:hAnsi="Garamond" w:cs="Times New Roman"/>
          <w:sz w:val="24"/>
          <w:szCs w:val="24"/>
        </w:rPr>
        <w:t>€</w:t>
      </w:r>
    </w:p>
    <w:p w14:paraId="38537EFC" w14:textId="77777777" w:rsidR="00A069B1" w:rsidRPr="00474A2C" w:rsidRDefault="00A069B1" w:rsidP="001A7FE5">
      <w:pPr>
        <w:pStyle w:val="Default"/>
        <w:ind w:left="720"/>
        <w:jc w:val="both"/>
        <w:rPr>
          <w:rFonts w:ascii="Garamond" w:hAnsi="Garamond" w:cs="Times New Roman"/>
          <w:color w:val="111111"/>
        </w:rPr>
      </w:pPr>
    </w:p>
    <w:p w14:paraId="2F812839" w14:textId="77777777" w:rsidR="00B61F2B" w:rsidRPr="00474A2C" w:rsidRDefault="00B61F2B" w:rsidP="00B61F2B">
      <w:pPr>
        <w:pStyle w:val="ListParagraph"/>
        <w:ind w:left="720" w:firstLine="0"/>
        <w:jc w:val="both"/>
        <w:rPr>
          <w:rFonts w:ascii="Garamond" w:hAnsi="Garamond" w:cs="Times New Roman"/>
          <w:sz w:val="24"/>
          <w:szCs w:val="24"/>
          <w:lang w:val="en-US"/>
        </w:rPr>
      </w:pPr>
    </w:p>
    <w:p w14:paraId="253173DB" w14:textId="0AD93275" w:rsidR="0039508D" w:rsidRPr="00474A2C" w:rsidRDefault="0039508D" w:rsidP="0039508D">
      <w:pPr>
        <w:jc w:val="right"/>
        <w:rPr>
          <w:rFonts w:ascii="Garamond" w:hAnsi="Garamond" w:cs="Times New Roman"/>
          <w:b/>
          <w:bCs/>
          <w:sz w:val="24"/>
          <w:szCs w:val="24"/>
          <w:u w:val="single"/>
        </w:rPr>
      </w:pPr>
      <w:r w:rsidRPr="00474A2C">
        <w:rPr>
          <w:rFonts w:ascii="Garamond" w:hAnsi="Garamond" w:cs="Times New Roman"/>
          <w:b/>
          <w:bCs/>
          <w:sz w:val="24"/>
          <w:szCs w:val="24"/>
          <w:u w:val="single"/>
        </w:rPr>
        <w:lastRenderedPageBreak/>
        <w:t>UKUPNO:</w:t>
      </w:r>
      <w:r w:rsidR="00606A8E" w:rsidRPr="00474A2C">
        <w:rPr>
          <w:rFonts w:ascii="Garamond" w:hAnsi="Garamond" w:cs="Times New Roman"/>
          <w:b/>
          <w:bCs/>
          <w:sz w:val="24"/>
          <w:szCs w:val="24"/>
          <w:u w:val="single"/>
        </w:rPr>
        <w:t>2.241.999,89</w:t>
      </w:r>
    </w:p>
    <w:p w14:paraId="7FA2FAB1" w14:textId="1333C9C9" w:rsidR="0039508D" w:rsidRPr="00474A2C" w:rsidRDefault="0039508D" w:rsidP="0015531B">
      <w:pPr>
        <w:pStyle w:val="ListParagraph"/>
        <w:numPr>
          <w:ilvl w:val="0"/>
          <w:numId w:val="27"/>
        </w:numPr>
        <w:jc w:val="both"/>
        <w:rPr>
          <w:rFonts w:ascii="Garamond" w:hAnsi="Garamond" w:cs="Times New Roman"/>
          <w:b/>
          <w:bCs/>
          <w:sz w:val="24"/>
          <w:szCs w:val="24"/>
        </w:rPr>
      </w:pPr>
      <w:r w:rsidRPr="00474A2C">
        <w:rPr>
          <w:rFonts w:ascii="Garamond" w:hAnsi="Garamond" w:cs="Times New Roman"/>
          <w:b/>
          <w:bCs/>
          <w:sz w:val="24"/>
          <w:szCs w:val="24"/>
        </w:rPr>
        <w:t>Izdaci za građevinske objekte</w:t>
      </w:r>
    </w:p>
    <w:p w14:paraId="2A785608" w14:textId="77777777" w:rsidR="0039508D" w:rsidRPr="00474A2C" w:rsidRDefault="0039508D" w:rsidP="0039508D">
      <w:pPr>
        <w:ind w:left="360"/>
        <w:jc w:val="both"/>
        <w:rPr>
          <w:rFonts w:ascii="Garamond" w:hAnsi="Garamond" w:cs="Times New Roman"/>
          <w:b/>
          <w:bCs/>
          <w:sz w:val="24"/>
          <w:szCs w:val="24"/>
        </w:rPr>
      </w:pPr>
    </w:p>
    <w:p w14:paraId="658942F3" w14:textId="258028D4" w:rsidR="0039508D" w:rsidRPr="00474A2C" w:rsidRDefault="00AD31CD" w:rsidP="002C7CB0">
      <w:pPr>
        <w:pStyle w:val="ListParagraph"/>
        <w:numPr>
          <w:ilvl w:val="0"/>
          <w:numId w:val="23"/>
        </w:numPr>
        <w:jc w:val="both"/>
        <w:rPr>
          <w:rFonts w:ascii="Garamond" w:hAnsi="Garamond" w:cs="Times New Roman"/>
          <w:sz w:val="24"/>
          <w:szCs w:val="24"/>
        </w:rPr>
      </w:pPr>
      <w:r w:rsidRPr="00474A2C">
        <w:rPr>
          <w:rFonts w:ascii="Garamond" w:hAnsi="Garamond" w:cs="Times New Roman"/>
          <w:iCs/>
          <w:sz w:val="24"/>
          <w:szCs w:val="24"/>
        </w:rPr>
        <w:t>Kupovina objekta za potrebe organa opštine Tuzi</w:t>
      </w:r>
      <w:r w:rsidR="0039508D" w:rsidRPr="00474A2C">
        <w:rPr>
          <w:rFonts w:ascii="Garamond" w:hAnsi="Garamond" w:cs="Times New Roman"/>
          <w:sz w:val="24"/>
          <w:szCs w:val="24"/>
        </w:rPr>
        <w:t>...............................</w:t>
      </w:r>
      <w:r w:rsidRPr="00474A2C">
        <w:rPr>
          <w:rFonts w:ascii="Garamond" w:hAnsi="Garamond" w:cs="Times New Roman"/>
          <w:sz w:val="24"/>
          <w:szCs w:val="24"/>
        </w:rPr>
        <w:t>.....</w:t>
      </w:r>
      <w:r w:rsidR="008A416D">
        <w:rPr>
          <w:rFonts w:ascii="Garamond" w:hAnsi="Garamond" w:cs="Times New Roman"/>
          <w:sz w:val="24"/>
          <w:szCs w:val="24"/>
        </w:rPr>
        <w:t>.</w:t>
      </w:r>
      <w:r w:rsidRPr="00474A2C">
        <w:rPr>
          <w:rFonts w:ascii="Garamond" w:hAnsi="Garamond" w:cs="Times New Roman"/>
          <w:sz w:val="24"/>
          <w:szCs w:val="24"/>
        </w:rPr>
        <w:t>.............</w:t>
      </w:r>
      <w:r w:rsidR="0039508D" w:rsidRPr="00474A2C">
        <w:rPr>
          <w:rFonts w:ascii="Garamond" w:hAnsi="Garamond" w:cs="Times New Roman"/>
          <w:sz w:val="24"/>
          <w:szCs w:val="24"/>
        </w:rPr>
        <w:t>...........</w:t>
      </w:r>
      <w:r w:rsidR="00D67322" w:rsidRPr="00474A2C">
        <w:rPr>
          <w:rFonts w:ascii="Garamond" w:hAnsi="Garamond" w:cs="Times New Roman"/>
          <w:sz w:val="24"/>
          <w:szCs w:val="24"/>
        </w:rPr>
        <w:t>600,</w:t>
      </w:r>
      <w:r w:rsidR="0039508D" w:rsidRPr="00474A2C">
        <w:rPr>
          <w:rFonts w:ascii="Garamond" w:hAnsi="Garamond" w:cs="Times New Roman"/>
          <w:sz w:val="24"/>
          <w:szCs w:val="24"/>
        </w:rPr>
        <w:t>000</w:t>
      </w:r>
      <w:r w:rsidR="00D67322" w:rsidRPr="00474A2C">
        <w:rPr>
          <w:rFonts w:ascii="Garamond" w:hAnsi="Garamond" w:cs="Times New Roman"/>
          <w:sz w:val="24"/>
          <w:szCs w:val="24"/>
        </w:rPr>
        <w:t>.</w:t>
      </w:r>
      <w:r w:rsidR="0039508D" w:rsidRPr="00474A2C">
        <w:rPr>
          <w:rFonts w:ascii="Garamond" w:hAnsi="Garamond" w:cs="Times New Roman"/>
          <w:sz w:val="24"/>
          <w:szCs w:val="24"/>
        </w:rPr>
        <w:t>00€</w:t>
      </w:r>
    </w:p>
    <w:p w14:paraId="0193031A" w14:textId="479D10C1" w:rsidR="00471E68" w:rsidRPr="00474A2C" w:rsidRDefault="00471E68" w:rsidP="002C7CB0">
      <w:pPr>
        <w:pStyle w:val="ListParagraph"/>
        <w:numPr>
          <w:ilvl w:val="0"/>
          <w:numId w:val="23"/>
        </w:numPr>
        <w:jc w:val="both"/>
        <w:rPr>
          <w:rFonts w:ascii="Garamond" w:hAnsi="Garamond" w:cs="Times New Roman"/>
          <w:sz w:val="24"/>
          <w:szCs w:val="24"/>
        </w:rPr>
      </w:pPr>
      <w:r w:rsidRPr="00474A2C">
        <w:rPr>
          <w:rFonts w:ascii="Garamond" w:hAnsi="Garamond" w:cs="Times New Roman"/>
          <w:sz w:val="24"/>
          <w:szCs w:val="24"/>
        </w:rPr>
        <w:t>Rekonstrukcija Ržaničkog mosta u Tuzim</w:t>
      </w:r>
      <w:r w:rsidR="001A7FE5" w:rsidRPr="00474A2C">
        <w:rPr>
          <w:rFonts w:ascii="Garamond" w:hAnsi="Garamond" w:cs="Times New Roman"/>
          <w:sz w:val="24"/>
          <w:szCs w:val="24"/>
        </w:rPr>
        <w:t>a</w:t>
      </w:r>
      <w:r w:rsidRPr="00474A2C">
        <w:rPr>
          <w:rFonts w:ascii="Garamond" w:hAnsi="Garamond" w:cs="Times New Roman"/>
          <w:sz w:val="24"/>
          <w:szCs w:val="24"/>
        </w:rPr>
        <w:t>..........................................</w:t>
      </w:r>
      <w:r w:rsidR="008A416D">
        <w:rPr>
          <w:rFonts w:ascii="Garamond" w:hAnsi="Garamond" w:cs="Times New Roman"/>
          <w:sz w:val="24"/>
          <w:szCs w:val="24"/>
        </w:rPr>
        <w:t>..............</w:t>
      </w:r>
      <w:r w:rsidRPr="00474A2C">
        <w:rPr>
          <w:rFonts w:ascii="Garamond" w:hAnsi="Garamond" w:cs="Times New Roman"/>
          <w:sz w:val="24"/>
          <w:szCs w:val="24"/>
        </w:rPr>
        <w:t>.....................8,900.00</w:t>
      </w:r>
      <w:r w:rsidR="002C7CB0" w:rsidRPr="00474A2C">
        <w:rPr>
          <w:rFonts w:ascii="Garamond" w:hAnsi="Garamond" w:cs="Times New Roman"/>
          <w:sz w:val="24"/>
          <w:szCs w:val="24"/>
        </w:rPr>
        <w:t>€</w:t>
      </w:r>
    </w:p>
    <w:p w14:paraId="26FDAC3E" w14:textId="544D2C36" w:rsidR="00471E68" w:rsidRPr="00474A2C" w:rsidRDefault="00471E68" w:rsidP="002C7CB0">
      <w:pPr>
        <w:pStyle w:val="ListParagraph"/>
        <w:numPr>
          <w:ilvl w:val="0"/>
          <w:numId w:val="23"/>
        </w:numPr>
        <w:adjustRightInd w:val="0"/>
        <w:jc w:val="both"/>
        <w:rPr>
          <w:rFonts w:ascii="Garamond" w:hAnsi="Garamond" w:cs="Times New Roman"/>
          <w:sz w:val="24"/>
          <w:szCs w:val="24"/>
        </w:rPr>
      </w:pPr>
      <w:r w:rsidRPr="00474A2C">
        <w:rPr>
          <w:rFonts w:ascii="Garamond" w:hAnsi="Garamond" w:cs="Times New Roman"/>
          <w:sz w:val="24"/>
          <w:szCs w:val="24"/>
        </w:rPr>
        <w:t>Rekonstrukcija pijace u Tuzima  ...................................................................</w:t>
      </w:r>
      <w:r w:rsidR="001A7FE5" w:rsidRPr="00474A2C">
        <w:rPr>
          <w:rFonts w:ascii="Garamond" w:hAnsi="Garamond" w:cs="Times New Roman"/>
          <w:sz w:val="24"/>
          <w:szCs w:val="24"/>
        </w:rPr>
        <w:t>.</w:t>
      </w:r>
      <w:r w:rsidRPr="00474A2C">
        <w:rPr>
          <w:rFonts w:ascii="Garamond" w:hAnsi="Garamond" w:cs="Times New Roman"/>
          <w:sz w:val="24"/>
          <w:szCs w:val="24"/>
        </w:rPr>
        <w:t>.....</w:t>
      </w:r>
      <w:r w:rsidR="008A416D">
        <w:rPr>
          <w:rFonts w:ascii="Garamond" w:hAnsi="Garamond" w:cs="Times New Roman"/>
          <w:sz w:val="24"/>
          <w:szCs w:val="24"/>
        </w:rPr>
        <w:t>................</w:t>
      </w:r>
      <w:r w:rsidRPr="00474A2C">
        <w:rPr>
          <w:rFonts w:ascii="Garamond" w:hAnsi="Garamond" w:cs="Times New Roman"/>
          <w:sz w:val="24"/>
          <w:szCs w:val="24"/>
        </w:rPr>
        <w:t>..133,500.00</w:t>
      </w:r>
      <w:r w:rsidR="002C7CB0" w:rsidRPr="00474A2C">
        <w:rPr>
          <w:rFonts w:ascii="Garamond" w:hAnsi="Garamond" w:cs="Times New Roman"/>
          <w:sz w:val="24"/>
          <w:szCs w:val="24"/>
        </w:rPr>
        <w:t>€</w:t>
      </w:r>
    </w:p>
    <w:p w14:paraId="095CE468" w14:textId="3BF0DF43" w:rsidR="00471E68" w:rsidRPr="00474A2C" w:rsidRDefault="00471E68" w:rsidP="002C7CB0">
      <w:pPr>
        <w:pStyle w:val="ListParagraph"/>
        <w:numPr>
          <w:ilvl w:val="0"/>
          <w:numId w:val="23"/>
        </w:numPr>
        <w:adjustRightInd w:val="0"/>
        <w:jc w:val="both"/>
        <w:rPr>
          <w:rFonts w:ascii="Garamond" w:hAnsi="Garamond" w:cs="Times New Roman"/>
          <w:sz w:val="24"/>
          <w:szCs w:val="24"/>
        </w:rPr>
      </w:pPr>
      <w:r w:rsidRPr="00474A2C">
        <w:rPr>
          <w:rFonts w:ascii="Garamond" w:hAnsi="Garamond" w:cs="Times New Roman"/>
          <w:sz w:val="24"/>
          <w:szCs w:val="24"/>
        </w:rPr>
        <w:t>Izgradnja sportsko-rekreativne zone Tuzi......................................................</w:t>
      </w:r>
      <w:r w:rsidR="001A7FE5" w:rsidRPr="00474A2C">
        <w:rPr>
          <w:rFonts w:ascii="Garamond" w:hAnsi="Garamond" w:cs="Times New Roman"/>
          <w:sz w:val="24"/>
          <w:szCs w:val="24"/>
        </w:rPr>
        <w:t>.....</w:t>
      </w:r>
      <w:r w:rsidRPr="00474A2C">
        <w:rPr>
          <w:rFonts w:ascii="Garamond" w:hAnsi="Garamond" w:cs="Times New Roman"/>
          <w:sz w:val="24"/>
          <w:szCs w:val="24"/>
        </w:rPr>
        <w:t>..</w:t>
      </w:r>
      <w:r w:rsidR="008A416D">
        <w:rPr>
          <w:rFonts w:ascii="Garamond" w:hAnsi="Garamond" w:cs="Times New Roman"/>
          <w:sz w:val="24"/>
          <w:szCs w:val="24"/>
        </w:rPr>
        <w:t>.............</w:t>
      </w:r>
      <w:r w:rsidRPr="00474A2C">
        <w:rPr>
          <w:rFonts w:ascii="Garamond" w:hAnsi="Garamond" w:cs="Times New Roman"/>
          <w:sz w:val="24"/>
          <w:szCs w:val="24"/>
        </w:rPr>
        <w:t>.195,800.00</w:t>
      </w:r>
      <w:r w:rsidR="002C7CB0" w:rsidRPr="00474A2C">
        <w:rPr>
          <w:rFonts w:ascii="Garamond" w:hAnsi="Garamond" w:cs="Times New Roman"/>
          <w:sz w:val="24"/>
          <w:szCs w:val="24"/>
        </w:rPr>
        <w:t>€</w:t>
      </w:r>
    </w:p>
    <w:p w14:paraId="09C43C45" w14:textId="47528138" w:rsidR="00B90061" w:rsidRPr="00474A2C" w:rsidRDefault="00B90061" w:rsidP="00B90061">
      <w:pPr>
        <w:pStyle w:val="ListParagraph"/>
        <w:numPr>
          <w:ilvl w:val="0"/>
          <w:numId w:val="23"/>
        </w:numPr>
        <w:jc w:val="both"/>
        <w:rPr>
          <w:rFonts w:ascii="Garamond" w:hAnsi="Garamond" w:cs="Times New Roman"/>
          <w:sz w:val="24"/>
          <w:szCs w:val="24"/>
        </w:rPr>
      </w:pPr>
      <w:r w:rsidRPr="00474A2C">
        <w:rPr>
          <w:rFonts w:ascii="Garamond" w:hAnsi="Garamond" w:cs="Times New Roman"/>
          <w:sz w:val="24"/>
          <w:szCs w:val="24"/>
        </w:rPr>
        <w:t xml:space="preserve">Objekti obrazovanja - </w:t>
      </w:r>
      <w:r w:rsidR="001A7FE5" w:rsidRPr="00474A2C">
        <w:rPr>
          <w:rFonts w:ascii="Garamond" w:hAnsi="Garamond" w:cs="Times New Roman"/>
          <w:sz w:val="24"/>
          <w:szCs w:val="24"/>
        </w:rPr>
        <w:t>Osnovna škola u Karabuškom polju, Tuzi</w:t>
      </w:r>
      <w:r w:rsidR="008A416D">
        <w:rPr>
          <w:rFonts w:ascii="Garamond" w:hAnsi="Garamond" w:cs="Times New Roman"/>
          <w:sz w:val="24"/>
          <w:szCs w:val="24"/>
        </w:rPr>
        <w:t xml:space="preserve"> ........................................</w:t>
      </w:r>
      <w:r w:rsidRPr="00474A2C">
        <w:rPr>
          <w:rFonts w:ascii="Garamond" w:hAnsi="Garamond" w:cs="Times New Roman"/>
          <w:sz w:val="24"/>
          <w:szCs w:val="24"/>
        </w:rPr>
        <w:t>8901,78€</w:t>
      </w:r>
    </w:p>
    <w:p w14:paraId="3BDE7DEE" w14:textId="4848CBE7" w:rsidR="001A7FE5" w:rsidRPr="00474A2C" w:rsidRDefault="001A7FE5" w:rsidP="00B90061">
      <w:pPr>
        <w:pStyle w:val="ListParagraph"/>
        <w:adjustRightInd w:val="0"/>
        <w:ind w:left="720" w:firstLine="0"/>
        <w:jc w:val="both"/>
        <w:rPr>
          <w:rFonts w:ascii="Garamond" w:hAnsi="Garamond" w:cs="Times New Roman"/>
          <w:sz w:val="24"/>
          <w:szCs w:val="24"/>
        </w:rPr>
      </w:pPr>
    </w:p>
    <w:p w14:paraId="25AD42CA" w14:textId="77777777" w:rsidR="00471E68" w:rsidRPr="00474A2C" w:rsidRDefault="00471E68" w:rsidP="001A7FE5">
      <w:pPr>
        <w:pStyle w:val="ListParagraph"/>
        <w:ind w:left="720" w:firstLine="0"/>
        <w:jc w:val="both"/>
        <w:rPr>
          <w:rFonts w:ascii="Garamond" w:hAnsi="Garamond" w:cs="Times New Roman"/>
          <w:sz w:val="24"/>
          <w:szCs w:val="24"/>
        </w:rPr>
      </w:pPr>
    </w:p>
    <w:p w14:paraId="5DDA6082" w14:textId="4F7E26F6" w:rsidR="0039508D" w:rsidRPr="00474A2C" w:rsidRDefault="0039508D" w:rsidP="0039508D">
      <w:pPr>
        <w:jc w:val="right"/>
        <w:rPr>
          <w:rFonts w:ascii="Garamond" w:hAnsi="Garamond" w:cs="Times New Roman"/>
          <w:b/>
          <w:bCs/>
          <w:sz w:val="24"/>
          <w:szCs w:val="24"/>
          <w:u w:val="single"/>
        </w:rPr>
      </w:pPr>
      <w:r w:rsidRPr="00474A2C">
        <w:rPr>
          <w:rFonts w:ascii="Garamond" w:hAnsi="Garamond" w:cs="Times New Roman"/>
          <w:b/>
          <w:bCs/>
          <w:sz w:val="24"/>
          <w:szCs w:val="24"/>
          <w:u w:val="single"/>
        </w:rPr>
        <w:t>UKUPNO:</w:t>
      </w:r>
      <w:r w:rsidR="00606A8E" w:rsidRPr="00474A2C">
        <w:rPr>
          <w:rFonts w:ascii="Garamond" w:hAnsi="Garamond" w:cs="Times New Roman"/>
          <w:b/>
          <w:bCs/>
          <w:sz w:val="24"/>
          <w:szCs w:val="24"/>
          <w:u w:val="single"/>
        </w:rPr>
        <w:t>9</w:t>
      </w:r>
      <w:r w:rsidR="00B90061" w:rsidRPr="00474A2C">
        <w:rPr>
          <w:rFonts w:ascii="Garamond" w:hAnsi="Garamond" w:cs="Times New Roman"/>
          <w:b/>
          <w:bCs/>
          <w:sz w:val="24"/>
          <w:szCs w:val="24"/>
          <w:u w:val="single"/>
        </w:rPr>
        <w:t>47</w:t>
      </w:r>
      <w:r w:rsidR="00606A8E" w:rsidRPr="00474A2C">
        <w:rPr>
          <w:rFonts w:ascii="Garamond" w:hAnsi="Garamond" w:cs="Times New Roman"/>
          <w:b/>
          <w:bCs/>
          <w:sz w:val="24"/>
          <w:szCs w:val="24"/>
          <w:u w:val="single"/>
        </w:rPr>
        <w:t>.</w:t>
      </w:r>
      <w:r w:rsidR="00B90061" w:rsidRPr="00474A2C">
        <w:rPr>
          <w:rFonts w:ascii="Garamond" w:hAnsi="Garamond" w:cs="Times New Roman"/>
          <w:b/>
          <w:bCs/>
          <w:sz w:val="24"/>
          <w:szCs w:val="24"/>
          <w:u w:val="single"/>
        </w:rPr>
        <w:t>107</w:t>
      </w:r>
      <w:r w:rsidR="00606A8E" w:rsidRPr="00474A2C">
        <w:rPr>
          <w:rFonts w:ascii="Garamond" w:hAnsi="Garamond" w:cs="Times New Roman"/>
          <w:b/>
          <w:bCs/>
          <w:sz w:val="24"/>
          <w:szCs w:val="24"/>
          <w:u w:val="single"/>
        </w:rPr>
        <w:t>,</w:t>
      </w:r>
      <w:r w:rsidR="00B90061" w:rsidRPr="00474A2C">
        <w:rPr>
          <w:rFonts w:ascii="Garamond" w:hAnsi="Garamond" w:cs="Times New Roman"/>
          <w:b/>
          <w:bCs/>
          <w:sz w:val="24"/>
          <w:szCs w:val="24"/>
          <w:u w:val="single"/>
        </w:rPr>
        <w:t>78</w:t>
      </w:r>
      <w:r w:rsidRPr="00474A2C">
        <w:rPr>
          <w:rFonts w:ascii="Garamond" w:hAnsi="Garamond" w:cs="Times New Roman"/>
          <w:b/>
          <w:bCs/>
          <w:sz w:val="24"/>
          <w:szCs w:val="24"/>
          <w:u w:val="single"/>
        </w:rPr>
        <w:t xml:space="preserve">  €</w:t>
      </w:r>
    </w:p>
    <w:p w14:paraId="1DB53B36" w14:textId="77777777" w:rsidR="0039508D" w:rsidRPr="00474A2C" w:rsidRDefault="0039508D" w:rsidP="0039508D">
      <w:pPr>
        <w:jc w:val="both"/>
        <w:rPr>
          <w:rFonts w:ascii="Garamond" w:hAnsi="Garamond" w:cs="Times New Roman"/>
          <w:sz w:val="24"/>
          <w:szCs w:val="24"/>
        </w:rPr>
      </w:pPr>
    </w:p>
    <w:p w14:paraId="4CAD543E" w14:textId="4D9E9B31" w:rsidR="0039508D" w:rsidRPr="00474A2C" w:rsidRDefault="0039508D" w:rsidP="0015531B">
      <w:pPr>
        <w:pStyle w:val="ListParagraph"/>
        <w:numPr>
          <w:ilvl w:val="0"/>
          <w:numId w:val="27"/>
        </w:numPr>
        <w:jc w:val="both"/>
        <w:rPr>
          <w:rFonts w:ascii="Garamond" w:hAnsi="Garamond" w:cs="Times New Roman"/>
          <w:b/>
          <w:bCs/>
          <w:sz w:val="24"/>
          <w:szCs w:val="24"/>
        </w:rPr>
      </w:pPr>
      <w:r w:rsidRPr="00474A2C">
        <w:rPr>
          <w:rFonts w:ascii="Garamond" w:hAnsi="Garamond" w:cs="Times New Roman"/>
          <w:b/>
          <w:bCs/>
          <w:sz w:val="24"/>
          <w:szCs w:val="24"/>
        </w:rPr>
        <w:t xml:space="preserve"> Izdaci za komunalno opremanje građevinskog zemljišta</w:t>
      </w:r>
    </w:p>
    <w:p w14:paraId="3085AF42" w14:textId="77777777" w:rsidR="0039508D" w:rsidRPr="00474A2C" w:rsidRDefault="0039508D" w:rsidP="0039508D">
      <w:pPr>
        <w:jc w:val="both"/>
        <w:rPr>
          <w:rFonts w:ascii="Garamond" w:hAnsi="Garamond" w:cs="Times New Roman"/>
          <w:sz w:val="24"/>
          <w:szCs w:val="24"/>
        </w:rPr>
      </w:pPr>
    </w:p>
    <w:p w14:paraId="13A13D90" w14:textId="27F81978" w:rsidR="0039508D" w:rsidRPr="00474A2C" w:rsidRDefault="0039508D" w:rsidP="0039508D">
      <w:pPr>
        <w:pStyle w:val="ListParagraph"/>
        <w:numPr>
          <w:ilvl w:val="0"/>
          <w:numId w:val="18"/>
        </w:numPr>
        <w:jc w:val="both"/>
        <w:rPr>
          <w:rFonts w:ascii="Garamond" w:hAnsi="Garamond" w:cs="Times New Roman"/>
          <w:sz w:val="24"/>
          <w:szCs w:val="24"/>
        </w:rPr>
      </w:pPr>
      <w:r w:rsidRPr="00474A2C">
        <w:rPr>
          <w:rFonts w:ascii="Garamond" w:hAnsi="Garamond" w:cs="Times New Roman"/>
          <w:sz w:val="24"/>
          <w:szCs w:val="24"/>
        </w:rPr>
        <w:t>Opremanje lokacija u zahvatu LSL "Tuzi - zona 19" ; DUP "Karabuško Polje" ; LSL "Pijaca"; DUP "Šipčanička Gora 1"; PUP glavni grad Podgorica ........</w:t>
      </w:r>
      <w:r w:rsidR="008A416D">
        <w:rPr>
          <w:rFonts w:ascii="Garamond" w:hAnsi="Garamond" w:cs="Times New Roman"/>
          <w:sz w:val="24"/>
          <w:szCs w:val="24"/>
        </w:rPr>
        <w:t>..........</w:t>
      </w:r>
      <w:r w:rsidRPr="00474A2C">
        <w:rPr>
          <w:rFonts w:ascii="Garamond" w:hAnsi="Garamond" w:cs="Times New Roman"/>
          <w:sz w:val="24"/>
          <w:szCs w:val="24"/>
        </w:rPr>
        <w:t>......................</w:t>
      </w:r>
      <w:r w:rsidR="00E75B4B">
        <w:rPr>
          <w:rFonts w:ascii="Garamond" w:hAnsi="Garamond" w:cs="Times New Roman"/>
          <w:sz w:val="24"/>
          <w:szCs w:val="24"/>
        </w:rPr>
        <w:t>.</w:t>
      </w:r>
      <w:r w:rsidRPr="00474A2C">
        <w:rPr>
          <w:rFonts w:ascii="Garamond" w:hAnsi="Garamond" w:cs="Times New Roman"/>
          <w:sz w:val="24"/>
          <w:szCs w:val="24"/>
        </w:rPr>
        <w:t>....... 100</w:t>
      </w:r>
      <w:r w:rsidR="0042051B" w:rsidRPr="00474A2C">
        <w:rPr>
          <w:rFonts w:ascii="Garamond" w:hAnsi="Garamond" w:cs="Times New Roman"/>
          <w:sz w:val="24"/>
          <w:szCs w:val="24"/>
        </w:rPr>
        <w:t>,</w:t>
      </w:r>
      <w:r w:rsidRPr="00474A2C">
        <w:rPr>
          <w:rFonts w:ascii="Garamond" w:hAnsi="Garamond" w:cs="Times New Roman"/>
          <w:sz w:val="24"/>
          <w:szCs w:val="24"/>
        </w:rPr>
        <w:t>000</w:t>
      </w:r>
      <w:r w:rsidR="0042051B" w:rsidRPr="00474A2C">
        <w:rPr>
          <w:rFonts w:ascii="Garamond" w:hAnsi="Garamond" w:cs="Times New Roman"/>
          <w:sz w:val="24"/>
          <w:szCs w:val="24"/>
        </w:rPr>
        <w:t>.</w:t>
      </w:r>
      <w:r w:rsidRPr="00474A2C">
        <w:rPr>
          <w:rFonts w:ascii="Garamond" w:hAnsi="Garamond" w:cs="Times New Roman"/>
          <w:sz w:val="24"/>
          <w:szCs w:val="24"/>
        </w:rPr>
        <w:t>00 €</w:t>
      </w:r>
    </w:p>
    <w:p w14:paraId="2BC374D6" w14:textId="77777777" w:rsidR="0039508D" w:rsidRPr="00474A2C" w:rsidRDefault="0039508D" w:rsidP="0039508D">
      <w:pPr>
        <w:pStyle w:val="ListParagraph"/>
        <w:ind w:left="720" w:firstLine="0"/>
        <w:jc w:val="both"/>
        <w:rPr>
          <w:rFonts w:ascii="Garamond" w:hAnsi="Garamond" w:cs="Times New Roman"/>
          <w:sz w:val="24"/>
          <w:szCs w:val="24"/>
          <w:highlight w:val="yellow"/>
        </w:rPr>
      </w:pPr>
    </w:p>
    <w:p w14:paraId="6B9ADDA4" w14:textId="2F5EC931" w:rsidR="00E974B3" w:rsidRPr="00474A2C" w:rsidRDefault="0039508D" w:rsidP="00807A49">
      <w:pPr>
        <w:pStyle w:val="ListParagraph"/>
        <w:ind w:left="720" w:firstLine="0"/>
        <w:jc w:val="right"/>
        <w:rPr>
          <w:rFonts w:ascii="Garamond" w:hAnsi="Garamond" w:cs="Times New Roman"/>
          <w:b/>
          <w:bCs/>
          <w:sz w:val="24"/>
          <w:szCs w:val="24"/>
          <w:u w:val="single"/>
        </w:rPr>
      </w:pPr>
      <w:r w:rsidRPr="00474A2C">
        <w:rPr>
          <w:rFonts w:ascii="Garamond" w:hAnsi="Garamond" w:cs="Times New Roman"/>
          <w:b/>
          <w:bCs/>
          <w:sz w:val="24"/>
          <w:szCs w:val="24"/>
          <w:u w:val="single"/>
        </w:rPr>
        <w:t>UKUPNO: 100.000,00€</w:t>
      </w:r>
    </w:p>
    <w:p w14:paraId="01B32A80" w14:textId="271EC9BA" w:rsidR="0039508D" w:rsidRPr="00474A2C" w:rsidRDefault="0039508D" w:rsidP="0015531B">
      <w:pPr>
        <w:pStyle w:val="ListParagraph"/>
        <w:numPr>
          <w:ilvl w:val="0"/>
          <w:numId w:val="27"/>
        </w:numPr>
        <w:jc w:val="both"/>
        <w:rPr>
          <w:rFonts w:ascii="Garamond" w:hAnsi="Garamond" w:cs="Times New Roman"/>
          <w:b/>
          <w:bCs/>
          <w:sz w:val="24"/>
          <w:szCs w:val="24"/>
        </w:rPr>
      </w:pPr>
      <w:r w:rsidRPr="00474A2C">
        <w:rPr>
          <w:rFonts w:ascii="Garamond" w:hAnsi="Garamond" w:cs="Times New Roman"/>
          <w:b/>
          <w:bCs/>
          <w:sz w:val="24"/>
          <w:szCs w:val="24"/>
        </w:rPr>
        <w:t xml:space="preserve"> Izdaci za otkup zemljišta </w:t>
      </w:r>
    </w:p>
    <w:p w14:paraId="51721789" w14:textId="2127CD73" w:rsidR="0039508D" w:rsidRPr="00474A2C" w:rsidRDefault="0039508D" w:rsidP="0039508D">
      <w:pPr>
        <w:pStyle w:val="ListParagraph"/>
        <w:numPr>
          <w:ilvl w:val="0"/>
          <w:numId w:val="18"/>
        </w:numPr>
        <w:jc w:val="both"/>
        <w:rPr>
          <w:rFonts w:ascii="Garamond" w:hAnsi="Garamond" w:cs="Times New Roman"/>
          <w:sz w:val="24"/>
          <w:szCs w:val="24"/>
        </w:rPr>
      </w:pPr>
      <w:r w:rsidRPr="00474A2C">
        <w:rPr>
          <w:rFonts w:ascii="Garamond" w:hAnsi="Garamond" w:cs="Times New Roman"/>
          <w:sz w:val="24"/>
          <w:szCs w:val="24"/>
        </w:rPr>
        <w:t>Otkup zemljišta u zahvatu LSL "Tuzi - zona 19" ; DUP "Karabuško Polje" ; LSL "Pijaca"; DUP "Šipčanička Gora 1"; PUP glavni grad Podgorica .............................</w:t>
      </w:r>
      <w:r w:rsidR="00E75B4B">
        <w:rPr>
          <w:rFonts w:ascii="Garamond" w:hAnsi="Garamond" w:cs="Times New Roman"/>
          <w:sz w:val="24"/>
          <w:szCs w:val="24"/>
        </w:rPr>
        <w:t>......................</w:t>
      </w:r>
      <w:r w:rsidRPr="00474A2C">
        <w:rPr>
          <w:rFonts w:ascii="Garamond" w:hAnsi="Garamond" w:cs="Times New Roman"/>
          <w:sz w:val="24"/>
          <w:szCs w:val="24"/>
        </w:rPr>
        <w:t xml:space="preserve">.......... </w:t>
      </w:r>
      <w:r w:rsidR="00E974B3" w:rsidRPr="00474A2C">
        <w:rPr>
          <w:rFonts w:ascii="Garamond" w:hAnsi="Garamond" w:cs="Times New Roman"/>
          <w:sz w:val="24"/>
          <w:szCs w:val="24"/>
        </w:rPr>
        <w:t>4</w:t>
      </w:r>
      <w:r w:rsidRPr="00474A2C">
        <w:rPr>
          <w:rFonts w:ascii="Garamond" w:hAnsi="Garamond" w:cs="Times New Roman"/>
          <w:sz w:val="24"/>
          <w:szCs w:val="24"/>
        </w:rPr>
        <w:t>00</w:t>
      </w:r>
      <w:r w:rsidR="006138B7" w:rsidRPr="00474A2C">
        <w:rPr>
          <w:rFonts w:ascii="Garamond" w:hAnsi="Garamond" w:cs="Times New Roman"/>
          <w:sz w:val="24"/>
          <w:szCs w:val="24"/>
        </w:rPr>
        <w:t>.</w:t>
      </w:r>
      <w:r w:rsidRPr="00474A2C">
        <w:rPr>
          <w:rFonts w:ascii="Garamond" w:hAnsi="Garamond" w:cs="Times New Roman"/>
          <w:sz w:val="24"/>
          <w:szCs w:val="24"/>
        </w:rPr>
        <w:t>000</w:t>
      </w:r>
      <w:r w:rsidR="006138B7" w:rsidRPr="00474A2C">
        <w:rPr>
          <w:rFonts w:ascii="Garamond" w:hAnsi="Garamond" w:cs="Times New Roman"/>
          <w:sz w:val="24"/>
          <w:szCs w:val="24"/>
        </w:rPr>
        <w:t>,</w:t>
      </w:r>
      <w:r w:rsidRPr="00474A2C">
        <w:rPr>
          <w:rFonts w:ascii="Garamond" w:hAnsi="Garamond" w:cs="Times New Roman"/>
          <w:sz w:val="24"/>
          <w:szCs w:val="24"/>
        </w:rPr>
        <w:t>00€</w:t>
      </w:r>
    </w:p>
    <w:p w14:paraId="20FDD4F7" w14:textId="77777777" w:rsidR="0039508D" w:rsidRPr="00474A2C" w:rsidRDefault="0039508D" w:rsidP="0039508D">
      <w:pPr>
        <w:jc w:val="both"/>
        <w:rPr>
          <w:rFonts w:ascii="Garamond" w:hAnsi="Garamond" w:cs="Times New Roman"/>
          <w:sz w:val="24"/>
          <w:szCs w:val="24"/>
        </w:rPr>
      </w:pPr>
    </w:p>
    <w:p w14:paraId="44DFCB51" w14:textId="1ABD828F" w:rsidR="0039508D" w:rsidRPr="00474A2C" w:rsidRDefault="0039508D" w:rsidP="0039508D">
      <w:pPr>
        <w:jc w:val="right"/>
        <w:rPr>
          <w:rFonts w:ascii="Garamond" w:hAnsi="Garamond" w:cs="Times New Roman"/>
          <w:b/>
          <w:bCs/>
          <w:sz w:val="24"/>
          <w:szCs w:val="24"/>
          <w:u w:val="single"/>
        </w:rPr>
      </w:pPr>
      <w:r w:rsidRPr="00474A2C">
        <w:rPr>
          <w:rFonts w:ascii="Garamond" w:hAnsi="Garamond" w:cs="Times New Roman"/>
          <w:b/>
          <w:bCs/>
          <w:sz w:val="24"/>
          <w:szCs w:val="24"/>
          <w:u w:val="single"/>
        </w:rPr>
        <w:t xml:space="preserve">UKUPNO: </w:t>
      </w:r>
      <w:r w:rsidR="00E974B3" w:rsidRPr="00474A2C">
        <w:rPr>
          <w:rFonts w:ascii="Garamond" w:hAnsi="Garamond" w:cs="Times New Roman"/>
          <w:b/>
          <w:bCs/>
          <w:sz w:val="24"/>
          <w:szCs w:val="24"/>
          <w:u w:val="single"/>
        </w:rPr>
        <w:t>4</w:t>
      </w:r>
      <w:r w:rsidRPr="00474A2C">
        <w:rPr>
          <w:rFonts w:ascii="Garamond" w:hAnsi="Garamond" w:cs="Times New Roman"/>
          <w:b/>
          <w:bCs/>
          <w:sz w:val="24"/>
          <w:szCs w:val="24"/>
          <w:u w:val="single"/>
        </w:rPr>
        <w:t>00</w:t>
      </w:r>
      <w:r w:rsidR="006138B7" w:rsidRPr="00474A2C">
        <w:rPr>
          <w:rFonts w:ascii="Garamond" w:hAnsi="Garamond" w:cs="Times New Roman"/>
          <w:b/>
          <w:bCs/>
          <w:sz w:val="24"/>
          <w:szCs w:val="24"/>
          <w:u w:val="single"/>
        </w:rPr>
        <w:t>.</w:t>
      </w:r>
      <w:r w:rsidRPr="00474A2C">
        <w:rPr>
          <w:rFonts w:ascii="Garamond" w:hAnsi="Garamond" w:cs="Times New Roman"/>
          <w:b/>
          <w:bCs/>
          <w:sz w:val="24"/>
          <w:szCs w:val="24"/>
          <w:u w:val="single"/>
        </w:rPr>
        <w:t>000</w:t>
      </w:r>
      <w:r w:rsidR="006138B7" w:rsidRPr="00474A2C">
        <w:rPr>
          <w:rFonts w:ascii="Garamond" w:hAnsi="Garamond" w:cs="Times New Roman"/>
          <w:b/>
          <w:bCs/>
          <w:sz w:val="24"/>
          <w:szCs w:val="24"/>
          <w:u w:val="single"/>
        </w:rPr>
        <w:t>,</w:t>
      </w:r>
      <w:r w:rsidRPr="00474A2C">
        <w:rPr>
          <w:rFonts w:ascii="Garamond" w:hAnsi="Garamond" w:cs="Times New Roman"/>
          <w:b/>
          <w:bCs/>
          <w:sz w:val="24"/>
          <w:szCs w:val="24"/>
          <w:u w:val="single"/>
        </w:rPr>
        <w:t>00€</w:t>
      </w:r>
    </w:p>
    <w:p w14:paraId="5819F2A8" w14:textId="6983584D" w:rsidR="0081368C" w:rsidRPr="00474A2C" w:rsidRDefault="0081368C" w:rsidP="0081368C">
      <w:pPr>
        <w:rPr>
          <w:rFonts w:ascii="Garamond" w:hAnsi="Garamond" w:cs="Times New Roman"/>
          <w:b/>
          <w:bCs/>
          <w:sz w:val="24"/>
          <w:szCs w:val="24"/>
          <w:u w:val="single"/>
        </w:rPr>
      </w:pPr>
    </w:p>
    <w:p w14:paraId="3AF448DE" w14:textId="39448BA8" w:rsidR="006402E6" w:rsidRPr="00474A2C" w:rsidRDefault="00F54E22" w:rsidP="0015531B">
      <w:pPr>
        <w:pStyle w:val="ListParagraph"/>
        <w:numPr>
          <w:ilvl w:val="0"/>
          <w:numId w:val="27"/>
        </w:numPr>
        <w:jc w:val="both"/>
        <w:rPr>
          <w:rFonts w:ascii="Garamond" w:hAnsi="Garamond" w:cs="Times New Roman"/>
          <w:b/>
          <w:bCs/>
          <w:sz w:val="24"/>
          <w:szCs w:val="24"/>
        </w:rPr>
      </w:pPr>
      <w:r w:rsidRPr="00474A2C">
        <w:rPr>
          <w:rFonts w:ascii="Garamond" w:hAnsi="Garamond" w:cs="Times New Roman"/>
          <w:b/>
          <w:bCs/>
          <w:sz w:val="24"/>
          <w:szCs w:val="24"/>
        </w:rPr>
        <w:t xml:space="preserve"> </w:t>
      </w:r>
      <w:r w:rsidR="00BE6C8A" w:rsidRPr="00474A2C">
        <w:rPr>
          <w:rFonts w:ascii="Garamond" w:hAnsi="Garamond" w:cs="Times New Roman"/>
          <w:b/>
          <w:bCs/>
          <w:sz w:val="24"/>
          <w:szCs w:val="24"/>
        </w:rPr>
        <w:t>Investiciono održavanje</w:t>
      </w:r>
    </w:p>
    <w:p w14:paraId="489C3EEB" w14:textId="37FE1ABB" w:rsidR="00F87075" w:rsidRPr="00474A2C" w:rsidRDefault="00E974B3" w:rsidP="00E974B3">
      <w:pPr>
        <w:widowControl/>
        <w:autoSpaceDE/>
        <w:autoSpaceDN/>
        <w:jc w:val="both"/>
        <w:textAlignment w:val="baseline"/>
        <w:rPr>
          <w:rFonts w:ascii="Garamond" w:eastAsia="Times New Roman" w:hAnsi="Garamond" w:cs="Times New Roman"/>
          <w:color w:val="212121"/>
          <w:sz w:val="24"/>
          <w:szCs w:val="24"/>
          <w:lang w:val="en-US"/>
        </w:rPr>
      </w:pPr>
      <w:r w:rsidRPr="00474A2C">
        <w:rPr>
          <w:rFonts w:ascii="Garamond" w:hAnsi="Garamond" w:cs="Times New Roman"/>
          <w:color w:val="212121"/>
          <w:sz w:val="24"/>
          <w:szCs w:val="24"/>
          <w:lang w:val="sr-Latn-RS"/>
        </w:rPr>
        <w:t>Redovno i investiciono održavanje lokalnih puteva; asfaltiranje i modernizaciju opštinskih i nekategorisanih puteva; održavanje i zaštitu puteva u svim MZ; rekonstrukciju objekata za potrebe MZ; održavanje, uređivanje i zaštitu zelenih i javnih površina; izvođenje radova na javnim površinama; izgradnju i rekonstrukciju javne rasvjete; održavanje javne rasvjete; odr</w:t>
      </w:r>
      <w:r w:rsidRPr="00474A2C">
        <w:rPr>
          <w:rFonts w:ascii="Garamond" w:hAnsi="Garamond" w:cs="Times New Roman"/>
          <w:color w:val="212121"/>
          <w:sz w:val="24"/>
          <w:szCs w:val="24"/>
          <w:lang w:val="en-US"/>
        </w:rPr>
        <w:t>ž</w:t>
      </w:r>
      <w:r w:rsidRPr="00474A2C">
        <w:rPr>
          <w:rFonts w:ascii="Garamond" w:hAnsi="Garamond" w:cs="Times New Roman"/>
          <w:color w:val="212121"/>
          <w:sz w:val="24"/>
          <w:szCs w:val="24"/>
          <w:lang w:val="sr-Latn-RS"/>
        </w:rPr>
        <w:t>avanje parkova; rekonstrukcija sportskih poligona; aktivnosti na putnoj mreži sa ciljem da se očuva i poboljša stanje puteva; postavljanje horizontalne i vertikalne signalizacije; nabavku i ugradnju komunalnog mobilijara; nabavku i postavljanje ležećih policajaca i druge slične radove i aktivnosti u svim MZ na području opštine Tuzi, probijanje i nasipanje puteva, tamponiranje lokalnih puteva, radovi na uređenju objekata zgrade opštine i kancelarija, usluge čišćenja snijega i postavljanje zaštitne ograde</w:t>
      </w:r>
      <w:r w:rsidR="00E75B4B">
        <w:rPr>
          <w:rFonts w:ascii="Garamond" w:hAnsi="Garamond" w:cs="Times New Roman"/>
          <w:color w:val="212121"/>
          <w:sz w:val="24"/>
          <w:szCs w:val="24"/>
          <w:lang w:val="sr-Latn-RS"/>
        </w:rPr>
        <w:t xml:space="preserve"> .......................................................................</w:t>
      </w:r>
      <w:r w:rsidRPr="00E75B4B">
        <w:rPr>
          <w:rFonts w:ascii="Garamond" w:hAnsi="Garamond" w:cs="Times New Roman"/>
          <w:bCs/>
          <w:color w:val="000000"/>
          <w:sz w:val="24"/>
          <w:szCs w:val="24"/>
        </w:rPr>
        <w:t>355</w:t>
      </w:r>
      <w:r w:rsidR="006138B7" w:rsidRPr="00E75B4B">
        <w:rPr>
          <w:rFonts w:ascii="Garamond" w:hAnsi="Garamond" w:cs="Times New Roman"/>
          <w:bCs/>
          <w:color w:val="000000"/>
          <w:sz w:val="24"/>
          <w:szCs w:val="24"/>
        </w:rPr>
        <w:t>.</w:t>
      </w:r>
      <w:r w:rsidRPr="00E75B4B">
        <w:rPr>
          <w:rFonts w:ascii="Garamond" w:hAnsi="Garamond" w:cs="Times New Roman"/>
          <w:bCs/>
          <w:color w:val="000000"/>
          <w:sz w:val="24"/>
          <w:szCs w:val="24"/>
        </w:rPr>
        <w:t>789</w:t>
      </w:r>
      <w:r w:rsidR="006138B7" w:rsidRPr="00E75B4B">
        <w:rPr>
          <w:rFonts w:ascii="Garamond" w:hAnsi="Garamond" w:cs="Times New Roman"/>
          <w:bCs/>
          <w:color w:val="000000"/>
          <w:sz w:val="24"/>
          <w:szCs w:val="24"/>
        </w:rPr>
        <w:t>,</w:t>
      </w:r>
      <w:r w:rsidRPr="00E75B4B">
        <w:rPr>
          <w:rFonts w:ascii="Garamond" w:hAnsi="Garamond" w:cs="Times New Roman"/>
          <w:bCs/>
          <w:color w:val="000000"/>
          <w:sz w:val="24"/>
          <w:szCs w:val="24"/>
        </w:rPr>
        <w:t>16</w:t>
      </w:r>
      <w:r w:rsidR="00611019" w:rsidRPr="00E75B4B">
        <w:rPr>
          <w:rFonts w:ascii="Garamond" w:hAnsi="Garamond" w:cs="Times New Roman"/>
          <w:bCs/>
          <w:sz w:val="24"/>
          <w:szCs w:val="24"/>
        </w:rPr>
        <w:t>€</w:t>
      </w:r>
    </w:p>
    <w:p w14:paraId="2D26A825" w14:textId="77777777" w:rsidR="00021038" w:rsidRPr="00474A2C" w:rsidRDefault="00021038" w:rsidP="005C77E5">
      <w:pPr>
        <w:jc w:val="both"/>
        <w:rPr>
          <w:rFonts w:ascii="Garamond" w:hAnsi="Garamond" w:cs="Times New Roman"/>
          <w:sz w:val="24"/>
          <w:szCs w:val="24"/>
        </w:rPr>
      </w:pPr>
    </w:p>
    <w:p w14:paraId="70F12D7A" w14:textId="34F0CACB" w:rsidR="000F7068" w:rsidRPr="00474A2C" w:rsidRDefault="00BE6C8A" w:rsidP="00161315">
      <w:pPr>
        <w:jc w:val="right"/>
        <w:rPr>
          <w:rFonts w:ascii="Garamond" w:hAnsi="Garamond" w:cs="Times New Roman"/>
          <w:b/>
          <w:bCs/>
          <w:sz w:val="24"/>
          <w:szCs w:val="24"/>
          <w:u w:val="single"/>
        </w:rPr>
      </w:pPr>
      <w:r w:rsidRPr="00474A2C">
        <w:rPr>
          <w:rFonts w:ascii="Garamond" w:hAnsi="Garamond" w:cs="Times New Roman"/>
          <w:b/>
          <w:bCs/>
          <w:sz w:val="24"/>
          <w:szCs w:val="24"/>
          <w:u w:val="single"/>
        </w:rPr>
        <w:t xml:space="preserve">UKUPNO:  </w:t>
      </w:r>
      <w:r w:rsidR="00E974B3" w:rsidRPr="00474A2C">
        <w:rPr>
          <w:rFonts w:ascii="Garamond" w:hAnsi="Garamond" w:cs="Times New Roman"/>
          <w:b/>
          <w:bCs/>
          <w:sz w:val="24"/>
          <w:szCs w:val="24"/>
          <w:u w:val="single"/>
        </w:rPr>
        <w:t>355</w:t>
      </w:r>
      <w:r w:rsidR="006138B7" w:rsidRPr="00474A2C">
        <w:rPr>
          <w:rFonts w:ascii="Garamond" w:hAnsi="Garamond" w:cs="Times New Roman"/>
          <w:b/>
          <w:bCs/>
          <w:sz w:val="24"/>
          <w:szCs w:val="24"/>
          <w:u w:val="single"/>
        </w:rPr>
        <w:t>.</w:t>
      </w:r>
      <w:r w:rsidR="00E974B3" w:rsidRPr="00474A2C">
        <w:rPr>
          <w:rFonts w:ascii="Garamond" w:hAnsi="Garamond" w:cs="Times New Roman"/>
          <w:b/>
          <w:bCs/>
          <w:sz w:val="24"/>
          <w:szCs w:val="24"/>
          <w:u w:val="single"/>
        </w:rPr>
        <w:t>789</w:t>
      </w:r>
      <w:r w:rsidR="006138B7" w:rsidRPr="00474A2C">
        <w:rPr>
          <w:rFonts w:ascii="Garamond" w:hAnsi="Garamond" w:cs="Times New Roman"/>
          <w:b/>
          <w:bCs/>
          <w:sz w:val="24"/>
          <w:szCs w:val="24"/>
          <w:u w:val="single"/>
        </w:rPr>
        <w:t>,</w:t>
      </w:r>
      <w:r w:rsidR="00E974B3" w:rsidRPr="00474A2C">
        <w:rPr>
          <w:rFonts w:ascii="Garamond" w:hAnsi="Garamond" w:cs="Times New Roman"/>
          <w:b/>
          <w:bCs/>
          <w:sz w:val="24"/>
          <w:szCs w:val="24"/>
          <w:u w:val="single"/>
        </w:rPr>
        <w:t>16</w:t>
      </w:r>
      <w:r w:rsidR="0068451A" w:rsidRPr="00474A2C">
        <w:rPr>
          <w:rFonts w:ascii="Garamond" w:hAnsi="Garamond" w:cs="Times New Roman"/>
          <w:sz w:val="24"/>
          <w:szCs w:val="24"/>
        </w:rPr>
        <w:t xml:space="preserve"> €</w:t>
      </w:r>
    </w:p>
    <w:p w14:paraId="6F6A9D2D" w14:textId="77777777" w:rsidR="000F7068" w:rsidRPr="00474A2C" w:rsidRDefault="000F7068" w:rsidP="005C77E5">
      <w:pPr>
        <w:jc w:val="both"/>
        <w:rPr>
          <w:rFonts w:ascii="Garamond" w:hAnsi="Garamond" w:cs="Times New Roman"/>
          <w:sz w:val="24"/>
          <w:szCs w:val="24"/>
        </w:rPr>
      </w:pPr>
    </w:p>
    <w:p w14:paraId="681CB950" w14:textId="77777777" w:rsidR="000F7068" w:rsidRPr="00474A2C" w:rsidRDefault="000F7068" w:rsidP="005C77E5">
      <w:pPr>
        <w:jc w:val="both"/>
        <w:rPr>
          <w:rFonts w:ascii="Garamond" w:hAnsi="Garamond" w:cs="Times New Roman"/>
          <w:sz w:val="24"/>
          <w:szCs w:val="24"/>
        </w:rPr>
      </w:pPr>
    </w:p>
    <w:p w14:paraId="30FE168B" w14:textId="6563EA6E" w:rsidR="00021038" w:rsidRPr="00474A2C" w:rsidRDefault="00F54E22" w:rsidP="0015531B">
      <w:pPr>
        <w:pStyle w:val="ListParagraph"/>
        <w:numPr>
          <w:ilvl w:val="0"/>
          <w:numId w:val="27"/>
        </w:numPr>
        <w:jc w:val="both"/>
        <w:rPr>
          <w:rFonts w:ascii="Garamond" w:hAnsi="Garamond" w:cs="Times New Roman"/>
          <w:sz w:val="24"/>
          <w:szCs w:val="24"/>
        </w:rPr>
      </w:pPr>
      <w:r w:rsidRPr="00474A2C">
        <w:rPr>
          <w:rFonts w:ascii="Garamond" w:hAnsi="Garamond" w:cs="Times New Roman"/>
          <w:b/>
          <w:bCs/>
          <w:sz w:val="24"/>
          <w:szCs w:val="24"/>
        </w:rPr>
        <w:t xml:space="preserve"> </w:t>
      </w:r>
      <w:r w:rsidR="00081149" w:rsidRPr="00474A2C">
        <w:rPr>
          <w:rFonts w:ascii="Garamond" w:hAnsi="Garamond" w:cs="Times New Roman"/>
          <w:b/>
          <w:bCs/>
          <w:sz w:val="24"/>
          <w:szCs w:val="24"/>
        </w:rPr>
        <w:t>Transferi za projek</w:t>
      </w:r>
      <w:r w:rsidRPr="00474A2C">
        <w:rPr>
          <w:rFonts w:ascii="Garamond" w:hAnsi="Garamond" w:cs="Times New Roman"/>
          <w:b/>
          <w:bCs/>
          <w:sz w:val="24"/>
          <w:szCs w:val="24"/>
        </w:rPr>
        <w:t>te</w:t>
      </w:r>
      <w:r w:rsidR="003A4922" w:rsidRPr="00474A2C">
        <w:rPr>
          <w:rFonts w:ascii="Garamond" w:hAnsi="Garamond" w:cs="Times New Roman"/>
          <w:b/>
          <w:bCs/>
          <w:sz w:val="24"/>
          <w:szCs w:val="24"/>
        </w:rPr>
        <w:t xml:space="preserve"> (IPA</w:t>
      </w:r>
      <w:r w:rsidRPr="00474A2C">
        <w:rPr>
          <w:rFonts w:ascii="Garamond" w:hAnsi="Garamond" w:cs="Times New Roman"/>
          <w:b/>
          <w:bCs/>
          <w:sz w:val="24"/>
          <w:szCs w:val="24"/>
        </w:rPr>
        <w:t xml:space="preserve">, </w:t>
      </w:r>
      <w:r w:rsidRPr="00474A2C">
        <w:rPr>
          <w:rFonts w:ascii="Garamond" w:hAnsi="Garamond" w:cs="Times New Roman"/>
          <w:b/>
          <w:sz w:val="24"/>
          <w:szCs w:val="24"/>
        </w:rPr>
        <w:t>LEC, ADRIA,</w:t>
      </w:r>
      <w:r w:rsidR="000F7068" w:rsidRPr="00474A2C">
        <w:rPr>
          <w:rFonts w:ascii="Garamond" w:hAnsi="Garamond" w:cs="Times New Roman"/>
          <w:b/>
          <w:sz w:val="24"/>
          <w:szCs w:val="24"/>
        </w:rPr>
        <w:t xml:space="preserve"> PAST4Future</w:t>
      </w:r>
      <w:r w:rsidR="003A4922" w:rsidRPr="00474A2C">
        <w:rPr>
          <w:rFonts w:ascii="Garamond" w:hAnsi="Garamond" w:cs="Times New Roman"/>
          <w:b/>
          <w:bCs/>
          <w:sz w:val="24"/>
          <w:szCs w:val="24"/>
        </w:rPr>
        <w:t>)</w:t>
      </w:r>
    </w:p>
    <w:p w14:paraId="7DE93DB3" w14:textId="09DF759B" w:rsidR="00E974B3" w:rsidRPr="00474A2C" w:rsidRDefault="003A4922" w:rsidP="00611019">
      <w:pPr>
        <w:pStyle w:val="ListParagraph"/>
        <w:numPr>
          <w:ilvl w:val="0"/>
          <w:numId w:val="18"/>
        </w:numPr>
        <w:jc w:val="both"/>
        <w:rPr>
          <w:rFonts w:ascii="Garamond" w:hAnsi="Garamond" w:cs="Times New Roman"/>
          <w:color w:val="C00000"/>
          <w:sz w:val="24"/>
          <w:szCs w:val="24"/>
        </w:rPr>
      </w:pPr>
      <w:r w:rsidRPr="00474A2C">
        <w:rPr>
          <w:rFonts w:ascii="Garamond" w:hAnsi="Garamond" w:cs="Times New Roman"/>
          <w:sz w:val="24"/>
          <w:szCs w:val="24"/>
        </w:rPr>
        <w:t>Očuvanje životne sredine i energetska efikasnost</w:t>
      </w:r>
      <w:r w:rsidR="00125CFA" w:rsidRPr="00474A2C">
        <w:rPr>
          <w:rFonts w:ascii="Garamond" w:hAnsi="Garamond" w:cs="Times New Roman"/>
          <w:sz w:val="24"/>
          <w:szCs w:val="24"/>
        </w:rPr>
        <w:t xml:space="preserve"> </w:t>
      </w:r>
      <w:r w:rsidR="00E75B4B">
        <w:rPr>
          <w:rFonts w:ascii="Garamond" w:hAnsi="Garamond" w:cs="Times New Roman"/>
          <w:sz w:val="24"/>
          <w:szCs w:val="24"/>
        </w:rPr>
        <w:t>.............................................................</w:t>
      </w:r>
      <w:r w:rsidR="00E974B3" w:rsidRPr="00474A2C">
        <w:rPr>
          <w:rFonts w:ascii="Garamond" w:hAnsi="Garamond" w:cs="Times New Roman"/>
          <w:sz w:val="24"/>
          <w:szCs w:val="24"/>
        </w:rPr>
        <w:t>855,000.00</w:t>
      </w:r>
      <w:r w:rsidR="00611019" w:rsidRPr="00474A2C">
        <w:rPr>
          <w:rFonts w:ascii="Garamond" w:hAnsi="Garamond" w:cs="Times New Roman"/>
          <w:sz w:val="24"/>
          <w:szCs w:val="24"/>
          <w:lang w:val="en-US"/>
        </w:rPr>
        <w:t>.</w:t>
      </w:r>
      <w:r w:rsidR="00611019" w:rsidRPr="00474A2C">
        <w:rPr>
          <w:rFonts w:ascii="Garamond" w:hAnsi="Garamond" w:cs="Times New Roman"/>
          <w:sz w:val="24"/>
          <w:szCs w:val="24"/>
        </w:rPr>
        <w:t>€</w:t>
      </w:r>
      <w:r w:rsidR="0068451A" w:rsidRPr="00474A2C">
        <w:rPr>
          <w:rFonts w:ascii="Garamond" w:hAnsi="Garamond" w:cs="Times New Roman"/>
          <w:sz w:val="24"/>
          <w:szCs w:val="24"/>
        </w:rPr>
        <w:t xml:space="preserve"> </w:t>
      </w:r>
    </w:p>
    <w:p w14:paraId="1A2B7114" w14:textId="77777777" w:rsidR="00E974B3" w:rsidRPr="00474A2C" w:rsidRDefault="00E974B3" w:rsidP="00E974B3">
      <w:pPr>
        <w:pStyle w:val="ListParagraph"/>
        <w:ind w:left="720" w:firstLine="0"/>
        <w:jc w:val="both"/>
        <w:rPr>
          <w:rFonts w:ascii="Garamond" w:hAnsi="Garamond" w:cs="Times New Roman"/>
          <w:color w:val="C00000"/>
          <w:sz w:val="24"/>
          <w:szCs w:val="24"/>
        </w:rPr>
      </w:pPr>
    </w:p>
    <w:p w14:paraId="73C12CE7" w14:textId="77777777" w:rsidR="00E974B3" w:rsidRPr="00474A2C" w:rsidRDefault="00E974B3" w:rsidP="00E974B3">
      <w:pPr>
        <w:pStyle w:val="ListParagraph"/>
        <w:ind w:left="720" w:firstLine="0"/>
        <w:jc w:val="both"/>
        <w:rPr>
          <w:rFonts w:ascii="Garamond" w:hAnsi="Garamond" w:cs="Times New Roman"/>
          <w:color w:val="C00000"/>
          <w:sz w:val="24"/>
          <w:szCs w:val="24"/>
        </w:rPr>
      </w:pPr>
    </w:p>
    <w:p w14:paraId="3C296BE8" w14:textId="53EC76CD" w:rsidR="0030099D" w:rsidRPr="00474A2C" w:rsidRDefault="00BE6C8A" w:rsidP="00E974B3">
      <w:pPr>
        <w:jc w:val="right"/>
        <w:rPr>
          <w:rFonts w:ascii="Garamond" w:hAnsi="Garamond" w:cs="Times New Roman"/>
          <w:color w:val="C00000"/>
          <w:sz w:val="24"/>
          <w:szCs w:val="24"/>
        </w:rPr>
      </w:pPr>
      <w:r w:rsidRPr="00474A2C">
        <w:rPr>
          <w:rFonts w:ascii="Garamond" w:hAnsi="Garamond" w:cs="Times New Roman"/>
          <w:b/>
          <w:bCs/>
          <w:sz w:val="24"/>
          <w:szCs w:val="24"/>
          <w:u w:val="single"/>
        </w:rPr>
        <w:t>UKUPNO</w:t>
      </w:r>
      <w:r w:rsidR="00611019" w:rsidRPr="00474A2C">
        <w:rPr>
          <w:rFonts w:ascii="Garamond" w:hAnsi="Garamond" w:cs="Times New Roman"/>
          <w:b/>
          <w:bCs/>
          <w:sz w:val="24"/>
          <w:szCs w:val="24"/>
          <w:u w:val="single"/>
        </w:rPr>
        <w:t xml:space="preserve">: </w:t>
      </w:r>
      <w:r w:rsidR="00E974B3" w:rsidRPr="00474A2C">
        <w:rPr>
          <w:rFonts w:ascii="Garamond" w:hAnsi="Garamond" w:cs="Times New Roman"/>
          <w:b/>
          <w:bCs/>
          <w:sz w:val="24"/>
          <w:szCs w:val="24"/>
          <w:u w:val="single"/>
        </w:rPr>
        <w:t>855,00</w:t>
      </w:r>
      <w:r w:rsidR="000B2866" w:rsidRPr="00474A2C">
        <w:rPr>
          <w:rFonts w:ascii="Garamond" w:hAnsi="Garamond" w:cs="Times New Roman"/>
          <w:b/>
          <w:bCs/>
          <w:sz w:val="24"/>
          <w:szCs w:val="24"/>
          <w:u w:val="single"/>
        </w:rPr>
        <w:t>0</w:t>
      </w:r>
      <w:r w:rsidR="00E974B3" w:rsidRPr="00474A2C">
        <w:rPr>
          <w:rFonts w:ascii="Garamond" w:hAnsi="Garamond" w:cs="Times New Roman"/>
          <w:b/>
          <w:bCs/>
          <w:sz w:val="24"/>
          <w:szCs w:val="24"/>
          <w:u w:val="single"/>
        </w:rPr>
        <w:t>.00</w:t>
      </w:r>
      <w:r w:rsidR="00611019" w:rsidRPr="00474A2C">
        <w:rPr>
          <w:rFonts w:ascii="Garamond" w:hAnsi="Garamond" w:cs="Times New Roman"/>
          <w:b/>
          <w:bCs/>
          <w:sz w:val="24"/>
          <w:szCs w:val="24"/>
          <w:u w:val="single"/>
        </w:rPr>
        <w:t>€</w:t>
      </w:r>
      <w:r w:rsidRPr="00474A2C">
        <w:rPr>
          <w:rFonts w:ascii="Garamond" w:hAnsi="Garamond" w:cs="Times New Roman"/>
          <w:b/>
          <w:bCs/>
          <w:sz w:val="24"/>
          <w:szCs w:val="24"/>
          <w:u w:val="single"/>
        </w:rPr>
        <w:t xml:space="preserve">: </w:t>
      </w:r>
    </w:p>
    <w:p w14:paraId="1C1D6DD6" w14:textId="77777777" w:rsidR="0030099D" w:rsidRPr="00474A2C" w:rsidRDefault="0030099D" w:rsidP="0030099D">
      <w:pPr>
        <w:jc w:val="right"/>
        <w:rPr>
          <w:rFonts w:ascii="Garamond" w:hAnsi="Garamond" w:cs="Times New Roman"/>
          <w:b/>
          <w:bCs/>
          <w:sz w:val="24"/>
          <w:szCs w:val="24"/>
          <w:u w:val="single"/>
        </w:rPr>
      </w:pPr>
    </w:p>
    <w:p w14:paraId="00EF50C5" w14:textId="1813A0B0" w:rsidR="000F7068" w:rsidRPr="00474A2C" w:rsidRDefault="00BE6C8A" w:rsidP="00161315">
      <w:pPr>
        <w:jc w:val="right"/>
        <w:rPr>
          <w:rFonts w:ascii="Garamond" w:hAnsi="Garamond" w:cs="Times New Roman"/>
          <w:b/>
          <w:bCs/>
          <w:sz w:val="24"/>
          <w:szCs w:val="24"/>
          <w:u w:val="single"/>
        </w:rPr>
      </w:pPr>
      <w:r w:rsidRPr="00474A2C">
        <w:rPr>
          <w:rFonts w:ascii="Garamond" w:hAnsi="Garamond" w:cs="Times New Roman"/>
          <w:b/>
          <w:bCs/>
          <w:sz w:val="24"/>
          <w:szCs w:val="24"/>
          <w:u w:val="single"/>
        </w:rPr>
        <w:t>SVE UKUPNO(1+</w:t>
      </w:r>
      <w:r w:rsidR="000F7068" w:rsidRPr="00474A2C">
        <w:rPr>
          <w:rFonts w:ascii="Garamond" w:hAnsi="Garamond" w:cs="Times New Roman"/>
          <w:b/>
          <w:bCs/>
          <w:sz w:val="24"/>
          <w:szCs w:val="24"/>
          <w:u w:val="single"/>
        </w:rPr>
        <w:t>2+</w:t>
      </w:r>
      <w:r w:rsidRPr="00474A2C">
        <w:rPr>
          <w:rFonts w:ascii="Garamond" w:hAnsi="Garamond" w:cs="Times New Roman"/>
          <w:b/>
          <w:bCs/>
          <w:sz w:val="24"/>
          <w:szCs w:val="24"/>
          <w:u w:val="single"/>
        </w:rPr>
        <w:t>1+2+3+4</w:t>
      </w:r>
      <w:r w:rsidR="00183999" w:rsidRPr="00474A2C">
        <w:rPr>
          <w:rFonts w:ascii="Garamond" w:hAnsi="Garamond" w:cs="Times New Roman"/>
          <w:b/>
          <w:bCs/>
          <w:sz w:val="24"/>
          <w:szCs w:val="24"/>
          <w:u w:val="single"/>
        </w:rPr>
        <w:t>+5</w:t>
      </w:r>
      <w:r w:rsidR="000F7068" w:rsidRPr="00474A2C">
        <w:rPr>
          <w:rFonts w:ascii="Garamond" w:hAnsi="Garamond" w:cs="Times New Roman"/>
          <w:b/>
          <w:bCs/>
          <w:sz w:val="24"/>
          <w:szCs w:val="24"/>
          <w:u w:val="single"/>
        </w:rPr>
        <w:t>+6+7</w:t>
      </w:r>
      <w:r w:rsidRPr="00474A2C">
        <w:rPr>
          <w:rFonts w:ascii="Garamond" w:hAnsi="Garamond" w:cs="Times New Roman"/>
          <w:b/>
          <w:bCs/>
          <w:sz w:val="24"/>
          <w:szCs w:val="24"/>
          <w:u w:val="single"/>
        </w:rPr>
        <w:t>):</w:t>
      </w:r>
      <w:r w:rsidR="006138B7" w:rsidRPr="00474A2C">
        <w:rPr>
          <w:rFonts w:ascii="Garamond" w:hAnsi="Garamond" w:cs="Times New Roman"/>
          <w:b/>
          <w:bCs/>
          <w:sz w:val="24"/>
          <w:szCs w:val="24"/>
          <w:u w:val="single"/>
        </w:rPr>
        <w:t>5.2</w:t>
      </w:r>
      <w:r w:rsidR="002E7013" w:rsidRPr="00474A2C">
        <w:rPr>
          <w:rFonts w:ascii="Garamond" w:hAnsi="Garamond" w:cs="Times New Roman"/>
          <w:b/>
          <w:bCs/>
          <w:sz w:val="24"/>
          <w:szCs w:val="24"/>
          <w:u w:val="single"/>
        </w:rPr>
        <w:t>61</w:t>
      </w:r>
      <w:r w:rsidR="006138B7" w:rsidRPr="00474A2C">
        <w:rPr>
          <w:rFonts w:ascii="Garamond" w:hAnsi="Garamond" w:cs="Times New Roman"/>
          <w:b/>
          <w:bCs/>
          <w:sz w:val="24"/>
          <w:szCs w:val="24"/>
          <w:u w:val="single"/>
        </w:rPr>
        <w:t>.</w:t>
      </w:r>
      <w:r w:rsidR="002E7013" w:rsidRPr="00474A2C">
        <w:rPr>
          <w:rFonts w:ascii="Garamond" w:hAnsi="Garamond" w:cs="Times New Roman"/>
          <w:b/>
          <w:bCs/>
          <w:sz w:val="24"/>
          <w:szCs w:val="24"/>
          <w:u w:val="single"/>
        </w:rPr>
        <w:t>054</w:t>
      </w:r>
      <w:r w:rsidR="006138B7" w:rsidRPr="00474A2C">
        <w:rPr>
          <w:rFonts w:ascii="Garamond" w:hAnsi="Garamond" w:cs="Times New Roman"/>
          <w:b/>
          <w:bCs/>
          <w:sz w:val="24"/>
          <w:szCs w:val="24"/>
          <w:u w:val="single"/>
        </w:rPr>
        <w:t>.</w:t>
      </w:r>
      <w:r w:rsidR="002E7013" w:rsidRPr="00474A2C">
        <w:rPr>
          <w:rFonts w:ascii="Garamond" w:hAnsi="Garamond" w:cs="Times New Roman"/>
          <w:b/>
          <w:bCs/>
          <w:sz w:val="24"/>
          <w:szCs w:val="24"/>
          <w:u w:val="single"/>
        </w:rPr>
        <w:t>83</w:t>
      </w:r>
      <w:r w:rsidR="000B2866" w:rsidRPr="00474A2C">
        <w:rPr>
          <w:rFonts w:ascii="Garamond" w:hAnsi="Garamond" w:cs="Times New Roman"/>
          <w:b/>
          <w:bCs/>
          <w:sz w:val="24"/>
          <w:szCs w:val="24"/>
          <w:u w:val="single"/>
        </w:rPr>
        <w:t xml:space="preserve"> </w:t>
      </w:r>
    </w:p>
    <w:p w14:paraId="730892E1" w14:textId="2AF7AB04" w:rsidR="00953680" w:rsidRPr="00474A2C" w:rsidRDefault="00953680" w:rsidP="00161315">
      <w:pPr>
        <w:jc w:val="right"/>
        <w:rPr>
          <w:rFonts w:ascii="Garamond" w:hAnsi="Garamond" w:cs="Times New Roman"/>
          <w:sz w:val="24"/>
          <w:szCs w:val="24"/>
        </w:rPr>
      </w:pPr>
    </w:p>
    <w:p w14:paraId="7A6873DE" w14:textId="5037EF4C" w:rsidR="00953680" w:rsidRPr="00474A2C" w:rsidRDefault="00953680" w:rsidP="00953680">
      <w:pPr>
        <w:pStyle w:val="ListParagraph"/>
        <w:numPr>
          <w:ilvl w:val="0"/>
          <w:numId w:val="8"/>
        </w:numPr>
        <w:rPr>
          <w:rFonts w:ascii="Garamond" w:hAnsi="Garamond" w:cs="Times New Roman"/>
          <w:b/>
          <w:bCs/>
          <w:sz w:val="24"/>
          <w:szCs w:val="24"/>
        </w:rPr>
      </w:pPr>
      <w:r w:rsidRPr="00474A2C">
        <w:rPr>
          <w:rFonts w:ascii="Garamond" w:hAnsi="Garamond" w:cs="Times New Roman"/>
          <w:b/>
          <w:bCs/>
          <w:sz w:val="24"/>
          <w:szCs w:val="24"/>
        </w:rPr>
        <w:t>PROGRAM URBANE SANACIJE</w:t>
      </w:r>
    </w:p>
    <w:p w14:paraId="0CE41BC4" w14:textId="77777777" w:rsidR="00953680" w:rsidRPr="00474A2C" w:rsidRDefault="00953680" w:rsidP="00953680">
      <w:pPr>
        <w:pStyle w:val="ListParagraph"/>
        <w:ind w:left="1080" w:firstLine="0"/>
        <w:rPr>
          <w:rFonts w:ascii="Garamond" w:hAnsi="Garamond" w:cs="Times New Roman"/>
          <w:sz w:val="24"/>
          <w:szCs w:val="24"/>
        </w:rPr>
      </w:pPr>
    </w:p>
    <w:p w14:paraId="77FA35A2" w14:textId="5C358EFA" w:rsidR="000F7068" w:rsidRPr="00474A2C" w:rsidRDefault="00953680" w:rsidP="005C77E5">
      <w:pPr>
        <w:jc w:val="both"/>
        <w:rPr>
          <w:rFonts w:ascii="Garamond" w:hAnsi="Garamond" w:cs="Times New Roman"/>
          <w:sz w:val="24"/>
          <w:szCs w:val="24"/>
        </w:rPr>
      </w:pPr>
      <w:r w:rsidRPr="00474A2C">
        <w:rPr>
          <w:rFonts w:ascii="Garamond" w:hAnsi="Garamond" w:cs="Times New Roman"/>
          <w:sz w:val="24"/>
          <w:szCs w:val="24"/>
        </w:rPr>
        <w:lastRenderedPageBreak/>
        <w:t>Pobrojane stavke iz Programa uređenja prostora odnose se i na Program urbane sanacije iz člana 169 Zakona o planiranju prostora i izgradnji objekata ("Službeni list Crne Gore", br. 64/17, 44/18, 63/18, 11/19, 82/20, 86/22 i 04/23 )</w:t>
      </w:r>
    </w:p>
    <w:p w14:paraId="54E87E2A" w14:textId="77777777" w:rsidR="000F7068" w:rsidRPr="00474A2C" w:rsidRDefault="000F7068" w:rsidP="005C77E5">
      <w:pPr>
        <w:jc w:val="both"/>
        <w:rPr>
          <w:rFonts w:ascii="Garamond" w:hAnsi="Garamond" w:cs="Times New Roman"/>
          <w:sz w:val="24"/>
          <w:szCs w:val="24"/>
        </w:rPr>
      </w:pPr>
    </w:p>
    <w:p w14:paraId="763CEF71" w14:textId="77777777" w:rsidR="00021038" w:rsidRPr="00474A2C" w:rsidRDefault="00BE6C8A" w:rsidP="0030099D">
      <w:pPr>
        <w:pStyle w:val="ListParagraph"/>
        <w:numPr>
          <w:ilvl w:val="0"/>
          <w:numId w:val="8"/>
        </w:numPr>
        <w:jc w:val="both"/>
        <w:rPr>
          <w:rFonts w:ascii="Garamond" w:hAnsi="Garamond" w:cs="Times New Roman"/>
          <w:b/>
          <w:bCs/>
          <w:sz w:val="24"/>
          <w:szCs w:val="24"/>
        </w:rPr>
      </w:pPr>
      <w:r w:rsidRPr="00474A2C">
        <w:rPr>
          <w:rFonts w:ascii="Garamond" w:hAnsi="Garamond" w:cs="Times New Roman"/>
          <w:b/>
          <w:bCs/>
          <w:sz w:val="24"/>
          <w:szCs w:val="24"/>
        </w:rPr>
        <w:t>PRELAZNE I ZAVRŠNE ODREDBE</w:t>
      </w:r>
    </w:p>
    <w:p w14:paraId="1ABAA841" w14:textId="77777777" w:rsidR="00021038" w:rsidRPr="00474A2C" w:rsidRDefault="00021038" w:rsidP="005C77E5">
      <w:pPr>
        <w:jc w:val="both"/>
        <w:rPr>
          <w:rFonts w:ascii="Garamond" w:hAnsi="Garamond" w:cs="Times New Roman"/>
          <w:sz w:val="24"/>
          <w:szCs w:val="24"/>
        </w:rPr>
      </w:pPr>
    </w:p>
    <w:p w14:paraId="05D5962A"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Ovaj Program stupa na snagu osmog dana od dana objavljivanja u „Službenom listu Crne Gore -</w:t>
      </w:r>
    </w:p>
    <w:p w14:paraId="6DEE86D9" w14:textId="77777777" w:rsidR="00021038" w:rsidRPr="00474A2C" w:rsidRDefault="00BE6C8A" w:rsidP="005C77E5">
      <w:pPr>
        <w:jc w:val="both"/>
        <w:rPr>
          <w:rFonts w:ascii="Garamond" w:hAnsi="Garamond" w:cs="Times New Roman"/>
          <w:sz w:val="24"/>
          <w:szCs w:val="24"/>
        </w:rPr>
      </w:pPr>
      <w:r w:rsidRPr="00474A2C">
        <w:rPr>
          <w:rFonts w:ascii="Garamond" w:hAnsi="Garamond" w:cs="Times New Roman"/>
          <w:sz w:val="24"/>
          <w:szCs w:val="24"/>
        </w:rPr>
        <w:t>opštinski propisi “.</w:t>
      </w:r>
    </w:p>
    <w:p w14:paraId="72B81882" w14:textId="77777777" w:rsidR="00021038" w:rsidRPr="00474A2C" w:rsidRDefault="00021038" w:rsidP="005C77E5">
      <w:pPr>
        <w:jc w:val="both"/>
        <w:rPr>
          <w:rFonts w:ascii="Garamond" w:hAnsi="Garamond" w:cs="Times New Roman"/>
          <w:sz w:val="24"/>
          <w:szCs w:val="24"/>
        </w:rPr>
      </w:pPr>
    </w:p>
    <w:p w14:paraId="1B911FCD" w14:textId="77777777" w:rsidR="001427B5" w:rsidRPr="00474A2C" w:rsidRDefault="001427B5" w:rsidP="0030099D">
      <w:pPr>
        <w:pStyle w:val="NoSpacing"/>
        <w:jc w:val="both"/>
        <w:rPr>
          <w:rFonts w:ascii="Garamond" w:hAnsi="Garamond" w:cs="Times New Roman"/>
          <w:sz w:val="24"/>
          <w:szCs w:val="24"/>
        </w:rPr>
      </w:pPr>
    </w:p>
    <w:p w14:paraId="297DB698" w14:textId="77777777" w:rsidR="001427B5" w:rsidRPr="00474A2C" w:rsidRDefault="001427B5" w:rsidP="0030099D">
      <w:pPr>
        <w:pStyle w:val="NoSpacing"/>
        <w:jc w:val="both"/>
        <w:rPr>
          <w:rFonts w:ascii="Garamond" w:hAnsi="Garamond" w:cs="Times New Roman"/>
          <w:sz w:val="24"/>
          <w:szCs w:val="24"/>
        </w:rPr>
      </w:pPr>
    </w:p>
    <w:p w14:paraId="56D2A4C2" w14:textId="77777777" w:rsidR="001427B5" w:rsidRPr="00474A2C" w:rsidRDefault="001427B5" w:rsidP="0030099D">
      <w:pPr>
        <w:pStyle w:val="NoSpacing"/>
        <w:jc w:val="both"/>
        <w:rPr>
          <w:rFonts w:ascii="Garamond" w:hAnsi="Garamond" w:cs="Times New Roman"/>
          <w:sz w:val="24"/>
          <w:szCs w:val="24"/>
        </w:rPr>
      </w:pPr>
    </w:p>
    <w:p w14:paraId="155CC6B3" w14:textId="1FC623F9" w:rsidR="00AA776D" w:rsidRPr="00474A2C" w:rsidRDefault="00AA776D" w:rsidP="00AA776D">
      <w:pPr>
        <w:pStyle w:val="NoSpacing"/>
        <w:jc w:val="both"/>
        <w:rPr>
          <w:rFonts w:ascii="Garamond" w:hAnsi="Garamond" w:cs="Times New Roman"/>
          <w:sz w:val="24"/>
          <w:szCs w:val="24"/>
          <w:lang w:val="sr-Latn-BA"/>
        </w:rPr>
      </w:pPr>
      <w:r w:rsidRPr="00474A2C">
        <w:rPr>
          <w:rFonts w:ascii="Garamond" w:hAnsi="Garamond" w:cs="Times New Roman"/>
          <w:sz w:val="24"/>
          <w:szCs w:val="24"/>
          <w:lang w:val="sr-Latn-BA"/>
        </w:rPr>
        <w:t>Broj: 02-016/24-</w:t>
      </w:r>
      <w:r w:rsidR="00017822">
        <w:rPr>
          <w:rFonts w:ascii="Garamond" w:hAnsi="Garamond" w:cs="Times New Roman"/>
          <w:sz w:val="24"/>
          <w:szCs w:val="24"/>
          <w:lang w:val="sr-Latn-BA"/>
        </w:rPr>
        <w:t>2217/1</w:t>
      </w:r>
      <w:r w:rsidRPr="00474A2C">
        <w:rPr>
          <w:rFonts w:ascii="Garamond" w:hAnsi="Garamond" w:cs="Times New Roman"/>
          <w:sz w:val="24"/>
          <w:szCs w:val="24"/>
          <w:lang w:val="sr-Latn-BA"/>
        </w:rPr>
        <w:t xml:space="preserve"> </w:t>
      </w:r>
    </w:p>
    <w:p w14:paraId="233F8C55" w14:textId="0E8F72CB" w:rsidR="00AA776D" w:rsidRPr="00474A2C" w:rsidRDefault="00AA776D" w:rsidP="00AA776D">
      <w:pPr>
        <w:pStyle w:val="NoSpacing"/>
        <w:jc w:val="both"/>
        <w:rPr>
          <w:rFonts w:ascii="Garamond" w:hAnsi="Garamond" w:cs="Times New Roman"/>
          <w:sz w:val="24"/>
          <w:szCs w:val="24"/>
          <w:lang w:val="sr-Latn-BA"/>
        </w:rPr>
      </w:pPr>
      <w:r w:rsidRPr="00474A2C">
        <w:rPr>
          <w:rFonts w:ascii="Garamond" w:hAnsi="Garamond" w:cs="Times New Roman"/>
          <w:sz w:val="24"/>
          <w:szCs w:val="24"/>
          <w:lang w:val="sr-Latn-BA"/>
        </w:rPr>
        <w:t xml:space="preserve">Tuzi, </w:t>
      </w:r>
      <w:r w:rsidR="00017822">
        <w:rPr>
          <w:rFonts w:ascii="Garamond" w:hAnsi="Garamond" w:cs="Times New Roman"/>
          <w:sz w:val="24"/>
          <w:szCs w:val="24"/>
          <w:lang w:val="sr-Latn-BA"/>
        </w:rPr>
        <w:t>05.04.</w:t>
      </w:r>
      <w:r w:rsidRPr="00474A2C">
        <w:rPr>
          <w:rFonts w:ascii="Garamond" w:hAnsi="Garamond" w:cs="Times New Roman"/>
          <w:sz w:val="24"/>
          <w:szCs w:val="24"/>
          <w:lang w:val="sr-Latn-BA"/>
        </w:rPr>
        <w:t>2024. godine</w:t>
      </w:r>
    </w:p>
    <w:p w14:paraId="57F76169" w14:textId="77777777" w:rsidR="00AA776D" w:rsidRPr="00474A2C" w:rsidRDefault="00AA776D" w:rsidP="00AA776D">
      <w:pPr>
        <w:pStyle w:val="NoSpacing"/>
        <w:jc w:val="both"/>
        <w:rPr>
          <w:rFonts w:ascii="Garamond" w:hAnsi="Garamond" w:cs="Times New Roman"/>
          <w:b/>
          <w:sz w:val="24"/>
          <w:szCs w:val="24"/>
          <w:lang w:val="sr-Latn-BA"/>
        </w:rPr>
      </w:pPr>
    </w:p>
    <w:p w14:paraId="4860CC64" w14:textId="77777777" w:rsidR="00AA776D" w:rsidRPr="00474A2C" w:rsidRDefault="00AA776D" w:rsidP="00AA776D">
      <w:pPr>
        <w:pStyle w:val="NoSpacing"/>
        <w:jc w:val="both"/>
        <w:rPr>
          <w:rFonts w:ascii="Garamond" w:hAnsi="Garamond" w:cs="Times New Roman"/>
          <w:b/>
          <w:bCs/>
          <w:sz w:val="24"/>
          <w:szCs w:val="24"/>
          <w:lang w:val="sr-Latn-BA"/>
        </w:rPr>
      </w:pPr>
    </w:p>
    <w:p w14:paraId="448DEA99" w14:textId="77777777" w:rsidR="00AA776D" w:rsidRPr="00474A2C" w:rsidRDefault="00AA776D" w:rsidP="00AA776D">
      <w:pPr>
        <w:pStyle w:val="NoSpacing"/>
        <w:jc w:val="both"/>
        <w:rPr>
          <w:rFonts w:ascii="Garamond" w:hAnsi="Garamond" w:cs="Times New Roman"/>
          <w:b/>
          <w:bCs/>
          <w:sz w:val="24"/>
          <w:szCs w:val="24"/>
          <w:lang w:val="sr-Latn-BA"/>
        </w:rPr>
      </w:pPr>
    </w:p>
    <w:p w14:paraId="136DDA5C" w14:textId="77777777" w:rsidR="00AA776D" w:rsidRPr="00474A2C" w:rsidRDefault="00AA776D" w:rsidP="00AA776D">
      <w:pPr>
        <w:pStyle w:val="NoSpacing"/>
        <w:jc w:val="both"/>
        <w:rPr>
          <w:rFonts w:ascii="Garamond" w:hAnsi="Garamond" w:cs="Times New Roman"/>
          <w:b/>
          <w:bCs/>
          <w:sz w:val="24"/>
          <w:szCs w:val="24"/>
          <w:lang w:val="sr-Latn-BA"/>
        </w:rPr>
      </w:pPr>
    </w:p>
    <w:p w14:paraId="785EA8AD" w14:textId="77777777" w:rsidR="00AA776D" w:rsidRPr="00474A2C" w:rsidRDefault="00AA776D" w:rsidP="00AA776D">
      <w:pPr>
        <w:pStyle w:val="NoSpacing"/>
        <w:jc w:val="center"/>
        <w:rPr>
          <w:rFonts w:ascii="Garamond" w:hAnsi="Garamond" w:cs="Times New Roman"/>
          <w:b/>
          <w:bCs/>
          <w:sz w:val="24"/>
          <w:szCs w:val="24"/>
          <w:lang w:val="sr-Latn-BA"/>
        </w:rPr>
      </w:pPr>
      <w:r w:rsidRPr="00474A2C">
        <w:rPr>
          <w:rFonts w:ascii="Garamond" w:hAnsi="Garamond" w:cs="Times New Roman"/>
          <w:b/>
          <w:bCs/>
          <w:sz w:val="24"/>
          <w:szCs w:val="24"/>
          <w:lang w:val="sr-Latn-BA"/>
        </w:rPr>
        <w:t>SKUPŠTINA OPŠTINE TUZI</w:t>
      </w:r>
    </w:p>
    <w:p w14:paraId="6279E9F5" w14:textId="77777777" w:rsidR="00AA776D" w:rsidRPr="00474A2C" w:rsidRDefault="00AA776D" w:rsidP="00AA776D">
      <w:pPr>
        <w:pStyle w:val="NoSpacing"/>
        <w:jc w:val="center"/>
        <w:rPr>
          <w:rFonts w:ascii="Garamond" w:hAnsi="Garamond" w:cs="Times New Roman"/>
          <w:b/>
          <w:bCs/>
          <w:sz w:val="24"/>
          <w:szCs w:val="24"/>
          <w:lang w:val="sr-Latn-BA"/>
        </w:rPr>
      </w:pPr>
      <w:r w:rsidRPr="00474A2C">
        <w:rPr>
          <w:rFonts w:ascii="Garamond" w:hAnsi="Garamond" w:cs="Times New Roman"/>
          <w:b/>
          <w:bCs/>
          <w:sz w:val="24"/>
          <w:szCs w:val="24"/>
          <w:lang w:val="sr-Latn-BA"/>
        </w:rPr>
        <w:t>PREDSJEDNIK,</w:t>
      </w:r>
    </w:p>
    <w:p w14:paraId="7A11589B" w14:textId="77777777" w:rsidR="00AA776D" w:rsidRPr="00474A2C" w:rsidRDefault="00AA776D" w:rsidP="00AA776D">
      <w:pPr>
        <w:pStyle w:val="NoSpacing"/>
        <w:jc w:val="center"/>
        <w:rPr>
          <w:rFonts w:ascii="Garamond" w:hAnsi="Garamond" w:cs="Times New Roman"/>
          <w:b/>
          <w:bCs/>
          <w:sz w:val="24"/>
          <w:szCs w:val="24"/>
          <w:lang w:val="sr-Latn-BA"/>
        </w:rPr>
      </w:pPr>
      <w:r w:rsidRPr="00474A2C">
        <w:rPr>
          <w:rFonts w:ascii="Garamond" w:hAnsi="Garamond" w:cs="Times New Roman"/>
          <w:b/>
          <w:bCs/>
          <w:sz w:val="24"/>
          <w:szCs w:val="24"/>
          <w:lang w:val="sr-Latn-BA"/>
        </w:rPr>
        <w:t>Fadil Kajoshaj</w:t>
      </w:r>
    </w:p>
    <w:sectPr w:rsidR="00AA776D" w:rsidRPr="00474A2C" w:rsidSect="00495EFD">
      <w:headerReference w:type="default" r:id="rId9"/>
      <w:footerReference w:type="default" r:id="rId10"/>
      <w:pgSz w:w="12240" w:h="15840"/>
      <w:pgMar w:top="1300" w:right="1320" w:bottom="1180" w:left="1340" w:header="0" w:footer="99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3268B" w14:textId="77777777" w:rsidR="00484823" w:rsidRDefault="00484823" w:rsidP="00021038">
      <w:r>
        <w:separator/>
      </w:r>
    </w:p>
  </w:endnote>
  <w:endnote w:type="continuationSeparator" w:id="0">
    <w:p w14:paraId="096C2FEC" w14:textId="77777777" w:rsidR="00484823" w:rsidRDefault="00484823"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D150" w14:textId="77777777" w:rsidR="00021038" w:rsidRDefault="00021038">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58"/>
      <w:gridCol w:w="8622"/>
    </w:tblGrid>
    <w:tr w:rsidR="00664F73" w:rsidRPr="00674A87" w14:paraId="51DA50F5" w14:textId="77777777">
      <w:tc>
        <w:tcPr>
          <w:tcW w:w="500" w:type="pct"/>
          <w:tcBorders>
            <w:top w:val="single" w:sz="4" w:space="0" w:color="943634" w:themeColor="accent2" w:themeShade="BF"/>
          </w:tcBorders>
          <w:shd w:val="clear" w:color="auto" w:fill="943634" w:themeFill="accent2" w:themeFillShade="BF"/>
        </w:tcPr>
        <w:p w14:paraId="6AACD91F" w14:textId="77777777" w:rsidR="00664F73" w:rsidRPr="0060572E" w:rsidRDefault="00664F73">
          <w:pPr>
            <w:pStyle w:val="Footer"/>
            <w:jc w:val="right"/>
            <w:rPr>
              <w:b/>
              <w:color w:val="FFFFFF" w:themeColor="background1"/>
              <w:sz w:val="18"/>
            </w:rPr>
          </w:pPr>
          <w:r w:rsidRPr="0060572E">
            <w:rPr>
              <w:sz w:val="18"/>
            </w:rPr>
            <w:fldChar w:fldCharType="begin"/>
          </w:r>
          <w:r w:rsidRPr="0060572E">
            <w:rPr>
              <w:sz w:val="18"/>
            </w:rPr>
            <w:instrText xml:space="preserve"> PAGE   \* MERGEFORMAT </w:instrText>
          </w:r>
          <w:r w:rsidRPr="0060572E">
            <w:rPr>
              <w:sz w:val="18"/>
            </w:rPr>
            <w:fldChar w:fldCharType="separate"/>
          </w:r>
          <w:r w:rsidRPr="00AF3567">
            <w:rPr>
              <w:noProof/>
              <w:color w:val="FFFFFF" w:themeColor="background1"/>
              <w:sz w:val="18"/>
            </w:rPr>
            <w:t>1</w:t>
          </w:r>
          <w:r w:rsidRPr="0060572E">
            <w:rPr>
              <w:sz w:val="18"/>
            </w:rPr>
            <w:fldChar w:fldCharType="end"/>
          </w:r>
        </w:p>
      </w:tc>
      <w:tc>
        <w:tcPr>
          <w:tcW w:w="4500" w:type="pct"/>
          <w:tcBorders>
            <w:top w:val="single" w:sz="4" w:space="0" w:color="auto"/>
          </w:tcBorders>
        </w:tcPr>
        <w:p w14:paraId="04126C88" w14:textId="5965B89C" w:rsidR="00664F73" w:rsidRPr="00674A87" w:rsidRDefault="00664F73" w:rsidP="006769C9">
          <w:pPr>
            <w:pStyle w:val="Footer"/>
            <w:rPr>
              <w:i/>
              <w:sz w:val="18"/>
            </w:rPr>
          </w:pPr>
          <w:r w:rsidRPr="00674A87">
            <w:rPr>
              <w:i/>
              <w:sz w:val="18"/>
            </w:rPr>
            <w:t xml:space="preserve">Sekretarijat za </w:t>
          </w:r>
          <w:r>
            <w:rPr>
              <w:i/>
              <w:sz w:val="18"/>
            </w:rPr>
            <w:t>urbanizam</w:t>
          </w:r>
          <w:r w:rsidRPr="00674A87">
            <w:rPr>
              <w:i/>
              <w:sz w:val="18"/>
            </w:rPr>
            <w:t xml:space="preserve">                                       </w:t>
          </w:r>
          <w:r>
            <w:rPr>
              <w:i/>
              <w:sz w:val="18"/>
            </w:rPr>
            <w:t xml:space="preserve">                                                              </w:t>
          </w:r>
          <w:r w:rsidR="006B444D">
            <w:rPr>
              <w:i/>
              <w:sz w:val="18"/>
            </w:rPr>
            <w:t xml:space="preserve"> </w:t>
          </w:r>
          <w:r w:rsidRPr="00674A87">
            <w:rPr>
              <w:i/>
              <w:sz w:val="18"/>
            </w:rPr>
            <w:t xml:space="preserve">  </w:t>
          </w:r>
          <w:r w:rsidR="006B444D">
            <w:rPr>
              <w:i/>
              <w:sz w:val="18"/>
            </w:rPr>
            <w:t>Februar</w:t>
          </w:r>
          <w:r w:rsidRPr="00730C51">
            <w:rPr>
              <w:i/>
              <w:sz w:val="18"/>
            </w:rPr>
            <w:t xml:space="preserve">  202</w:t>
          </w:r>
          <w:r w:rsidR="006B444D">
            <w:rPr>
              <w:i/>
              <w:sz w:val="18"/>
            </w:rPr>
            <w:t>4</w:t>
          </w:r>
        </w:p>
      </w:tc>
    </w:tr>
  </w:tbl>
  <w:p w14:paraId="3F609FA5" w14:textId="77777777" w:rsidR="00664F73" w:rsidRDefault="00664F73">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B361D" w14:textId="77777777" w:rsidR="00484823" w:rsidRDefault="00484823" w:rsidP="00021038">
      <w:r>
        <w:separator/>
      </w:r>
    </w:p>
  </w:footnote>
  <w:footnote w:type="continuationSeparator" w:id="0">
    <w:p w14:paraId="53E9DD60" w14:textId="77777777" w:rsidR="00484823" w:rsidRDefault="00484823"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189834372"/>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7B5A1C34" w14:textId="310184F4" w:rsidR="00664F73" w:rsidRDefault="00C037B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20"/>
            <w:szCs w:val="32"/>
          </w:rPr>
          <w:t>NACRT</w:t>
        </w:r>
      </w:p>
    </w:sdtContent>
  </w:sdt>
  <w:p w14:paraId="4AF8E8EE" w14:textId="77777777" w:rsidR="00664F73" w:rsidRDefault="00664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93EEC"/>
    <w:multiLevelType w:val="hybridMultilevel"/>
    <w:tmpl w:val="A0AED152"/>
    <w:lvl w:ilvl="0" w:tplc="7184312A">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3"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76167"/>
    <w:multiLevelType w:val="hybridMultilevel"/>
    <w:tmpl w:val="F94095B0"/>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7A3B26"/>
    <w:multiLevelType w:val="hybridMultilevel"/>
    <w:tmpl w:val="C6484F94"/>
    <w:lvl w:ilvl="0" w:tplc="7B64105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5"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E70BD"/>
    <w:multiLevelType w:val="hybridMultilevel"/>
    <w:tmpl w:val="918ABD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C348B"/>
    <w:multiLevelType w:val="hybridMultilevel"/>
    <w:tmpl w:val="D2440A92"/>
    <w:lvl w:ilvl="0" w:tplc="6C92A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20"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21"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23"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25" w15:restartNumberingAfterBreak="0">
    <w:nsid w:val="7031447A"/>
    <w:multiLevelType w:val="hybridMultilevel"/>
    <w:tmpl w:val="7032B264"/>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7"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E87C39"/>
    <w:multiLevelType w:val="hybridMultilevel"/>
    <w:tmpl w:val="237A7152"/>
    <w:lvl w:ilvl="0" w:tplc="6F8EF9B4">
      <w:start w:val="18"/>
      <w:numFmt w:val="bullet"/>
      <w:lvlText w:val="-"/>
      <w:lvlJc w:val="left"/>
      <w:pPr>
        <w:ind w:left="720" w:hanging="360"/>
      </w:pPr>
      <w:rPr>
        <w:rFonts w:ascii="Garamond" w:eastAsia="Arial" w:hAnsi="Garamond"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2"/>
  </w:num>
  <w:num w:numId="4">
    <w:abstractNumId w:val="14"/>
  </w:num>
  <w:num w:numId="5">
    <w:abstractNumId w:val="22"/>
  </w:num>
  <w:num w:numId="6">
    <w:abstractNumId w:val="20"/>
  </w:num>
  <w:num w:numId="7">
    <w:abstractNumId w:val="24"/>
  </w:num>
  <w:num w:numId="8">
    <w:abstractNumId w:val="18"/>
  </w:num>
  <w:num w:numId="9">
    <w:abstractNumId w:val="12"/>
  </w:num>
  <w:num w:numId="10">
    <w:abstractNumId w:val="8"/>
  </w:num>
  <w:num w:numId="11">
    <w:abstractNumId w:val="21"/>
  </w:num>
  <w:num w:numId="12">
    <w:abstractNumId w:val="11"/>
  </w:num>
  <w:num w:numId="13">
    <w:abstractNumId w:val="3"/>
  </w:num>
  <w:num w:numId="14">
    <w:abstractNumId w:val="23"/>
  </w:num>
  <w:num w:numId="15">
    <w:abstractNumId w:val="13"/>
  </w:num>
  <w:num w:numId="16">
    <w:abstractNumId w:val="10"/>
  </w:num>
  <w:num w:numId="17">
    <w:abstractNumId w:val="15"/>
  </w:num>
  <w:num w:numId="18">
    <w:abstractNumId w:val="25"/>
  </w:num>
  <w:num w:numId="19">
    <w:abstractNumId w:val="5"/>
  </w:num>
  <w:num w:numId="20">
    <w:abstractNumId w:val="0"/>
  </w:num>
  <w:num w:numId="21">
    <w:abstractNumId w:val="27"/>
  </w:num>
  <w:num w:numId="22">
    <w:abstractNumId w:val="6"/>
  </w:num>
  <w:num w:numId="23">
    <w:abstractNumId w:val="1"/>
  </w:num>
  <w:num w:numId="24">
    <w:abstractNumId w:val="9"/>
  </w:num>
  <w:num w:numId="25">
    <w:abstractNumId w:val="28"/>
  </w:num>
  <w:num w:numId="26">
    <w:abstractNumId w:val="7"/>
  </w:num>
  <w:num w:numId="27">
    <w:abstractNumId w:val="17"/>
  </w:num>
  <w:num w:numId="28">
    <w:abstractNumId w:val="16"/>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6A60"/>
    <w:rsid w:val="00014226"/>
    <w:rsid w:val="00017822"/>
    <w:rsid w:val="00021038"/>
    <w:rsid w:val="00047DC8"/>
    <w:rsid w:val="00081149"/>
    <w:rsid w:val="00082CA1"/>
    <w:rsid w:val="000B0A10"/>
    <w:rsid w:val="000B2866"/>
    <w:rsid w:val="000B4A03"/>
    <w:rsid w:val="000C2AC4"/>
    <w:rsid w:val="000C76AE"/>
    <w:rsid w:val="000D408A"/>
    <w:rsid w:val="000E5798"/>
    <w:rsid w:val="000F4A96"/>
    <w:rsid w:val="000F574F"/>
    <w:rsid w:val="000F5FF3"/>
    <w:rsid w:val="000F7068"/>
    <w:rsid w:val="00104E16"/>
    <w:rsid w:val="001107AC"/>
    <w:rsid w:val="00121927"/>
    <w:rsid w:val="00125CFA"/>
    <w:rsid w:val="001306FA"/>
    <w:rsid w:val="0014260F"/>
    <w:rsid w:val="001427B5"/>
    <w:rsid w:val="00142C92"/>
    <w:rsid w:val="0015531B"/>
    <w:rsid w:val="001601A1"/>
    <w:rsid w:val="00161315"/>
    <w:rsid w:val="00166A87"/>
    <w:rsid w:val="00183999"/>
    <w:rsid w:val="00184D7C"/>
    <w:rsid w:val="001A22D1"/>
    <w:rsid w:val="001A24A9"/>
    <w:rsid w:val="001A6758"/>
    <w:rsid w:val="001A7FE5"/>
    <w:rsid w:val="001B0501"/>
    <w:rsid w:val="001B5713"/>
    <w:rsid w:val="001B63D3"/>
    <w:rsid w:val="001C69BA"/>
    <w:rsid w:val="001D19F1"/>
    <w:rsid w:val="001D4EA7"/>
    <w:rsid w:val="001F3315"/>
    <w:rsid w:val="00207808"/>
    <w:rsid w:val="002172D4"/>
    <w:rsid w:val="00223D74"/>
    <w:rsid w:val="00241F9E"/>
    <w:rsid w:val="00274E8C"/>
    <w:rsid w:val="002836A5"/>
    <w:rsid w:val="002A1272"/>
    <w:rsid w:val="002A3AB0"/>
    <w:rsid w:val="002B52BE"/>
    <w:rsid w:val="002C308C"/>
    <w:rsid w:val="002C62D2"/>
    <w:rsid w:val="002C6DC4"/>
    <w:rsid w:val="002C7CB0"/>
    <w:rsid w:val="002D1C4A"/>
    <w:rsid w:val="002E1FB4"/>
    <w:rsid w:val="002E7013"/>
    <w:rsid w:val="0030099D"/>
    <w:rsid w:val="003048B8"/>
    <w:rsid w:val="003051EC"/>
    <w:rsid w:val="00306C7B"/>
    <w:rsid w:val="003134FE"/>
    <w:rsid w:val="003137FF"/>
    <w:rsid w:val="00322FCD"/>
    <w:rsid w:val="00326EA0"/>
    <w:rsid w:val="00341B32"/>
    <w:rsid w:val="0034274C"/>
    <w:rsid w:val="00343AB9"/>
    <w:rsid w:val="003634AA"/>
    <w:rsid w:val="00374A1D"/>
    <w:rsid w:val="0038032F"/>
    <w:rsid w:val="00384F4D"/>
    <w:rsid w:val="00385866"/>
    <w:rsid w:val="0039508D"/>
    <w:rsid w:val="003A0C8D"/>
    <w:rsid w:val="003A4922"/>
    <w:rsid w:val="003B23FB"/>
    <w:rsid w:val="003C15B3"/>
    <w:rsid w:val="003D355F"/>
    <w:rsid w:val="003F70CB"/>
    <w:rsid w:val="00403027"/>
    <w:rsid w:val="00403756"/>
    <w:rsid w:val="0042051B"/>
    <w:rsid w:val="004326CC"/>
    <w:rsid w:val="00454BF1"/>
    <w:rsid w:val="004553AC"/>
    <w:rsid w:val="00465474"/>
    <w:rsid w:val="0046660B"/>
    <w:rsid w:val="00471861"/>
    <w:rsid w:val="00471E68"/>
    <w:rsid w:val="00473F7F"/>
    <w:rsid w:val="00474A2C"/>
    <w:rsid w:val="00477301"/>
    <w:rsid w:val="0048365E"/>
    <w:rsid w:val="00484823"/>
    <w:rsid w:val="0049083A"/>
    <w:rsid w:val="004954EB"/>
    <w:rsid w:val="00495EFD"/>
    <w:rsid w:val="00497600"/>
    <w:rsid w:val="004C2F58"/>
    <w:rsid w:val="004F3DEB"/>
    <w:rsid w:val="004F6434"/>
    <w:rsid w:val="004F7B4D"/>
    <w:rsid w:val="005023ED"/>
    <w:rsid w:val="005121DC"/>
    <w:rsid w:val="00521049"/>
    <w:rsid w:val="005353CF"/>
    <w:rsid w:val="00562896"/>
    <w:rsid w:val="005750DC"/>
    <w:rsid w:val="005863CB"/>
    <w:rsid w:val="005A1574"/>
    <w:rsid w:val="005A1E31"/>
    <w:rsid w:val="005C0D65"/>
    <w:rsid w:val="005C2BBE"/>
    <w:rsid w:val="005C6F6C"/>
    <w:rsid w:val="005C77E5"/>
    <w:rsid w:val="005F72BA"/>
    <w:rsid w:val="006056F2"/>
    <w:rsid w:val="0060572E"/>
    <w:rsid w:val="00606A8E"/>
    <w:rsid w:val="00611019"/>
    <w:rsid w:val="006138B7"/>
    <w:rsid w:val="00625131"/>
    <w:rsid w:val="0063228B"/>
    <w:rsid w:val="006402E6"/>
    <w:rsid w:val="00653235"/>
    <w:rsid w:val="0065516A"/>
    <w:rsid w:val="00664F73"/>
    <w:rsid w:val="00673E74"/>
    <w:rsid w:val="00674A87"/>
    <w:rsid w:val="006769C9"/>
    <w:rsid w:val="0068451A"/>
    <w:rsid w:val="00687121"/>
    <w:rsid w:val="00691545"/>
    <w:rsid w:val="006A0F38"/>
    <w:rsid w:val="006A22ED"/>
    <w:rsid w:val="006A5585"/>
    <w:rsid w:val="006B444D"/>
    <w:rsid w:val="006C0B68"/>
    <w:rsid w:val="006C2150"/>
    <w:rsid w:val="006C24CC"/>
    <w:rsid w:val="006D287C"/>
    <w:rsid w:val="006D3471"/>
    <w:rsid w:val="006E5699"/>
    <w:rsid w:val="006E5EB3"/>
    <w:rsid w:val="00723E46"/>
    <w:rsid w:val="00730C51"/>
    <w:rsid w:val="0074242D"/>
    <w:rsid w:val="007455E9"/>
    <w:rsid w:val="00761146"/>
    <w:rsid w:val="00763023"/>
    <w:rsid w:val="007711B4"/>
    <w:rsid w:val="00775B9A"/>
    <w:rsid w:val="00782DF8"/>
    <w:rsid w:val="007944B5"/>
    <w:rsid w:val="007B2DA8"/>
    <w:rsid w:val="007C44CF"/>
    <w:rsid w:val="007C7275"/>
    <w:rsid w:val="007D3077"/>
    <w:rsid w:val="007E2C15"/>
    <w:rsid w:val="00807A49"/>
    <w:rsid w:val="0081368C"/>
    <w:rsid w:val="008157F8"/>
    <w:rsid w:val="008413C0"/>
    <w:rsid w:val="00873F75"/>
    <w:rsid w:val="00881431"/>
    <w:rsid w:val="00892E13"/>
    <w:rsid w:val="008A416D"/>
    <w:rsid w:val="008D05D4"/>
    <w:rsid w:val="008D0F6D"/>
    <w:rsid w:val="00910FFA"/>
    <w:rsid w:val="009230D7"/>
    <w:rsid w:val="00933ACA"/>
    <w:rsid w:val="00937DE2"/>
    <w:rsid w:val="00953680"/>
    <w:rsid w:val="00984E83"/>
    <w:rsid w:val="00994B9A"/>
    <w:rsid w:val="009B3E8E"/>
    <w:rsid w:val="009C3B32"/>
    <w:rsid w:val="009D69A4"/>
    <w:rsid w:val="009F6E8D"/>
    <w:rsid w:val="00A069B1"/>
    <w:rsid w:val="00A35E63"/>
    <w:rsid w:val="00A47B7B"/>
    <w:rsid w:val="00A552CB"/>
    <w:rsid w:val="00A65DC7"/>
    <w:rsid w:val="00A82603"/>
    <w:rsid w:val="00A8757A"/>
    <w:rsid w:val="00A97897"/>
    <w:rsid w:val="00AA6810"/>
    <w:rsid w:val="00AA776D"/>
    <w:rsid w:val="00AD31CD"/>
    <w:rsid w:val="00AD625B"/>
    <w:rsid w:val="00AF190A"/>
    <w:rsid w:val="00AF3567"/>
    <w:rsid w:val="00AF4DED"/>
    <w:rsid w:val="00B049AB"/>
    <w:rsid w:val="00B061D2"/>
    <w:rsid w:val="00B24062"/>
    <w:rsid w:val="00B26431"/>
    <w:rsid w:val="00B33821"/>
    <w:rsid w:val="00B4415D"/>
    <w:rsid w:val="00B54BCB"/>
    <w:rsid w:val="00B60051"/>
    <w:rsid w:val="00B617B4"/>
    <w:rsid w:val="00B61F2B"/>
    <w:rsid w:val="00B64324"/>
    <w:rsid w:val="00B72741"/>
    <w:rsid w:val="00B80212"/>
    <w:rsid w:val="00B83DF8"/>
    <w:rsid w:val="00B86514"/>
    <w:rsid w:val="00B86666"/>
    <w:rsid w:val="00B90061"/>
    <w:rsid w:val="00B927BE"/>
    <w:rsid w:val="00B931F5"/>
    <w:rsid w:val="00BA4F1C"/>
    <w:rsid w:val="00BC1D3E"/>
    <w:rsid w:val="00BC5594"/>
    <w:rsid w:val="00BE2F96"/>
    <w:rsid w:val="00BE6C8A"/>
    <w:rsid w:val="00C018FC"/>
    <w:rsid w:val="00C037BD"/>
    <w:rsid w:val="00C05965"/>
    <w:rsid w:val="00C0734E"/>
    <w:rsid w:val="00C26FA6"/>
    <w:rsid w:val="00C3712D"/>
    <w:rsid w:val="00C77C9D"/>
    <w:rsid w:val="00C85C62"/>
    <w:rsid w:val="00CA4681"/>
    <w:rsid w:val="00CA7155"/>
    <w:rsid w:val="00CC043B"/>
    <w:rsid w:val="00CC6056"/>
    <w:rsid w:val="00CE61E6"/>
    <w:rsid w:val="00D002EC"/>
    <w:rsid w:val="00D0394D"/>
    <w:rsid w:val="00D0467A"/>
    <w:rsid w:val="00D06013"/>
    <w:rsid w:val="00D215B7"/>
    <w:rsid w:val="00D219E1"/>
    <w:rsid w:val="00D3171B"/>
    <w:rsid w:val="00D33002"/>
    <w:rsid w:val="00D528C4"/>
    <w:rsid w:val="00D532CF"/>
    <w:rsid w:val="00D54F2D"/>
    <w:rsid w:val="00D63603"/>
    <w:rsid w:val="00D67322"/>
    <w:rsid w:val="00D6758E"/>
    <w:rsid w:val="00D90DC9"/>
    <w:rsid w:val="00D921C2"/>
    <w:rsid w:val="00DB0961"/>
    <w:rsid w:val="00DB12D0"/>
    <w:rsid w:val="00DF1F97"/>
    <w:rsid w:val="00E13437"/>
    <w:rsid w:val="00E1537B"/>
    <w:rsid w:val="00E179AB"/>
    <w:rsid w:val="00E22CE3"/>
    <w:rsid w:val="00E36A66"/>
    <w:rsid w:val="00E54EA0"/>
    <w:rsid w:val="00E62B31"/>
    <w:rsid w:val="00E75B4B"/>
    <w:rsid w:val="00E82A7C"/>
    <w:rsid w:val="00E94B7D"/>
    <w:rsid w:val="00E974B3"/>
    <w:rsid w:val="00EA39F8"/>
    <w:rsid w:val="00EA6BEE"/>
    <w:rsid w:val="00EC253C"/>
    <w:rsid w:val="00EC3885"/>
    <w:rsid w:val="00EC5654"/>
    <w:rsid w:val="00EC69D0"/>
    <w:rsid w:val="00EE45F9"/>
    <w:rsid w:val="00EF2137"/>
    <w:rsid w:val="00EF4288"/>
    <w:rsid w:val="00F01AD5"/>
    <w:rsid w:val="00F01B86"/>
    <w:rsid w:val="00F11C55"/>
    <w:rsid w:val="00F54E22"/>
    <w:rsid w:val="00F75438"/>
    <w:rsid w:val="00F87075"/>
    <w:rsid w:val="00FA2617"/>
    <w:rsid w:val="00FC63A5"/>
    <w:rsid w:val="00FD0EE1"/>
    <w:rsid w:val="00FE7605"/>
    <w:rsid w:val="00FF2852"/>
    <w:rsid w:val="00FF3DA3"/>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0C76D2"/>
  <w15:docId w15:val="{B9BF2765-ABAB-45CC-88B7-FD7AD642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link w:val="NoSpacingChar"/>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 w:type="paragraph" w:customStyle="1" w:styleId="Default">
    <w:name w:val="Default"/>
    <w:rsid w:val="00E1537B"/>
    <w:pPr>
      <w:widowControl/>
      <w:adjustRightInd w:val="0"/>
    </w:pPr>
    <w:rPr>
      <w:rFonts w:ascii="Cambria Math" w:hAnsi="Cambria Math" w:cs="Cambria Math"/>
      <w:color w:val="000000"/>
      <w:sz w:val="24"/>
      <w:szCs w:val="24"/>
    </w:rPr>
  </w:style>
  <w:style w:type="character" w:customStyle="1" w:styleId="NoSpacingChar">
    <w:name w:val="No Spacing Char"/>
    <w:basedOn w:val="DefaultParagraphFont"/>
    <w:link w:val="NoSpacing"/>
    <w:uiPriority w:val="1"/>
    <w:locked/>
    <w:rsid w:val="00AA7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326888">
      <w:bodyDiv w:val="1"/>
      <w:marLeft w:val="0"/>
      <w:marRight w:val="0"/>
      <w:marTop w:val="0"/>
      <w:marBottom w:val="0"/>
      <w:divBdr>
        <w:top w:val="none" w:sz="0" w:space="0" w:color="auto"/>
        <w:left w:val="none" w:sz="0" w:space="0" w:color="auto"/>
        <w:bottom w:val="none" w:sz="0" w:space="0" w:color="auto"/>
        <w:right w:val="none" w:sz="0" w:space="0" w:color="auto"/>
      </w:divBdr>
    </w:div>
    <w:div w:id="1420365737">
      <w:bodyDiv w:val="1"/>
      <w:marLeft w:val="0"/>
      <w:marRight w:val="0"/>
      <w:marTop w:val="0"/>
      <w:marBottom w:val="0"/>
      <w:divBdr>
        <w:top w:val="none" w:sz="0" w:space="0" w:color="auto"/>
        <w:left w:val="none" w:sz="0" w:space="0" w:color="auto"/>
        <w:bottom w:val="none" w:sz="0" w:space="0" w:color="auto"/>
        <w:right w:val="none" w:sz="0" w:space="0" w:color="auto"/>
      </w:divBdr>
    </w:div>
    <w:div w:id="1669626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0C7318"/>
    <w:rsid w:val="00122938"/>
    <w:rsid w:val="001B0963"/>
    <w:rsid w:val="002C2723"/>
    <w:rsid w:val="003B07F6"/>
    <w:rsid w:val="003E37E6"/>
    <w:rsid w:val="00543A1F"/>
    <w:rsid w:val="00557DE0"/>
    <w:rsid w:val="0058113F"/>
    <w:rsid w:val="00634176"/>
    <w:rsid w:val="00681A3B"/>
    <w:rsid w:val="006D7B1A"/>
    <w:rsid w:val="007673A5"/>
    <w:rsid w:val="0081165B"/>
    <w:rsid w:val="00887E8B"/>
    <w:rsid w:val="00A42744"/>
    <w:rsid w:val="00AA3660"/>
    <w:rsid w:val="00C1580D"/>
    <w:rsid w:val="00C4388C"/>
    <w:rsid w:val="00D65ADA"/>
    <w:rsid w:val="00D67E1D"/>
    <w:rsid w:val="00EB58E4"/>
    <w:rsid w:val="00ED5D49"/>
    <w:rsid w:val="00F31F45"/>
    <w:rsid w:val="00F86157"/>
    <w:rsid w:val="00FD2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FEB9CF-5860-401F-B1FC-3E8B91493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2402</Words>
  <Characters>13692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NACRT</vt:lpstr>
    </vt:vector>
  </TitlesOfParts>
  <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dc:title>
  <dc:creator>SZU_SS</dc:creator>
  <cp:lastModifiedBy>Drita Rukaj</cp:lastModifiedBy>
  <cp:revision>3</cp:revision>
  <cp:lastPrinted>2024-03-22T13:00:00Z</cp:lastPrinted>
  <dcterms:created xsi:type="dcterms:W3CDTF">2024-04-09T06:40:00Z</dcterms:created>
  <dcterms:modified xsi:type="dcterms:W3CDTF">2024-04-09T07:08:00Z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