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5B49E" w14:textId="2C54BC4B" w:rsidR="00430CFB" w:rsidRPr="0099554B" w:rsidRDefault="00430CFB" w:rsidP="00430CFB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99554B">
        <w:rPr>
          <w:rFonts w:ascii="Garamond" w:hAnsi="Garamond"/>
          <w:sz w:val="24"/>
          <w:szCs w:val="24"/>
        </w:rPr>
        <w:t xml:space="preserve">Na </w:t>
      </w:r>
      <w:proofErr w:type="spellStart"/>
      <w:r w:rsidRPr="0099554B">
        <w:rPr>
          <w:rFonts w:ascii="Garamond" w:hAnsi="Garamond"/>
          <w:sz w:val="24"/>
          <w:szCs w:val="24"/>
        </w:rPr>
        <w:t>osnovu</w:t>
      </w:r>
      <w:proofErr w:type="spellEnd"/>
      <w:r w:rsidRPr="0099554B">
        <w:rPr>
          <w:rFonts w:ascii="Garamond" w:hAnsi="Garamond"/>
          <w:sz w:val="24"/>
          <w:szCs w:val="24"/>
        </w:rPr>
        <w:t xml:space="preserve"> </w:t>
      </w:r>
      <w:proofErr w:type="spellStart"/>
      <w:r w:rsidRPr="0099554B">
        <w:rPr>
          <w:rFonts w:ascii="Garamond" w:hAnsi="Garamond"/>
          <w:sz w:val="24"/>
          <w:szCs w:val="24"/>
        </w:rPr>
        <w:t>člana</w:t>
      </w:r>
      <w:proofErr w:type="spellEnd"/>
      <w:r w:rsidRPr="0099554B">
        <w:rPr>
          <w:rFonts w:ascii="Garamond" w:hAnsi="Garamond"/>
          <w:sz w:val="24"/>
          <w:szCs w:val="24"/>
        </w:rPr>
        <w:t xml:space="preserve"> </w:t>
      </w:r>
      <w:r w:rsidR="007053ED" w:rsidRPr="0099554B">
        <w:rPr>
          <w:rFonts w:ascii="Garamond" w:hAnsi="Garamond"/>
          <w:sz w:val="24"/>
          <w:szCs w:val="24"/>
        </w:rPr>
        <w:t xml:space="preserve">38 </w:t>
      </w:r>
      <w:proofErr w:type="spellStart"/>
      <w:r w:rsidR="007053ED" w:rsidRPr="0099554B">
        <w:rPr>
          <w:rFonts w:ascii="Garamond" w:hAnsi="Garamond"/>
          <w:sz w:val="24"/>
          <w:szCs w:val="24"/>
        </w:rPr>
        <w:t>stav</w:t>
      </w:r>
      <w:proofErr w:type="spellEnd"/>
      <w:r w:rsidR="007053ED" w:rsidRPr="0099554B">
        <w:rPr>
          <w:rFonts w:ascii="Garamond" w:hAnsi="Garamond"/>
          <w:sz w:val="24"/>
          <w:szCs w:val="24"/>
        </w:rPr>
        <w:t xml:space="preserve"> 1 </w:t>
      </w:r>
      <w:proofErr w:type="spellStart"/>
      <w:r w:rsidR="007053ED" w:rsidRPr="0099554B">
        <w:rPr>
          <w:rFonts w:ascii="Garamond" w:hAnsi="Garamond"/>
          <w:sz w:val="24"/>
          <w:szCs w:val="24"/>
        </w:rPr>
        <w:t>tačka</w:t>
      </w:r>
      <w:proofErr w:type="spellEnd"/>
      <w:r w:rsidR="007053ED" w:rsidRPr="0099554B">
        <w:rPr>
          <w:rFonts w:ascii="Garamond" w:hAnsi="Garamond"/>
          <w:sz w:val="24"/>
          <w:szCs w:val="24"/>
        </w:rPr>
        <w:t xml:space="preserve"> 2 </w:t>
      </w:r>
      <w:r w:rsidRPr="0099554B">
        <w:rPr>
          <w:rFonts w:ascii="Garamond" w:hAnsi="Garamond"/>
          <w:sz w:val="24"/>
          <w:szCs w:val="24"/>
          <w:lang w:val="sr-Latn-ME"/>
        </w:rPr>
        <w:t>Zakona o lokalnoj samoupravi („Službeni list CG”, broj 02/18, 34/19, 38/20</w:t>
      </w:r>
      <w:r w:rsidR="004D47D2" w:rsidRPr="0099554B">
        <w:rPr>
          <w:rFonts w:ascii="Garamond" w:hAnsi="Garamond"/>
          <w:sz w:val="24"/>
          <w:szCs w:val="24"/>
          <w:lang w:val="sr-Latn-ME"/>
        </w:rPr>
        <w:t>, 50</w:t>
      </w:r>
      <w:r w:rsidR="007053ED" w:rsidRPr="0099554B">
        <w:rPr>
          <w:rFonts w:ascii="Garamond" w:hAnsi="Garamond"/>
          <w:sz w:val="24"/>
          <w:szCs w:val="24"/>
        </w:rPr>
        <w:t>/22</w:t>
      </w:r>
      <w:r w:rsidR="004D47D2" w:rsidRPr="0099554B">
        <w:rPr>
          <w:rFonts w:ascii="Garamond" w:hAnsi="Garamond"/>
          <w:sz w:val="24"/>
          <w:szCs w:val="24"/>
        </w:rPr>
        <w:t xml:space="preserve">, </w:t>
      </w:r>
      <w:r w:rsidR="007053ED" w:rsidRPr="0099554B">
        <w:rPr>
          <w:rFonts w:ascii="Garamond" w:hAnsi="Garamond"/>
          <w:sz w:val="24"/>
          <w:szCs w:val="24"/>
        </w:rPr>
        <w:t>84/22</w:t>
      </w:r>
      <w:r w:rsidRPr="0099554B">
        <w:rPr>
          <w:rFonts w:ascii="Garamond" w:hAnsi="Garamond"/>
          <w:sz w:val="24"/>
          <w:szCs w:val="24"/>
          <w:lang w:val="sr-Latn-ME"/>
        </w:rPr>
        <w:t>)</w:t>
      </w:r>
      <w:r w:rsidR="00B21AC0" w:rsidRPr="0099554B">
        <w:rPr>
          <w:rFonts w:ascii="Garamond" w:hAnsi="Garamond" w:cs="Times New Roman"/>
          <w:sz w:val="24"/>
          <w:szCs w:val="24"/>
          <w:lang w:val="sr-Latn-ME"/>
        </w:rPr>
        <w:t xml:space="preserve">, </w:t>
      </w:r>
      <w:r w:rsidR="00FB45DE" w:rsidRPr="0099554B">
        <w:rPr>
          <w:rFonts w:ascii="Garamond" w:hAnsi="Garamond" w:cs="Times New Roman"/>
          <w:sz w:val="24"/>
          <w:szCs w:val="24"/>
          <w:lang w:val="sr-Latn-ME"/>
        </w:rPr>
        <w:t xml:space="preserve">člana </w:t>
      </w:r>
      <w:r w:rsidR="00E4404C" w:rsidRPr="0099554B">
        <w:rPr>
          <w:rFonts w:ascii="Garamond" w:hAnsi="Garamond" w:cs="Times New Roman"/>
          <w:sz w:val="24"/>
          <w:szCs w:val="24"/>
          <w:lang w:val="sr-Latn-ME"/>
        </w:rPr>
        <w:t>15</w:t>
      </w:r>
      <w:r w:rsidR="00E4404C" w:rsidRPr="0099554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99554B">
        <w:rPr>
          <w:rFonts w:ascii="Garamond" w:hAnsi="Garamond" w:cs="Times New Roman"/>
          <w:sz w:val="24"/>
          <w:szCs w:val="24"/>
        </w:rPr>
        <w:t>Odluka</w:t>
      </w:r>
      <w:proofErr w:type="spellEnd"/>
      <w:r w:rsidR="00E4404C" w:rsidRPr="0099554B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="00E4404C" w:rsidRPr="0099554B">
        <w:rPr>
          <w:rFonts w:ascii="Garamond" w:hAnsi="Garamond" w:cs="Times New Roman"/>
          <w:sz w:val="24"/>
          <w:szCs w:val="24"/>
        </w:rPr>
        <w:t>osnivanju</w:t>
      </w:r>
      <w:proofErr w:type="spellEnd"/>
      <w:r w:rsidR="00E4404C" w:rsidRPr="0099554B">
        <w:rPr>
          <w:rFonts w:ascii="Garamond" w:hAnsi="Garamond" w:cs="Times New Roman"/>
          <w:sz w:val="24"/>
          <w:szCs w:val="24"/>
        </w:rPr>
        <w:t xml:space="preserve"> Javne </w:t>
      </w:r>
      <w:proofErr w:type="spellStart"/>
      <w:r w:rsidR="00E4404C" w:rsidRPr="0099554B">
        <w:rPr>
          <w:rFonts w:ascii="Garamond" w:hAnsi="Garamond" w:cs="Times New Roman"/>
          <w:sz w:val="24"/>
          <w:szCs w:val="24"/>
        </w:rPr>
        <w:t>ustanove</w:t>
      </w:r>
      <w:proofErr w:type="spellEnd"/>
      <w:r w:rsidR="00E4404C" w:rsidRPr="0099554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99554B">
        <w:rPr>
          <w:rFonts w:ascii="Garamond" w:hAnsi="Garamond" w:cs="Times New Roman"/>
          <w:sz w:val="24"/>
          <w:szCs w:val="24"/>
        </w:rPr>
        <w:t>Kulturno-informativni</w:t>
      </w:r>
      <w:proofErr w:type="spellEnd"/>
      <w:r w:rsidR="00E4404C" w:rsidRPr="0099554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99554B">
        <w:rPr>
          <w:rFonts w:ascii="Garamond" w:hAnsi="Garamond" w:cs="Times New Roman"/>
          <w:sz w:val="24"/>
          <w:szCs w:val="24"/>
        </w:rPr>
        <w:t>centar</w:t>
      </w:r>
      <w:proofErr w:type="spellEnd"/>
      <w:r w:rsidR="00E4404C" w:rsidRPr="0099554B">
        <w:rPr>
          <w:rFonts w:ascii="Garamond" w:hAnsi="Garamond" w:cs="Times New Roman"/>
          <w:sz w:val="24"/>
          <w:szCs w:val="24"/>
        </w:rPr>
        <w:t xml:space="preserve"> </w:t>
      </w:r>
      <w:r w:rsidR="004D47D2" w:rsidRPr="0099554B">
        <w:rPr>
          <w:rFonts w:ascii="Garamond" w:hAnsi="Garamond" w:cs="Times New Roman"/>
          <w:sz w:val="24"/>
          <w:szCs w:val="24"/>
        </w:rPr>
        <w:t>„</w:t>
      </w:r>
      <w:proofErr w:type="spellStart"/>
      <w:r w:rsidR="00E4404C" w:rsidRPr="0099554B">
        <w:rPr>
          <w:rFonts w:ascii="Garamond" w:hAnsi="Garamond" w:cs="Times New Roman"/>
          <w:sz w:val="24"/>
          <w:szCs w:val="24"/>
        </w:rPr>
        <w:t>Malesija</w:t>
      </w:r>
      <w:proofErr w:type="spellEnd"/>
      <w:r w:rsidR="004D47D2" w:rsidRPr="0099554B">
        <w:rPr>
          <w:rFonts w:ascii="Garamond" w:hAnsi="Garamond" w:cs="Times New Roman"/>
          <w:sz w:val="24"/>
          <w:szCs w:val="24"/>
        </w:rPr>
        <w:t xml:space="preserve">” </w:t>
      </w:r>
      <w:r w:rsidR="00E4404C" w:rsidRPr="0099554B">
        <w:rPr>
          <w:rFonts w:ascii="Garamond" w:hAnsi="Garamond" w:cs="Times New Roman"/>
          <w:sz w:val="24"/>
          <w:szCs w:val="24"/>
        </w:rPr>
        <w:t>(</w:t>
      </w:r>
      <w:r w:rsidR="004D47D2" w:rsidRPr="0099554B">
        <w:rPr>
          <w:rFonts w:ascii="Garamond" w:hAnsi="Garamond" w:cs="Times New Roman"/>
          <w:sz w:val="24"/>
          <w:szCs w:val="24"/>
        </w:rPr>
        <w:t>„</w:t>
      </w:r>
      <w:r w:rsidR="00E4404C" w:rsidRPr="0099554B">
        <w:rPr>
          <w:rFonts w:ascii="Garamond" w:hAnsi="Garamond" w:cs="Times New Roman"/>
          <w:sz w:val="24"/>
          <w:szCs w:val="24"/>
        </w:rPr>
        <w:t xml:space="preserve">Službeni list RCG - </w:t>
      </w:r>
      <w:proofErr w:type="spellStart"/>
      <w:r w:rsidR="00E4404C" w:rsidRPr="0099554B">
        <w:rPr>
          <w:rFonts w:ascii="Garamond" w:hAnsi="Garamond" w:cs="Times New Roman"/>
          <w:sz w:val="24"/>
          <w:szCs w:val="24"/>
        </w:rPr>
        <w:t>opštinski</w:t>
      </w:r>
      <w:proofErr w:type="spellEnd"/>
      <w:r w:rsidR="00E4404C" w:rsidRPr="0099554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404C" w:rsidRPr="0099554B">
        <w:rPr>
          <w:rFonts w:ascii="Garamond" w:hAnsi="Garamond" w:cs="Times New Roman"/>
          <w:sz w:val="24"/>
          <w:szCs w:val="24"/>
        </w:rPr>
        <w:t>propisi</w:t>
      </w:r>
      <w:proofErr w:type="spellEnd"/>
      <w:r w:rsidR="004D47D2" w:rsidRPr="0099554B">
        <w:rPr>
          <w:rFonts w:ascii="Garamond" w:hAnsi="Garamond" w:cs="Times New Roman"/>
          <w:sz w:val="24"/>
          <w:szCs w:val="24"/>
        </w:rPr>
        <w:t>”</w:t>
      </w:r>
      <w:r w:rsidR="00E4404C" w:rsidRPr="0099554B">
        <w:rPr>
          <w:rFonts w:ascii="Garamond" w:hAnsi="Garamond" w:cs="Times New Roman"/>
          <w:sz w:val="24"/>
          <w:szCs w:val="24"/>
        </w:rPr>
        <w:t>, br. 24/04</w:t>
      </w:r>
      <w:r w:rsidR="00B275D0" w:rsidRPr="0099554B">
        <w:rPr>
          <w:rFonts w:ascii="Garamond" w:hAnsi="Garamond" w:cs="Times New Roman"/>
          <w:sz w:val="24"/>
          <w:szCs w:val="24"/>
        </w:rPr>
        <w:t xml:space="preserve">, </w:t>
      </w:r>
      <w:r w:rsidR="00E4404C" w:rsidRPr="0099554B">
        <w:rPr>
          <w:rFonts w:ascii="Garamond" w:hAnsi="Garamond" w:cs="Times New Roman"/>
          <w:sz w:val="24"/>
          <w:szCs w:val="24"/>
        </w:rPr>
        <w:t>28/11</w:t>
      </w:r>
      <w:r w:rsidR="00B275D0" w:rsidRPr="0099554B">
        <w:rPr>
          <w:rFonts w:ascii="Garamond" w:hAnsi="Garamond" w:cs="Times New Roman"/>
          <w:sz w:val="24"/>
          <w:szCs w:val="24"/>
        </w:rPr>
        <w:t xml:space="preserve">, </w:t>
      </w:r>
      <w:r w:rsidR="00E4404C" w:rsidRPr="0099554B">
        <w:rPr>
          <w:rFonts w:ascii="Garamond" w:hAnsi="Garamond" w:cs="Times New Roman"/>
          <w:sz w:val="24"/>
          <w:szCs w:val="24"/>
        </w:rPr>
        <w:t>05/22)</w:t>
      </w:r>
      <w:r w:rsidR="0086742F" w:rsidRPr="0099554B">
        <w:rPr>
          <w:rFonts w:ascii="Garamond" w:hAnsi="Garamond" w:cs="Times New Roman"/>
          <w:sz w:val="24"/>
          <w:szCs w:val="24"/>
          <w:lang w:val="sr-Latn-ME"/>
        </w:rPr>
        <w:t>,</w:t>
      </w:r>
      <w:r w:rsidR="00B275D0" w:rsidRPr="0099554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3D0B3A" w:rsidRPr="0099554B">
        <w:rPr>
          <w:rFonts w:ascii="Garamond" w:hAnsi="Garamond" w:cs="Times New Roman"/>
          <w:sz w:val="24"/>
          <w:szCs w:val="24"/>
          <w:lang w:val="sr-Latn-ME"/>
        </w:rPr>
        <w:t xml:space="preserve">Skupština opštine </w:t>
      </w:r>
      <w:r w:rsidRPr="0099554B">
        <w:rPr>
          <w:rFonts w:ascii="Garamond" w:hAnsi="Garamond"/>
          <w:sz w:val="24"/>
          <w:szCs w:val="24"/>
          <w:lang w:val="sr-Latn-ME"/>
        </w:rPr>
        <w:t xml:space="preserve">Tuzi, dana </w:t>
      </w:r>
      <w:r w:rsidR="0099554B" w:rsidRPr="0099554B">
        <w:rPr>
          <w:rFonts w:ascii="Garamond" w:hAnsi="Garamond"/>
          <w:sz w:val="24"/>
          <w:szCs w:val="24"/>
          <w:lang w:val="sr-Latn-ME"/>
        </w:rPr>
        <w:t>28.</w:t>
      </w:r>
      <w:proofErr w:type="gramStart"/>
      <w:r w:rsidR="0099554B" w:rsidRPr="0099554B">
        <w:rPr>
          <w:rFonts w:ascii="Garamond" w:hAnsi="Garamond"/>
          <w:sz w:val="24"/>
          <w:szCs w:val="24"/>
          <w:lang w:val="sr-Latn-ME"/>
        </w:rPr>
        <w:t>12.</w:t>
      </w:r>
      <w:r w:rsidRPr="0099554B">
        <w:rPr>
          <w:rFonts w:ascii="Garamond" w:hAnsi="Garamond"/>
          <w:sz w:val="24"/>
          <w:szCs w:val="24"/>
          <w:lang w:val="sr-Latn-ME"/>
        </w:rPr>
        <w:t>202</w:t>
      </w:r>
      <w:r w:rsidR="003D0B3A" w:rsidRPr="0099554B">
        <w:rPr>
          <w:rFonts w:ascii="Garamond" w:hAnsi="Garamond"/>
          <w:sz w:val="24"/>
          <w:szCs w:val="24"/>
          <w:lang w:val="sr-Latn-ME"/>
        </w:rPr>
        <w:t>3</w:t>
      </w:r>
      <w:r w:rsidRPr="0099554B">
        <w:rPr>
          <w:rFonts w:ascii="Garamond" w:hAnsi="Garamond"/>
          <w:sz w:val="24"/>
          <w:szCs w:val="24"/>
          <w:lang w:val="sr-Latn-ME"/>
        </w:rPr>
        <w:t>.godine</w:t>
      </w:r>
      <w:proofErr w:type="gramEnd"/>
      <w:r w:rsidRPr="0099554B">
        <w:rPr>
          <w:rFonts w:ascii="Garamond" w:hAnsi="Garamond"/>
          <w:sz w:val="24"/>
          <w:szCs w:val="24"/>
          <w:lang w:val="sr-Latn-ME"/>
        </w:rPr>
        <w:t xml:space="preserve">, </w:t>
      </w:r>
      <w:r w:rsidR="00B275D0" w:rsidRPr="0099554B">
        <w:rPr>
          <w:rFonts w:ascii="Garamond" w:hAnsi="Garamond"/>
          <w:sz w:val="24"/>
          <w:szCs w:val="24"/>
          <w:lang w:val="sr-Latn-ME"/>
        </w:rPr>
        <w:t>donjela</w:t>
      </w:r>
      <w:r w:rsidRPr="0099554B">
        <w:rPr>
          <w:rFonts w:ascii="Garamond" w:hAnsi="Garamond"/>
          <w:sz w:val="24"/>
          <w:szCs w:val="24"/>
          <w:lang w:val="sr-Latn-ME"/>
        </w:rPr>
        <w:t xml:space="preserve"> je :</w:t>
      </w:r>
    </w:p>
    <w:p w14:paraId="7CC7B6B1" w14:textId="0FAF095D" w:rsidR="00B21AC0" w:rsidRPr="0099554B" w:rsidRDefault="00B21AC0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CDE847B" w14:textId="77777777" w:rsidR="00AE6223" w:rsidRPr="0099554B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74E53A0D" w14:textId="77777777" w:rsidR="00AE6223" w:rsidRPr="0099554B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94F88D7" w14:textId="577574B4" w:rsidR="00B21AC0" w:rsidRPr="0099554B" w:rsidRDefault="00B21AC0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99554B">
        <w:rPr>
          <w:rFonts w:ascii="Garamond" w:hAnsi="Garamond" w:cs="Times New Roman"/>
          <w:b/>
          <w:bCs/>
          <w:sz w:val="24"/>
          <w:szCs w:val="24"/>
          <w:lang w:val="sr-Latn-ME"/>
        </w:rPr>
        <w:t>ODLUKU</w:t>
      </w:r>
    </w:p>
    <w:p w14:paraId="500B0132" w14:textId="77777777" w:rsidR="00B275D0" w:rsidRPr="0099554B" w:rsidRDefault="00B275D0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44F97D1" w14:textId="7EE0148B" w:rsidR="00D95818" w:rsidRPr="0099554B" w:rsidRDefault="00430CFB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bookmarkStart w:id="0" w:name="_Hlk155607147"/>
      <w:r w:rsidRPr="0099554B">
        <w:rPr>
          <w:rFonts w:ascii="Garamond" w:hAnsi="Garamond" w:cs="Times New Roman"/>
          <w:b/>
          <w:bCs/>
          <w:sz w:val="24"/>
          <w:szCs w:val="24"/>
          <w:lang w:val="sr-Latn-ME"/>
        </w:rPr>
        <w:t>o</w:t>
      </w:r>
      <w:r w:rsidR="00D95818" w:rsidRPr="0099554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davanju saglasnosti na </w:t>
      </w:r>
      <w:r w:rsidR="00446604" w:rsidRPr="0099554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86742F" w:rsidRPr="0099554B">
        <w:rPr>
          <w:rFonts w:ascii="Garamond" w:hAnsi="Garamond" w:cs="Times New Roman"/>
          <w:b/>
          <w:bCs/>
          <w:sz w:val="24"/>
          <w:szCs w:val="24"/>
          <w:lang w:val="sr-Latn-ME"/>
        </w:rPr>
        <w:t>Program</w:t>
      </w:r>
      <w:r w:rsidR="00446604" w:rsidRPr="0099554B">
        <w:rPr>
          <w:rFonts w:ascii="Garamond" w:hAnsi="Garamond" w:cs="Times New Roman"/>
          <w:b/>
          <w:bCs/>
          <w:sz w:val="24"/>
          <w:szCs w:val="24"/>
          <w:lang w:val="sr-Latn-ME"/>
        </w:rPr>
        <w:t>a</w:t>
      </w:r>
      <w:r w:rsidR="0086742F" w:rsidRPr="0099554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rada </w:t>
      </w:r>
      <w:r w:rsidR="00E8069B" w:rsidRPr="0099554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bookmarkStart w:id="1" w:name="_Hlk93571507"/>
      <w:r w:rsidR="00D95818" w:rsidRPr="0099554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Javne ustanove </w:t>
      </w:r>
      <w:r w:rsidRPr="0099554B">
        <w:rPr>
          <w:rFonts w:ascii="Garamond" w:hAnsi="Garamond" w:cs="Times New Roman"/>
          <w:b/>
          <w:bCs/>
          <w:sz w:val="24"/>
          <w:szCs w:val="24"/>
          <w:lang w:val="sr-Latn-ME"/>
        </w:rPr>
        <w:t>K</w:t>
      </w:r>
      <w:r w:rsidR="00D95818" w:rsidRPr="0099554B">
        <w:rPr>
          <w:rFonts w:ascii="Garamond" w:hAnsi="Garamond" w:cs="Times New Roman"/>
          <w:b/>
          <w:bCs/>
          <w:sz w:val="24"/>
          <w:szCs w:val="24"/>
          <w:lang w:val="sr-Latn-ME"/>
        </w:rPr>
        <w:t>ulturno-informativni centar</w:t>
      </w:r>
      <w:r w:rsidRPr="0099554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9B23D2" w:rsidRPr="0099554B">
        <w:rPr>
          <w:rFonts w:ascii="Garamond" w:hAnsi="Garamond" w:cs="Times New Roman"/>
          <w:b/>
          <w:bCs/>
          <w:sz w:val="24"/>
          <w:szCs w:val="24"/>
          <w:lang w:val="sr-Latn-ME"/>
        </w:rPr>
        <w:t>„</w:t>
      </w:r>
      <w:r w:rsidR="00D95818" w:rsidRPr="0099554B">
        <w:rPr>
          <w:rFonts w:ascii="Garamond" w:hAnsi="Garamond" w:cs="Times New Roman"/>
          <w:b/>
          <w:bCs/>
          <w:sz w:val="24"/>
          <w:szCs w:val="24"/>
          <w:lang w:val="sr-Latn-ME"/>
        </w:rPr>
        <w:t>Malesija</w:t>
      </w:r>
      <w:bookmarkEnd w:id="1"/>
      <w:r w:rsidRPr="0099554B">
        <w:rPr>
          <w:rFonts w:ascii="Garamond" w:hAnsi="Garamond" w:cs="Times New Roman"/>
          <w:b/>
          <w:bCs/>
          <w:sz w:val="24"/>
          <w:szCs w:val="24"/>
          <w:lang w:val="sr-Latn-ME"/>
        </w:rPr>
        <w:t>”</w:t>
      </w:r>
    </w:p>
    <w:bookmarkEnd w:id="0"/>
    <w:p w14:paraId="6F3EE711" w14:textId="5B3356EF" w:rsidR="00AE6223" w:rsidRPr="0099554B" w:rsidRDefault="00AE6223" w:rsidP="00B90035">
      <w:pPr>
        <w:pStyle w:val="NoSpacing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B9AEE0F" w14:textId="77777777" w:rsidR="00AE6223" w:rsidRPr="0099554B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C9CE911" w14:textId="44A1CE2D" w:rsidR="00D40444" w:rsidRPr="0099554B" w:rsidRDefault="00EE4711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99554B">
        <w:rPr>
          <w:rFonts w:ascii="Garamond" w:hAnsi="Garamond" w:cs="Times New Roman"/>
          <w:b/>
          <w:bCs/>
          <w:sz w:val="24"/>
          <w:szCs w:val="24"/>
          <w:lang w:val="sr-Latn-ME"/>
        </w:rPr>
        <w:t>Član 1</w:t>
      </w:r>
    </w:p>
    <w:p w14:paraId="33E4EF3D" w14:textId="274CED2F" w:rsidR="00D95818" w:rsidRPr="0099554B" w:rsidRDefault="00D95818" w:rsidP="00430CFB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99554B">
        <w:rPr>
          <w:rFonts w:ascii="Garamond" w:hAnsi="Garamond" w:cs="Times New Roman"/>
          <w:sz w:val="24"/>
          <w:szCs w:val="24"/>
          <w:lang w:val="sr-Latn-ME"/>
        </w:rPr>
        <w:t>Daje se saglasnost na</w:t>
      </w:r>
      <w:r w:rsidR="00446604" w:rsidRPr="0099554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86742F" w:rsidRPr="0099554B">
        <w:rPr>
          <w:rFonts w:ascii="Garamond" w:hAnsi="Garamond" w:cs="Times New Roman"/>
          <w:sz w:val="24"/>
          <w:szCs w:val="24"/>
          <w:lang w:val="sr-Latn-ME"/>
        </w:rPr>
        <w:t>Program</w:t>
      </w:r>
      <w:r w:rsidR="00446604" w:rsidRPr="0099554B">
        <w:rPr>
          <w:rFonts w:ascii="Garamond" w:hAnsi="Garamond" w:cs="Times New Roman"/>
          <w:sz w:val="24"/>
          <w:szCs w:val="24"/>
          <w:lang w:val="sr-Latn-ME"/>
        </w:rPr>
        <w:t>a</w:t>
      </w:r>
      <w:r w:rsidR="00E8069B" w:rsidRPr="0099554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86742F" w:rsidRPr="0099554B">
        <w:rPr>
          <w:rFonts w:ascii="Garamond" w:hAnsi="Garamond" w:cs="Times New Roman"/>
          <w:sz w:val="24"/>
          <w:szCs w:val="24"/>
          <w:lang w:val="sr-Latn-ME"/>
        </w:rPr>
        <w:t xml:space="preserve">rada </w:t>
      </w:r>
      <w:r w:rsidRPr="0099554B">
        <w:rPr>
          <w:rFonts w:ascii="Garamond" w:hAnsi="Garamond" w:cs="Times New Roman"/>
          <w:sz w:val="24"/>
          <w:szCs w:val="24"/>
          <w:lang w:val="sr-Latn-ME"/>
        </w:rPr>
        <w:t xml:space="preserve">Javne ustanove kulturno-informativni centar </w:t>
      </w:r>
      <w:r w:rsidR="00063105" w:rsidRPr="0099554B">
        <w:rPr>
          <w:rFonts w:ascii="Garamond" w:hAnsi="Garamond" w:cs="Times New Roman"/>
          <w:sz w:val="24"/>
          <w:szCs w:val="24"/>
          <w:lang w:val="sr-Latn-ME"/>
        </w:rPr>
        <w:t>„</w:t>
      </w:r>
      <w:r w:rsidRPr="0099554B">
        <w:rPr>
          <w:rFonts w:ascii="Garamond" w:hAnsi="Garamond" w:cs="Times New Roman"/>
          <w:sz w:val="24"/>
          <w:szCs w:val="24"/>
          <w:lang w:val="sr-Latn-ME"/>
        </w:rPr>
        <w:t>Malesija</w:t>
      </w:r>
      <w:r w:rsidR="00B275D0" w:rsidRPr="0099554B">
        <w:rPr>
          <w:rFonts w:ascii="Garamond" w:hAnsi="Garamond" w:cs="Times New Roman"/>
          <w:sz w:val="24"/>
          <w:szCs w:val="24"/>
          <w:lang w:val="sr-Latn-ME"/>
        </w:rPr>
        <w:t>”</w:t>
      </w:r>
      <w:r w:rsidR="00063105" w:rsidRPr="0099554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Pr="0099554B">
        <w:rPr>
          <w:rFonts w:ascii="Garamond" w:hAnsi="Garamond" w:cs="Times New Roman"/>
          <w:sz w:val="24"/>
          <w:szCs w:val="24"/>
          <w:lang w:val="sr-Latn-ME"/>
        </w:rPr>
        <w:t>broj</w:t>
      </w:r>
      <w:r w:rsidR="00BD5CA3" w:rsidRPr="0099554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bookmarkStart w:id="2" w:name="_Hlk94530146"/>
      <w:r w:rsidR="00BD5CA3" w:rsidRPr="0099554B">
        <w:rPr>
          <w:rFonts w:ascii="Garamond" w:hAnsi="Garamond" w:cs="Times New Roman"/>
          <w:sz w:val="24"/>
          <w:szCs w:val="24"/>
          <w:lang w:val="sr-Latn-ME"/>
        </w:rPr>
        <w:t>0</w:t>
      </w:r>
      <w:r w:rsidR="007053ED" w:rsidRPr="0099554B">
        <w:rPr>
          <w:rFonts w:ascii="Garamond" w:hAnsi="Garamond" w:cs="Times New Roman"/>
          <w:sz w:val="24"/>
          <w:szCs w:val="24"/>
          <w:lang w:val="sr-Latn-ME"/>
        </w:rPr>
        <w:t>1</w:t>
      </w:r>
      <w:r w:rsidR="00BD5CA3" w:rsidRPr="0099554B">
        <w:rPr>
          <w:rFonts w:ascii="Garamond" w:hAnsi="Garamond" w:cs="Times New Roman"/>
          <w:sz w:val="24"/>
          <w:szCs w:val="24"/>
          <w:lang w:val="sr-Latn-ME"/>
        </w:rPr>
        <w:t>-</w:t>
      </w:r>
      <w:bookmarkEnd w:id="2"/>
      <w:r w:rsidR="007053ED" w:rsidRPr="0099554B">
        <w:rPr>
          <w:rFonts w:ascii="Garamond" w:hAnsi="Garamond" w:cs="Times New Roman"/>
          <w:sz w:val="24"/>
          <w:szCs w:val="24"/>
          <w:lang w:val="sr-Latn-ME"/>
        </w:rPr>
        <w:t>5</w:t>
      </w:r>
      <w:r w:rsidR="003D0B3A" w:rsidRPr="0099554B">
        <w:rPr>
          <w:rFonts w:ascii="Garamond" w:hAnsi="Garamond" w:cs="Times New Roman"/>
          <w:sz w:val="24"/>
          <w:szCs w:val="24"/>
          <w:lang w:val="sr-Latn-ME"/>
        </w:rPr>
        <w:t>78</w:t>
      </w:r>
      <w:r w:rsidR="00292C48" w:rsidRPr="0099554B">
        <w:rPr>
          <w:rFonts w:ascii="Garamond" w:hAnsi="Garamond" w:cs="Times New Roman"/>
          <w:sz w:val="24"/>
          <w:szCs w:val="24"/>
          <w:lang w:val="sr-Latn-ME"/>
        </w:rPr>
        <w:t>/2</w:t>
      </w:r>
      <w:r w:rsidR="003D0B3A" w:rsidRPr="0099554B">
        <w:rPr>
          <w:rFonts w:ascii="Garamond" w:hAnsi="Garamond" w:cs="Times New Roman"/>
          <w:sz w:val="24"/>
          <w:szCs w:val="24"/>
          <w:lang w:val="sr-Latn-ME"/>
        </w:rPr>
        <w:t>3</w:t>
      </w:r>
      <w:r w:rsidRPr="0099554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E8069B" w:rsidRPr="0099554B">
        <w:rPr>
          <w:rFonts w:ascii="Garamond" w:hAnsi="Garamond" w:cs="Times New Roman"/>
          <w:sz w:val="24"/>
          <w:szCs w:val="24"/>
          <w:lang w:val="sr-Latn-ME"/>
        </w:rPr>
        <w:t>koji je donio Savjet Javne ustanove kulturno-informativni centar „Malesija</w:t>
      </w:r>
      <w:r w:rsidR="00B275D0" w:rsidRPr="0099554B">
        <w:rPr>
          <w:rFonts w:ascii="Garamond" w:hAnsi="Garamond" w:cs="Times New Roman"/>
          <w:sz w:val="24"/>
          <w:szCs w:val="24"/>
          <w:lang w:val="sr-Latn-ME"/>
        </w:rPr>
        <w:t>”</w:t>
      </w:r>
      <w:r w:rsidR="00E8069B" w:rsidRPr="0099554B">
        <w:rPr>
          <w:rFonts w:ascii="Garamond" w:hAnsi="Garamond" w:cs="Times New Roman"/>
          <w:sz w:val="24"/>
          <w:szCs w:val="24"/>
          <w:lang w:val="sr-Latn-ME"/>
        </w:rPr>
        <w:t>.</w:t>
      </w:r>
    </w:p>
    <w:p w14:paraId="7B949F3C" w14:textId="77777777" w:rsidR="00430CFB" w:rsidRPr="0099554B" w:rsidRDefault="00430CF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3B1F4AB6" w14:textId="77777777" w:rsidR="00AE6223" w:rsidRPr="0099554B" w:rsidRDefault="00AE6223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99554B">
        <w:rPr>
          <w:rFonts w:ascii="Garamond" w:hAnsi="Garamond"/>
          <w:b/>
          <w:bCs/>
          <w:sz w:val="24"/>
          <w:szCs w:val="24"/>
          <w:lang w:val="sr-Latn-ME"/>
        </w:rPr>
        <w:t>Član 2</w:t>
      </w:r>
    </w:p>
    <w:p w14:paraId="3A81ECAD" w14:textId="3B896FFA" w:rsidR="00AE6223" w:rsidRPr="0099554B" w:rsidRDefault="00AE6223" w:rsidP="00AE622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ME"/>
        </w:rPr>
      </w:pPr>
      <w:r w:rsidRPr="0099554B">
        <w:rPr>
          <w:rFonts w:ascii="Garamond" w:hAnsi="Garamond"/>
          <w:sz w:val="24"/>
          <w:szCs w:val="24"/>
          <w:lang w:val="sr-Latn-ME"/>
        </w:rPr>
        <w:t xml:space="preserve">Ova odluka stupa na snagu </w:t>
      </w:r>
      <w:r w:rsidR="007053ED" w:rsidRPr="0099554B">
        <w:rPr>
          <w:rFonts w:ascii="Garamond" w:hAnsi="Garamond"/>
          <w:sz w:val="24"/>
          <w:szCs w:val="24"/>
          <w:lang w:val="sr-Latn-ME"/>
        </w:rPr>
        <w:t xml:space="preserve"> </w:t>
      </w:r>
      <w:r w:rsidR="00F32946">
        <w:rPr>
          <w:rFonts w:ascii="Garamond" w:hAnsi="Garamond"/>
          <w:sz w:val="24"/>
          <w:szCs w:val="24"/>
          <w:lang w:val="sr-Latn-ME"/>
        </w:rPr>
        <w:t>danom</w:t>
      </w:r>
      <w:r w:rsidR="007053ED" w:rsidRPr="0099554B">
        <w:rPr>
          <w:rFonts w:ascii="Garamond" w:hAnsi="Garamond"/>
          <w:sz w:val="24"/>
          <w:szCs w:val="24"/>
          <w:lang w:val="sr-Latn-ME"/>
        </w:rPr>
        <w:t xml:space="preserve"> objavljivanja </w:t>
      </w:r>
      <w:r w:rsidRPr="0099554B">
        <w:rPr>
          <w:rFonts w:ascii="Garamond" w:hAnsi="Garamond"/>
          <w:sz w:val="24"/>
          <w:szCs w:val="24"/>
          <w:lang w:val="sr-Latn-ME"/>
        </w:rPr>
        <w:t>u „Službenom listu Crne Gore -opštinski propisi”.</w:t>
      </w:r>
    </w:p>
    <w:p w14:paraId="25618A68" w14:textId="77777777" w:rsidR="00AE6223" w:rsidRPr="0099554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2A077E4A" w14:textId="77777777" w:rsidR="00AE6223" w:rsidRPr="0099554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7C84B3CC" w14:textId="77777777" w:rsidR="00AE6223" w:rsidRPr="0099554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09F28DED" w14:textId="77777777" w:rsidR="00AE6223" w:rsidRPr="0099554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393B7778" w14:textId="77777777" w:rsidR="00AE6223" w:rsidRPr="0099554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3962FD2D" w14:textId="77777777" w:rsidR="00AE6223" w:rsidRPr="0099554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12555B7C" w14:textId="61A0DB74" w:rsidR="004D47D2" w:rsidRPr="0099554B" w:rsidRDefault="004D47D2" w:rsidP="004D47D2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99554B">
        <w:rPr>
          <w:rFonts w:ascii="Garamond" w:hAnsi="Garamond" w:cs="Tahoma"/>
          <w:sz w:val="24"/>
          <w:szCs w:val="24"/>
          <w:lang w:val="sr-Cyrl-CS"/>
        </w:rPr>
        <w:t>Broj: 0</w:t>
      </w:r>
      <w:r w:rsidRPr="0099554B">
        <w:rPr>
          <w:rFonts w:ascii="Garamond" w:hAnsi="Garamond" w:cs="Tahoma"/>
          <w:sz w:val="24"/>
          <w:szCs w:val="24"/>
          <w:lang w:val="sr-Latn-CS"/>
        </w:rPr>
        <w:t>2-016/23-</w:t>
      </w:r>
      <w:r w:rsidR="0099554B" w:rsidRPr="0099554B">
        <w:rPr>
          <w:rFonts w:ascii="Garamond" w:hAnsi="Garamond" w:cs="Tahoma"/>
          <w:sz w:val="24"/>
          <w:szCs w:val="24"/>
          <w:lang w:val="sr-Latn-CS"/>
        </w:rPr>
        <w:t>8559/1</w:t>
      </w:r>
    </w:p>
    <w:p w14:paraId="6FA36768" w14:textId="0965716D" w:rsidR="004D47D2" w:rsidRPr="0099554B" w:rsidRDefault="004D47D2" w:rsidP="004D47D2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99554B">
        <w:rPr>
          <w:rFonts w:ascii="Garamond" w:hAnsi="Garamond" w:cs="Tahoma"/>
          <w:sz w:val="24"/>
          <w:szCs w:val="24"/>
        </w:rPr>
        <w:t>Tuzi</w:t>
      </w:r>
      <w:r w:rsidRPr="0099554B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99554B" w:rsidRPr="0099554B">
        <w:rPr>
          <w:rFonts w:ascii="Garamond" w:hAnsi="Garamond" w:cs="Tahoma"/>
          <w:sz w:val="24"/>
          <w:szCs w:val="24"/>
        </w:rPr>
        <w:t>28.12.</w:t>
      </w:r>
      <w:r w:rsidRPr="0099554B">
        <w:rPr>
          <w:rFonts w:ascii="Garamond" w:hAnsi="Garamond" w:cs="Tahoma"/>
          <w:sz w:val="24"/>
          <w:szCs w:val="24"/>
        </w:rPr>
        <w:t>2023</w:t>
      </w:r>
      <w:r w:rsidRPr="0099554B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99554B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6AC2E5EF" w14:textId="77777777" w:rsidR="004D47D2" w:rsidRPr="0099554B" w:rsidRDefault="004D47D2" w:rsidP="004D47D2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51FBE40E" w14:textId="77777777" w:rsidR="004D47D2" w:rsidRPr="0099554B" w:rsidRDefault="004D47D2" w:rsidP="004D47D2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768CBF2" w14:textId="77777777" w:rsidR="004D47D2" w:rsidRPr="0099554B" w:rsidRDefault="004D47D2" w:rsidP="004D47D2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1A64DB1B" w14:textId="77777777" w:rsidR="004D47D2" w:rsidRPr="0099554B" w:rsidRDefault="004D47D2" w:rsidP="004D47D2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A366CA2" w14:textId="77777777" w:rsidR="004D47D2" w:rsidRPr="0099554B" w:rsidRDefault="004D47D2" w:rsidP="004D47D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9554B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04F243D1" w14:textId="77777777" w:rsidR="004D47D2" w:rsidRPr="0099554B" w:rsidRDefault="004D47D2" w:rsidP="004D47D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9554B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4A30F654" w14:textId="5D206EE8" w:rsidR="005D0311" w:rsidRPr="0099554B" w:rsidRDefault="004D47D2" w:rsidP="004D47D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99554B"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 w:rsidRPr="0099554B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2CD5EA67" w14:textId="258E29FE" w:rsidR="005D0311" w:rsidRPr="0099554B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9EDAE11" w14:textId="0E3BB63E" w:rsidR="005D0311" w:rsidRPr="0099554B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3CB29DD" w14:textId="3F00B66C" w:rsidR="005D0311" w:rsidRPr="0099554B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9631B3D" w14:textId="77777777" w:rsidR="00AE6223" w:rsidRPr="0099554B" w:rsidRDefault="00AE6223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78DC0EA5" w14:textId="2D2ABD1D" w:rsidR="005D0311" w:rsidRPr="0099554B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sectPr w:rsidR="005D0311" w:rsidRPr="009955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D491C"/>
    <w:multiLevelType w:val="hybridMultilevel"/>
    <w:tmpl w:val="B76C510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C0"/>
    <w:rsid w:val="00063105"/>
    <w:rsid w:val="000913D0"/>
    <w:rsid w:val="00180F8D"/>
    <w:rsid w:val="00292C48"/>
    <w:rsid w:val="002A7191"/>
    <w:rsid w:val="002C34BB"/>
    <w:rsid w:val="00393CDE"/>
    <w:rsid w:val="003D0B3A"/>
    <w:rsid w:val="00430CFB"/>
    <w:rsid w:val="00446604"/>
    <w:rsid w:val="004D47D2"/>
    <w:rsid w:val="004F163E"/>
    <w:rsid w:val="005D0311"/>
    <w:rsid w:val="006A7560"/>
    <w:rsid w:val="007053ED"/>
    <w:rsid w:val="007260D2"/>
    <w:rsid w:val="00784996"/>
    <w:rsid w:val="007C707C"/>
    <w:rsid w:val="007D1361"/>
    <w:rsid w:val="00801AED"/>
    <w:rsid w:val="0086742F"/>
    <w:rsid w:val="00891D63"/>
    <w:rsid w:val="00895A21"/>
    <w:rsid w:val="00897EC4"/>
    <w:rsid w:val="0098772E"/>
    <w:rsid w:val="0099554B"/>
    <w:rsid w:val="009B23D2"/>
    <w:rsid w:val="00AC5E02"/>
    <w:rsid w:val="00AE6223"/>
    <w:rsid w:val="00B21AC0"/>
    <w:rsid w:val="00B275D0"/>
    <w:rsid w:val="00B82137"/>
    <w:rsid w:val="00B90035"/>
    <w:rsid w:val="00BA551B"/>
    <w:rsid w:val="00BD5CA3"/>
    <w:rsid w:val="00C90773"/>
    <w:rsid w:val="00D40444"/>
    <w:rsid w:val="00D95818"/>
    <w:rsid w:val="00DF6E8D"/>
    <w:rsid w:val="00E4404C"/>
    <w:rsid w:val="00E8069B"/>
    <w:rsid w:val="00EE4711"/>
    <w:rsid w:val="00F32946"/>
    <w:rsid w:val="00F42C48"/>
    <w:rsid w:val="00FB236C"/>
    <w:rsid w:val="00FB45DE"/>
    <w:rsid w:val="00FC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10660"/>
  <w15:chartTrackingRefBased/>
  <w15:docId w15:val="{855DE6EA-819D-46C6-91E9-A12FC587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36C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430CF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D47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Drita Rukaj</cp:lastModifiedBy>
  <cp:revision>3</cp:revision>
  <cp:lastPrinted>2024-01-09T11:01:00Z</cp:lastPrinted>
  <dcterms:created xsi:type="dcterms:W3CDTF">2024-01-08T10:52:00Z</dcterms:created>
  <dcterms:modified xsi:type="dcterms:W3CDTF">2024-01-09T11:01:00Z</dcterms:modified>
</cp:coreProperties>
</file>