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DFD81" w14:textId="4522FE7B" w:rsidR="005E0EEF" w:rsidRPr="00586E48" w:rsidRDefault="005E0EEF" w:rsidP="005E0EEF">
      <w:pPr>
        <w:pStyle w:val="N02Y"/>
        <w:ind w:firstLine="0"/>
        <w:rPr>
          <w:rFonts w:ascii="Garamond" w:hAnsi="Garamond"/>
          <w:sz w:val="24"/>
          <w:szCs w:val="24"/>
        </w:rPr>
      </w:pPr>
      <w:r w:rsidRPr="00586E48">
        <w:rPr>
          <w:rFonts w:ascii="Garamond" w:eastAsiaTheme="minorHAnsi" w:hAnsi="Garamond" w:cs="Calibri"/>
          <w:sz w:val="24"/>
          <w:szCs w:val="24"/>
          <w:lang w:val="sr-Latn-ME"/>
        </w:rPr>
        <w:t xml:space="preserve">Na osnovu </w:t>
      </w:r>
      <w:r w:rsidR="00A36F5E" w:rsidRPr="00586E48">
        <w:rPr>
          <w:rFonts w:ascii="Garamond" w:eastAsiaTheme="minorHAnsi" w:hAnsi="Garamond" w:cs="Calibri"/>
          <w:sz w:val="24"/>
          <w:szCs w:val="24"/>
          <w:lang w:val="sr-Latn-ME"/>
        </w:rPr>
        <w:t>č</w:t>
      </w:r>
      <w:r w:rsidRPr="00586E48">
        <w:rPr>
          <w:rFonts w:ascii="Garamond" w:eastAsiaTheme="minorHAnsi" w:hAnsi="Garamond" w:cs="Calibri"/>
          <w:sz w:val="24"/>
          <w:szCs w:val="24"/>
          <w:lang w:val="sr-Latn-ME"/>
        </w:rPr>
        <w:t xml:space="preserve">lana </w:t>
      </w:r>
      <w:r w:rsidR="0086656A">
        <w:rPr>
          <w:rFonts w:ascii="Garamond" w:eastAsiaTheme="minorHAnsi" w:hAnsi="Garamond" w:cs="Calibri"/>
          <w:sz w:val="24"/>
          <w:szCs w:val="24"/>
          <w:lang w:val="sr-Latn-ME"/>
        </w:rPr>
        <w:t>44</w:t>
      </w:r>
      <w:r w:rsidRPr="00586E48">
        <w:rPr>
          <w:rFonts w:ascii="Garamond" w:eastAsiaTheme="minorHAnsi" w:hAnsi="Garamond" w:cs="Calibri"/>
          <w:sz w:val="24"/>
          <w:szCs w:val="24"/>
          <w:lang w:val="sr-Latn-ME"/>
        </w:rPr>
        <w:t xml:space="preserve"> stav 1</w:t>
      </w:r>
      <w:r w:rsidR="0086656A">
        <w:rPr>
          <w:rFonts w:ascii="Garamond" w:eastAsiaTheme="minorHAnsi" w:hAnsi="Garamond" w:cs="Calibri"/>
          <w:sz w:val="24"/>
          <w:szCs w:val="24"/>
          <w:lang w:val="sr-Latn-ME"/>
        </w:rPr>
        <w:t xml:space="preserve"> </w:t>
      </w:r>
      <w:r w:rsidRPr="00586E48">
        <w:rPr>
          <w:rFonts w:ascii="Garamond" w:eastAsiaTheme="minorHAnsi" w:hAnsi="Garamond" w:cs="Calibri"/>
          <w:sz w:val="24"/>
          <w:szCs w:val="24"/>
          <w:lang w:val="sr-Latn-ME"/>
        </w:rPr>
        <w:t xml:space="preserve">Zakona o lokalnoj samoupravi ("Službeni list Crne Gore - ", br. 02/18, 34/19, 38/20, 50/22 i 84/22), </w:t>
      </w:r>
      <w:r w:rsidR="0086656A">
        <w:rPr>
          <w:rFonts w:ascii="Garamond" w:eastAsiaTheme="minorHAnsi" w:hAnsi="Garamond" w:cs="Calibri"/>
          <w:sz w:val="24"/>
          <w:szCs w:val="24"/>
          <w:lang w:val="sr-Latn-ME"/>
        </w:rPr>
        <w:t>č</w:t>
      </w:r>
      <w:r w:rsidRPr="00586E48">
        <w:rPr>
          <w:rFonts w:ascii="Garamond" w:eastAsiaTheme="minorHAnsi" w:hAnsi="Garamond" w:cs="Calibri"/>
          <w:sz w:val="24"/>
          <w:szCs w:val="24"/>
          <w:lang w:val="sr-Latn-ME"/>
        </w:rPr>
        <w:t xml:space="preserve">lana </w:t>
      </w:r>
      <w:r w:rsidR="0086656A">
        <w:rPr>
          <w:rFonts w:ascii="Garamond" w:eastAsiaTheme="minorHAnsi" w:hAnsi="Garamond" w:cs="Calibri"/>
          <w:sz w:val="24"/>
          <w:szCs w:val="24"/>
          <w:lang w:val="sr-Latn-ME"/>
        </w:rPr>
        <w:t>59</w:t>
      </w:r>
      <w:r w:rsidRPr="00586E48">
        <w:rPr>
          <w:rFonts w:ascii="Garamond" w:eastAsiaTheme="minorHAnsi" w:hAnsi="Garamond" w:cs="Calibri"/>
          <w:sz w:val="24"/>
          <w:szCs w:val="24"/>
          <w:lang w:val="sr-Latn-ME"/>
        </w:rPr>
        <w:t xml:space="preserve"> stav 1 Statuta opštine Tuzi ("Službeni list Crne Gore - Opštinski propisi</w:t>
      </w:r>
      <w:r w:rsidRPr="00586E48">
        <w:rPr>
          <w:rFonts w:ascii="Garamond" w:eastAsiaTheme="minorHAnsi" w:hAnsi="Garamond" w:cs="Calibri"/>
          <w:color w:val="auto"/>
          <w:sz w:val="24"/>
          <w:szCs w:val="24"/>
          <w:lang w:val="sr-Latn-ME"/>
        </w:rPr>
        <w:t>", br. 24/19 i 05/20)</w:t>
      </w:r>
      <w:r w:rsidR="0086656A">
        <w:rPr>
          <w:rFonts w:ascii="Garamond" w:eastAsiaTheme="minorHAnsi" w:hAnsi="Garamond" w:cs="Calibri"/>
          <w:color w:val="auto"/>
          <w:sz w:val="24"/>
          <w:szCs w:val="24"/>
          <w:lang w:val="sr-Latn-ME"/>
        </w:rPr>
        <w:t xml:space="preserve">, </w:t>
      </w:r>
      <w:proofErr w:type="spellStart"/>
      <w:r w:rsidRPr="00586E48">
        <w:rPr>
          <w:rFonts w:ascii="Garamond" w:hAnsi="Garamond"/>
          <w:sz w:val="24"/>
          <w:szCs w:val="24"/>
        </w:rPr>
        <w:t>Skupština</w:t>
      </w:r>
      <w:proofErr w:type="spellEnd"/>
      <w:r w:rsidRPr="00586E48">
        <w:rPr>
          <w:rFonts w:ascii="Garamond" w:hAnsi="Garamond"/>
          <w:sz w:val="24"/>
          <w:szCs w:val="24"/>
        </w:rPr>
        <w:t xml:space="preserve"> </w:t>
      </w:r>
      <w:proofErr w:type="spellStart"/>
      <w:r w:rsidRPr="00586E48">
        <w:rPr>
          <w:rFonts w:ascii="Garamond" w:hAnsi="Garamond"/>
          <w:sz w:val="24"/>
          <w:szCs w:val="24"/>
        </w:rPr>
        <w:t>opštine</w:t>
      </w:r>
      <w:proofErr w:type="spellEnd"/>
      <w:r w:rsidRPr="00586E48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586E48">
        <w:rPr>
          <w:rFonts w:ascii="Garamond" w:hAnsi="Garamond"/>
          <w:sz w:val="24"/>
          <w:szCs w:val="24"/>
        </w:rPr>
        <w:t>na</w:t>
      </w:r>
      <w:proofErr w:type="spellEnd"/>
      <w:r w:rsidRPr="00586E48">
        <w:rPr>
          <w:rFonts w:ascii="Garamond" w:hAnsi="Garamond"/>
          <w:sz w:val="24"/>
          <w:szCs w:val="24"/>
        </w:rPr>
        <w:t xml:space="preserve"> </w:t>
      </w:r>
      <w:proofErr w:type="spellStart"/>
      <w:r w:rsidRPr="00586E48">
        <w:rPr>
          <w:rFonts w:ascii="Garamond" w:hAnsi="Garamond"/>
          <w:sz w:val="24"/>
          <w:szCs w:val="24"/>
        </w:rPr>
        <w:t>sjednici</w:t>
      </w:r>
      <w:proofErr w:type="spellEnd"/>
      <w:r w:rsidRPr="00586E48">
        <w:rPr>
          <w:rFonts w:ascii="Garamond" w:hAnsi="Garamond"/>
          <w:sz w:val="24"/>
          <w:szCs w:val="24"/>
        </w:rPr>
        <w:t xml:space="preserve"> </w:t>
      </w:r>
      <w:proofErr w:type="spellStart"/>
      <w:r w:rsidRPr="00586E48">
        <w:rPr>
          <w:rFonts w:ascii="Garamond" w:hAnsi="Garamond"/>
          <w:sz w:val="24"/>
          <w:szCs w:val="24"/>
        </w:rPr>
        <w:t>održanoj</w:t>
      </w:r>
      <w:proofErr w:type="spellEnd"/>
      <w:r w:rsidRPr="00586E48">
        <w:rPr>
          <w:rFonts w:ascii="Garamond" w:hAnsi="Garamond"/>
          <w:sz w:val="24"/>
          <w:szCs w:val="24"/>
        </w:rPr>
        <w:t xml:space="preserve"> </w:t>
      </w:r>
      <w:r w:rsidR="0086656A">
        <w:rPr>
          <w:rFonts w:ascii="Garamond" w:hAnsi="Garamond"/>
          <w:sz w:val="24"/>
          <w:szCs w:val="24"/>
        </w:rPr>
        <w:t>25.10.</w:t>
      </w:r>
      <w:r w:rsidRPr="00586E48">
        <w:rPr>
          <w:rFonts w:ascii="Garamond" w:hAnsi="Garamond"/>
          <w:sz w:val="24"/>
          <w:szCs w:val="24"/>
        </w:rPr>
        <w:t xml:space="preserve">2023. godine, </w:t>
      </w:r>
      <w:proofErr w:type="spellStart"/>
      <w:r w:rsidRPr="00586E48">
        <w:rPr>
          <w:rFonts w:ascii="Garamond" w:hAnsi="Garamond"/>
          <w:sz w:val="24"/>
          <w:szCs w:val="24"/>
        </w:rPr>
        <w:t>donijela</w:t>
      </w:r>
      <w:proofErr w:type="spellEnd"/>
      <w:r w:rsidRPr="00586E48">
        <w:rPr>
          <w:rFonts w:ascii="Garamond" w:hAnsi="Garamond"/>
          <w:sz w:val="24"/>
          <w:szCs w:val="24"/>
        </w:rPr>
        <w:t xml:space="preserve"> je </w:t>
      </w:r>
    </w:p>
    <w:p w14:paraId="2E3DA6A1" w14:textId="77777777" w:rsidR="00A36F5E" w:rsidRPr="00586E48" w:rsidRDefault="00A36F5E" w:rsidP="005E0EEF">
      <w:pPr>
        <w:pStyle w:val="N03Y"/>
        <w:rPr>
          <w:rFonts w:ascii="Garamond" w:hAnsi="Garamond"/>
          <w:sz w:val="24"/>
          <w:szCs w:val="24"/>
        </w:rPr>
      </w:pPr>
    </w:p>
    <w:p w14:paraId="2FEB0E19" w14:textId="6315FB05" w:rsidR="005E0EEF" w:rsidRPr="00586E48" w:rsidRDefault="0086656A" w:rsidP="005E0EEF">
      <w:pPr>
        <w:pStyle w:val="N03Y"/>
        <w:rPr>
          <w:rFonts w:ascii="Garamond" w:hAnsi="Garamond"/>
          <w:sz w:val="24"/>
          <w:szCs w:val="24"/>
        </w:rPr>
      </w:pPr>
      <w:bookmarkStart w:id="0" w:name="_Hlk149289373"/>
      <w:r>
        <w:rPr>
          <w:rFonts w:ascii="Garamond" w:hAnsi="Garamond"/>
          <w:sz w:val="24"/>
          <w:szCs w:val="24"/>
        </w:rPr>
        <w:t>ZAKLJUČAK</w:t>
      </w:r>
    </w:p>
    <w:p w14:paraId="12850A44" w14:textId="06FE3C92" w:rsidR="004C66EC" w:rsidRDefault="004C66EC" w:rsidP="00F70394">
      <w:pPr>
        <w:autoSpaceDE w:val="0"/>
        <w:autoSpaceDN w:val="0"/>
        <w:adjustRightInd w:val="0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r-Latn-ME"/>
        </w:rPr>
      </w:pPr>
    </w:p>
    <w:p w14:paraId="62666293" w14:textId="77777777" w:rsidR="00F70394" w:rsidRPr="00586E48" w:rsidRDefault="00F70394" w:rsidP="00F70394">
      <w:pPr>
        <w:autoSpaceDE w:val="0"/>
        <w:autoSpaceDN w:val="0"/>
        <w:adjustRightInd w:val="0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r-Latn-ME"/>
        </w:rPr>
      </w:pPr>
    </w:p>
    <w:p w14:paraId="55FEF385" w14:textId="0DAA209A" w:rsidR="003C33BE" w:rsidRPr="00F70394" w:rsidRDefault="00F70394" w:rsidP="00F70394">
      <w:pPr>
        <w:pStyle w:val="ListParagraph"/>
        <w:numPr>
          <w:ilvl w:val="0"/>
          <w:numId w:val="3"/>
        </w:numPr>
        <w:jc w:val="both"/>
        <w:rPr>
          <w:rFonts w:ascii="Garamond" w:hAnsi="Garamond"/>
          <w:bCs/>
          <w:sz w:val="24"/>
          <w:szCs w:val="24"/>
        </w:rPr>
      </w:pPr>
      <w:r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>Ne d</w:t>
      </w:r>
      <w:r w:rsidR="005E0EEF"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>aje se saglasnost na Odluku</w:t>
      </w:r>
      <w:r w:rsidR="003C33BE"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 xml:space="preserve"> o utvrđivanju cijena regulisane komunalne djelatnosti vodosnadbijevanja vršioca usluga doo </w:t>
      </w:r>
      <w:r w:rsidR="004C66EC" w:rsidRPr="00F70394">
        <w:rPr>
          <w:rFonts w:ascii="Garamond" w:eastAsiaTheme="minorHAnsi" w:hAnsi="Garamond"/>
          <w:color w:val="000000"/>
          <w:sz w:val="24"/>
          <w:szCs w:val="24"/>
          <w:lang w:val="sr-Latn-ME"/>
        </w:rPr>
        <w:t>„</w:t>
      </w:r>
      <w:r w:rsidR="003C33BE"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>Vodovod i kanalizacija/ Ujësjell</w:t>
      </w:r>
      <w:r w:rsidR="00563278"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>ë</w:t>
      </w:r>
      <w:r w:rsidR="003C33BE"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>si dhe kanalizimi</w:t>
      </w:r>
      <w:r w:rsidR="004C66EC" w:rsidRPr="00F70394">
        <w:rPr>
          <w:rFonts w:ascii="Garamond" w:eastAsiaTheme="minorHAnsi" w:hAnsi="Garamond"/>
          <w:color w:val="000000"/>
          <w:sz w:val="24"/>
          <w:szCs w:val="24"/>
          <w:lang w:val="sr-Latn-ME"/>
        </w:rPr>
        <w:t>”</w:t>
      </w:r>
      <w:r w:rsidR="003C33BE"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 xml:space="preserve"> Tuzi za 2024.godinu</w:t>
      </w:r>
      <w:bookmarkEnd w:id="0"/>
      <w:r w:rsidR="003C33BE"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 xml:space="preserve">, koja je utvrđena Odlukom Odbora direktora na sjednici održanoj </w:t>
      </w:r>
      <w:r w:rsidR="003C33BE" w:rsidRPr="00F70394">
        <w:rPr>
          <w:rFonts w:ascii="Garamond" w:eastAsiaTheme="minorHAnsi" w:hAnsi="Garamond" w:cs="Calibri"/>
          <w:sz w:val="24"/>
          <w:szCs w:val="24"/>
          <w:lang w:val="sr-Latn-ME"/>
        </w:rPr>
        <w:t xml:space="preserve">27.06.2023. </w:t>
      </w:r>
      <w:r w:rsidR="003C33BE"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>godine (akt broj 2291/23).</w:t>
      </w:r>
    </w:p>
    <w:p w14:paraId="36400A4B" w14:textId="52B1719C" w:rsidR="00F64E53" w:rsidRDefault="00F64E53" w:rsidP="00F70394">
      <w:pPr>
        <w:autoSpaceDE w:val="0"/>
        <w:autoSpaceDN w:val="0"/>
        <w:adjustRightInd w:val="0"/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</w:pPr>
    </w:p>
    <w:p w14:paraId="2C509578" w14:textId="3DC26EEF" w:rsidR="005E0EEF" w:rsidRPr="00F70394" w:rsidRDefault="00F70394" w:rsidP="00F70394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</w:pPr>
      <w:r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 xml:space="preserve">Zaključak će se objaviti </w:t>
      </w:r>
      <w:r w:rsidR="005E0EEF"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 xml:space="preserve">u </w:t>
      </w:r>
      <w:r w:rsidR="009904DC" w:rsidRPr="00F70394">
        <w:rPr>
          <w:rFonts w:ascii="Garamond" w:eastAsiaTheme="minorHAnsi" w:hAnsi="Garamond"/>
          <w:color w:val="000000"/>
          <w:sz w:val="24"/>
          <w:szCs w:val="24"/>
          <w:lang w:val="sr-Latn-ME"/>
        </w:rPr>
        <w:t>„</w:t>
      </w:r>
      <w:r w:rsidR="005E0EEF"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>Službenom listu Crne Gore - Opštinski propisi</w:t>
      </w:r>
      <w:r w:rsidR="009904DC"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>”</w:t>
      </w:r>
      <w:r w:rsidR="005E0EEF" w:rsidRPr="00F70394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>.</w:t>
      </w:r>
    </w:p>
    <w:p w14:paraId="453A08AE" w14:textId="77777777" w:rsidR="005E0EEF" w:rsidRPr="00586E48" w:rsidRDefault="005E0EEF" w:rsidP="005E0EEF">
      <w:pPr>
        <w:autoSpaceDE w:val="0"/>
        <w:autoSpaceDN w:val="0"/>
        <w:adjustRightInd w:val="0"/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</w:pPr>
    </w:p>
    <w:p w14:paraId="6464ACF7" w14:textId="582FF4CA" w:rsidR="005E0EEF" w:rsidRDefault="005E0EEF" w:rsidP="005E0EEF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42CECDDD" w14:textId="12BC6105" w:rsidR="00742A33" w:rsidRDefault="00742A33" w:rsidP="005E0EEF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5FE2A61A" w14:textId="150B1082" w:rsidR="00742A33" w:rsidRDefault="00742A33" w:rsidP="005E0EEF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648515A1" w14:textId="609BA97D" w:rsidR="00742A33" w:rsidRDefault="00742A33" w:rsidP="005E0EEF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4EC1FEBF" w14:textId="0356B32B" w:rsidR="00742A33" w:rsidRDefault="00742A33" w:rsidP="005E0EEF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30241A91" w14:textId="741BEB03" w:rsidR="00742A33" w:rsidRDefault="00742A33" w:rsidP="005E0EEF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6E13D716" w14:textId="77777777" w:rsidR="00742A33" w:rsidRPr="00586E48" w:rsidRDefault="00742A33" w:rsidP="005E0EEF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450FF7E2" w14:textId="77777777" w:rsidR="00586E48" w:rsidRDefault="00586E48" w:rsidP="00586E48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35C17E87" w14:textId="77777777" w:rsidR="00586E48" w:rsidRDefault="00586E48" w:rsidP="00586E48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41AC2370" w14:textId="543861B5" w:rsidR="00586E48" w:rsidRPr="00586E48" w:rsidRDefault="00586E48" w:rsidP="00586E48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586E48">
        <w:rPr>
          <w:rFonts w:ascii="Garamond" w:hAnsi="Garamond" w:cs="Tahoma"/>
          <w:sz w:val="24"/>
          <w:szCs w:val="24"/>
          <w:lang w:val="sr-Cyrl-CS"/>
        </w:rPr>
        <w:t>Broj: 0</w:t>
      </w:r>
      <w:r w:rsidRPr="00586E48">
        <w:rPr>
          <w:rFonts w:ascii="Garamond" w:hAnsi="Garamond" w:cs="Tahoma"/>
          <w:sz w:val="24"/>
          <w:szCs w:val="24"/>
          <w:lang w:val="sr-Latn-CS"/>
        </w:rPr>
        <w:t>2-016/23-</w:t>
      </w:r>
      <w:r w:rsidR="00984265">
        <w:rPr>
          <w:rFonts w:ascii="Garamond" w:hAnsi="Garamond" w:cs="Tahoma"/>
          <w:sz w:val="24"/>
          <w:szCs w:val="24"/>
          <w:lang w:val="sr-Latn-CS"/>
        </w:rPr>
        <w:t>6</w:t>
      </w:r>
      <w:r w:rsidR="00742A33">
        <w:rPr>
          <w:rFonts w:ascii="Garamond" w:hAnsi="Garamond" w:cs="Tahoma"/>
          <w:sz w:val="24"/>
          <w:szCs w:val="24"/>
          <w:lang w:val="sr-Latn-CS"/>
        </w:rPr>
        <w:t>8</w:t>
      </w:r>
      <w:r w:rsidR="00984265">
        <w:rPr>
          <w:rFonts w:ascii="Garamond" w:hAnsi="Garamond" w:cs="Tahoma"/>
          <w:sz w:val="24"/>
          <w:szCs w:val="24"/>
          <w:lang w:val="sr-Latn-CS"/>
        </w:rPr>
        <w:t>88/1</w:t>
      </w:r>
    </w:p>
    <w:p w14:paraId="03D8448D" w14:textId="438ECBDF" w:rsidR="00586E48" w:rsidRPr="00586E48" w:rsidRDefault="00586E48" w:rsidP="00586E48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586E48">
        <w:rPr>
          <w:rFonts w:ascii="Garamond" w:hAnsi="Garamond" w:cs="Tahoma"/>
          <w:sz w:val="24"/>
          <w:szCs w:val="24"/>
        </w:rPr>
        <w:t>Tuzi</w:t>
      </w:r>
      <w:r w:rsidRPr="00586E48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742A33">
        <w:rPr>
          <w:rFonts w:ascii="Garamond" w:hAnsi="Garamond" w:cs="Tahoma"/>
          <w:sz w:val="24"/>
          <w:szCs w:val="24"/>
        </w:rPr>
        <w:t>25.10.</w:t>
      </w:r>
      <w:r w:rsidRPr="00586E48">
        <w:rPr>
          <w:rFonts w:ascii="Garamond" w:hAnsi="Garamond" w:cs="Tahoma"/>
          <w:sz w:val="24"/>
          <w:szCs w:val="24"/>
        </w:rPr>
        <w:t>2023</w:t>
      </w:r>
      <w:r w:rsidRPr="00586E48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586E48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1ACA85EE" w14:textId="77777777" w:rsidR="00586E48" w:rsidRPr="00586E48" w:rsidRDefault="00586E48" w:rsidP="00586E48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6680B17B" w14:textId="77777777" w:rsidR="00586E48" w:rsidRPr="00586E48" w:rsidRDefault="00586E48" w:rsidP="00586E48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225BA76" w14:textId="77777777" w:rsidR="00586E48" w:rsidRPr="00586E48" w:rsidRDefault="00586E48" w:rsidP="00586E48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C6F2798" w14:textId="120945CE" w:rsidR="00586E48" w:rsidRDefault="00586E48" w:rsidP="00586E48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8C7BCA4" w14:textId="77777777" w:rsidR="00742A33" w:rsidRPr="00586E48" w:rsidRDefault="00742A33" w:rsidP="00586E48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F4ECD42" w14:textId="77777777" w:rsidR="00586E48" w:rsidRPr="00586E48" w:rsidRDefault="00586E48" w:rsidP="00586E4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86E48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4D252B0D" w14:textId="77777777" w:rsidR="00586E48" w:rsidRPr="00586E48" w:rsidRDefault="00586E48" w:rsidP="00586E4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86E48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25F175E7" w14:textId="77777777" w:rsidR="00586E48" w:rsidRPr="00586E48" w:rsidRDefault="00586E48" w:rsidP="00586E4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86E48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586E48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08BE1C1B" w14:textId="0048FE78" w:rsidR="00662A25" w:rsidRPr="00586E48" w:rsidRDefault="00662A25" w:rsidP="005E0EEF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0B570016" w14:textId="2989D099" w:rsidR="00662A25" w:rsidRPr="00586E48" w:rsidRDefault="00662A25" w:rsidP="005E0EEF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7D0122CC" w14:textId="77777777" w:rsidR="005E0EEF" w:rsidRPr="00586E48" w:rsidRDefault="005E0EEF" w:rsidP="007959E9">
      <w:pPr>
        <w:rPr>
          <w:rFonts w:ascii="Garamond" w:hAnsi="Garamond"/>
          <w:bCs/>
          <w:sz w:val="24"/>
          <w:szCs w:val="24"/>
        </w:rPr>
      </w:pPr>
    </w:p>
    <w:sectPr w:rsidR="005E0EEF" w:rsidRPr="00586E48" w:rsidSect="00C1750D">
      <w:headerReference w:type="first" r:id="rId7"/>
      <w:pgSz w:w="12240" w:h="15840"/>
      <w:pgMar w:top="1440" w:right="1440" w:bottom="144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CD41F" w14:textId="77777777" w:rsidR="00F265F8" w:rsidRDefault="00F265F8" w:rsidP="00861BC2">
      <w:r>
        <w:separator/>
      </w:r>
    </w:p>
  </w:endnote>
  <w:endnote w:type="continuationSeparator" w:id="0">
    <w:p w14:paraId="5C34F3E1" w14:textId="77777777" w:rsidR="00F265F8" w:rsidRDefault="00F265F8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68434" w14:textId="77777777" w:rsidR="00F265F8" w:rsidRDefault="00F265F8" w:rsidP="00861BC2">
      <w:r>
        <w:separator/>
      </w:r>
    </w:p>
  </w:footnote>
  <w:footnote w:type="continuationSeparator" w:id="0">
    <w:p w14:paraId="34070C81" w14:textId="77777777" w:rsidR="00F265F8" w:rsidRDefault="00F265F8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841D0" w14:textId="45A7655A" w:rsidR="00C1750D" w:rsidRDefault="00C1750D" w:rsidP="00C1750D">
    <w:pPr>
      <w:pStyle w:val="Header"/>
      <w:ind w:left="-1418"/>
    </w:pPr>
  </w:p>
  <w:p w14:paraId="3418A08C" w14:textId="55AC14D0" w:rsidR="00C1750D" w:rsidRDefault="00C1750D" w:rsidP="00000FFB">
    <w:pPr>
      <w:pStyle w:val="Header"/>
      <w:ind w:left="-1418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AB39A42" wp14:editId="4731A8EC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1555" name="Text Box 15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1C8EEE0" w14:textId="77777777" w:rsidR="00C1750D" w:rsidRDefault="00C1750D" w:rsidP="00C1750D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B39A42" id="_x0000_t202" coordsize="21600,21600" o:spt="202" path="m,l,21600r21600,l21600,xe">
              <v:stroke joinstyle="miter"/>
              <v:path gradientshapeok="t" o:connecttype="rect"/>
            </v:shapetype>
            <v:shape id="Text Box 1555" o:spid="_x0000_s1026" type="#_x0000_t202" style="position:absolute;left:0;text-align:left;margin-left:.75pt;margin-top:13.5pt;width:610.5pt;height:6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" fillcolor="white [3201]" stroked="f" strokeweight=".5pt">
              <v:textbox>
                <w:txbxContent>
                  <w:p w14:paraId="51C8EEE0" w14:textId="77777777" w:rsidR="00C1750D" w:rsidRDefault="00C1750D" w:rsidP="00C1750D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4CF50ED" w14:textId="77777777" w:rsidR="00C1750D" w:rsidRDefault="00C175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A4512"/>
    <w:multiLevelType w:val="hybridMultilevel"/>
    <w:tmpl w:val="EC94B10C"/>
    <w:lvl w:ilvl="0" w:tplc="394EEA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E64BF"/>
    <w:multiLevelType w:val="hybridMultilevel"/>
    <w:tmpl w:val="D3F608E6"/>
    <w:lvl w:ilvl="0" w:tplc="15C0B770">
      <w:numFmt w:val="bullet"/>
      <w:lvlText w:val="-"/>
      <w:lvlJc w:val="left"/>
      <w:pPr>
        <w:ind w:left="153" w:hanging="360"/>
      </w:pPr>
      <w:rPr>
        <w:rFonts w:ascii="Arial" w:eastAsia="Times New Roman" w:hAnsi="Arial" w:cs="Arial" w:hint="default"/>
      </w:rPr>
    </w:lvl>
    <w:lvl w:ilvl="1" w:tplc="081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7F692645"/>
    <w:multiLevelType w:val="hybridMultilevel"/>
    <w:tmpl w:val="CD245F32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00FFB"/>
    <w:rsid w:val="0006771F"/>
    <w:rsid w:val="000E585D"/>
    <w:rsid w:val="000F20FC"/>
    <w:rsid w:val="00110E46"/>
    <w:rsid w:val="00136647"/>
    <w:rsid w:val="00143E1E"/>
    <w:rsid w:val="00154535"/>
    <w:rsid w:val="00183F8F"/>
    <w:rsid w:val="001C2CDF"/>
    <w:rsid w:val="001C684D"/>
    <w:rsid w:val="001F57D3"/>
    <w:rsid w:val="00230AF1"/>
    <w:rsid w:val="00236ED0"/>
    <w:rsid w:val="00241F1C"/>
    <w:rsid w:val="00270A9F"/>
    <w:rsid w:val="002B646A"/>
    <w:rsid w:val="002E2563"/>
    <w:rsid w:val="003038B3"/>
    <w:rsid w:val="00346707"/>
    <w:rsid w:val="003529ED"/>
    <w:rsid w:val="003827EA"/>
    <w:rsid w:val="003B0A55"/>
    <w:rsid w:val="003B671E"/>
    <w:rsid w:val="003C33BE"/>
    <w:rsid w:val="003C68B3"/>
    <w:rsid w:val="00435402"/>
    <w:rsid w:val="00441307"/>
    <w:rsid w:val="00470010"/>
    <w:rsid w:val="004844B4"/>
    <w:rsid w:val="004975C8"/>
    <w:rsid w:val="004B384C"/>
    <w:rsid w:val="004C66EC"/>
    <w:rsid w:val="00562E6D"/>
    <w:rsid w:val="00563278"/>
    <w:rsid w:val="00563B4D"/>
    <w:rsid w:val="00571ED3"/>
    <w:rsid w:val="00586E48"/>
    <w:rsid w:val="005D2211"/>
    <w:rsid w:val="005E0EEF"/>
    <w:rsid w:val="005F69DE"/>
    <w:rsid w:val="006219F7"/>
    <w:rsid w:val="00633D65"/>
    <w:rsid w:val="00640B4A"/>
    <w:rsid w:val="00643101"/>
    <w:rsid w:val="00662A25"/>
    <w:rsid w:val="006755E2"/>
    <w:rsid w:val="006946D8"/>
    <w:rsid w:val="00697C4E"/>
    <w:rsid w:val="006A44CA"/>
    <w:rsid w:val="006E0EF7"/>
    <w:rsid w:val="006F7C3C"/>
    <w:rsid w:val="00742A33"/>
    <w:rsid w:val="007959E9"/>
    <w:rsid w:val="00861BC2"/>
    <w:rsid w:val="0086656A"/>
    <w:rsid w:val="008737FC"/>
    <w:rsid w:val="008C7553"/>
    <w:rsid w:val="008E0816"/>
    <w:rsid w:val="00931C4D"/>
    <w:rsid w:val="00940874"/>
    <w:rsid w:val="00942839"/>
    <w:rsid w:val="0098385A"/>
    <w:rsid w:val="00984265"/>
    <w:rsid w:val="009904DC"/>
    <w:rsid w:val="009C0726"/>
    <w:rsid w:val="00A36F5E"/>
    <w:rsid w:val="00B01390"/>
    <w:rsid w:val="00B20BE7"/>
    <w:rsid w:val="00B20CF6"/>
    <w:rsid w:val="00B310CE"/>
    <w:rsid w:val="00B42384"/>
    <w:rsid w:val="00B66CB6"/>
    <w:rsid w:val="00B73C17"/>
    <w:rsid w:val="00BA0803"/>
    <w:rsid w:val="00BC6072"/>
    <w:rsid w:val="00C15F62"/>
    <w:rsid w:val="00C1750D"/>
    <w:rsid w:val="00C31710"/>
    <w:rsid w:val="00C50F7E"/>
    <w:rsid w:val="00C60842"/>
    <w:rsid w:val="00C85BEB"/>
    <w:rsid w:val="00CE6C22"/>
    <w:rsid w:val="00D22471"/>
    <w:rsid w:val="00D26319"/>
    <w:rsid w:val="00D352D8"/>
    <w:rsid w:val="00D72115"/>
    <w:rsid w:val="00DA08B2"/>
    <w:rsid w:val="00DC2702"/>
    <w:rsid w:val="00DE087B"/>
    <w:rsid w:val="00E962C2"/>
    <w:rsid w:val="00EA7F28"/>
    <w:rsid w:val="00F265F8"/>
    <w:rsid w:val="00F3325A"/>
    <w:rsid w:val="00F370D0"/>
    <w:rsid w:val="00F46EEF"/>
    <w:rsid w:val="00F64E53"/>
    <w:rsid w:val="00F70394"/>
    <w:rsid w:val="00F74078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link w:val="NoSpacingChar"/>
    <w:uiPriority w:val="1"/>
    <w:qFormat/>
    <w:rsid w:val="00861BC2"/>
    <w:pPr>
      <w:spacing w:after="0" w:line="240" w:lineRule="auto"/>
    </w:pPr>
  </w:style>
  <w:style w:type="paragraph" w:customStyle="1" w:styleId="text">
    <w:name w:val="text"/>
    <w:basedOn w:val="Normal"/>
    <w:rsid w:val="00B20CF6"/>
    <w:pPr>
      <w:spacing w:before="60" w:after="60"/>
      <w:jc w:val="both"/>
    </w:pPr>
    <w:rPr>
      <w:rFonts w:ascii="Verdana" w:eastAsia="Times New Roman" w:hAnsi="Verdana"/>
    </w:rPr>
  </w:style>
  <w:style w:type="paragraph" w:styleId="ListParagraph">
    <w:name w:val="List Paragraph"/>
    <w:basedOn w:val="Normal"/>
    <w:uiPriority w:val="34"/>
    <w:qFormat/>
    <w:rsid w:val="00470010"/>
    <w:pPr>
      <w:ind w:left="720"/>
      <w:contextualSpacing/>
    </w:pPr>
  </w:style>
  <w:style w:type="paragraph" w:customStyle="1" w:styleId="N05Y">
    <w:name w:val="N05Y"/>
    <w:basedOn w:val="Normal"/>
    <w:uiPriority w:val="99"/>
    <w:rsid w:val="00C15F62"/>
    <w:pPr>
      <w:autoSpaceDE w:val="0"/>
      <w:autoSpaceDN w:val="0"/>
      <w:adjustRightInd w:val="0"/>
      <w:spacing w:before="60" w:after="200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15F6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span1">
    <w:name w:val="span1"/>
    <w:basedOn w:val="DefaultParagraphFont"/>
    <w:rsid w:val="00C15F62"/>
  </w:style>
  <w:style w:type="paragraph" w:customStyle="1" w:styleId="N03Y">
    <w:name w:val="N03Y"/>
    <w:basedOn w:val="Normal"/>
    <w:uiPriority w:val="99"/>
    <w:rsid w:val="005E0EEF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2Y">
    <w:name w:val="N02Y"/>
    <w:basedOn w:val="Normal"/>
    <w:uiPriority w:val="99"/>
    <w:rsid w:val="005E0EEF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N01Z">
    <w:name w:val="N01Z"/>
    <w:basedOn w:val="Normal"/>
    <w:uiPriority w:val="99"/>
    <w:rsid w:val="005E0EEF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5E0EEF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/>
      <w:color w:val="000000"/>
    </w:rPr>
  </w:style>
  <w:style w:type="character" w:customStyle="1" w:styleId="DefaultParagraphFont0">
    <w:name w:val="DefaultParagraphFont"/>
    <w:rsid w:val="005E0EEF"/>
  </w:style>
  <w:style w:type="character" w:customStyle="1" w:styleId="NoSpacingChar">
    <w:name w:val="No Spacing Char"/>
    <w:basedOn w:val="DefaultParagraphFont"/>
    <w:link w:val="NoSpacing"/>
    <w:uiPriority w:val="1"/>
    <w:rsid w:val="00586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Drita Rukaj</cp:lastModifiedBy>
  <cp:revision>3</cp:revision>
  <cp:lastPrinted>2023-10-27T07:02:00Z</cp:lastPrinted>
  <dcterms:created xsi:type="dcterms:W3CDTF">2023-10-27T06:55:00Z</dcterms:created>
  <dcterms:modified xsi:type="dcterms:W3CDTF">2023-10-27T07:12:00Z</dcterms:modified>
</cp:coreProperties>
</file>