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9A669" w14:textId="5A28C550" w:rsidR="00677C48" w:rsidRPr="00EC313B" w:rsidRDefault="00677C48" w:rsidP="00677C48">
      <w:pPr>
        <w:pStyle w:val="N02Y"/>
        <w:ind w:firstLine="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Na osnovu člana 38 stav 1 tačka 2</w:t>
      </w:r>
      <w:r w:rsidR="00B65BDE">
        <w:rPr>
          <w:rFonts w:ascii="Garamond" w:hAnsi="Garamond"/>
          <w:sz w:val="28"/>
          <w:szCs w:val="28"/>
          <w:lang w:val="en-US"/>
        </w:rPr>
        <w:t>4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Zakona o lokalnoj samoupravi („Službeni list CG“, br. </w:t>
      </w:r>
      <w:r w:rsidR="00A578E8" w:rsidRPr="00143E6F">
        <w:rPr>
          <w:rFonts w:ascii="Garamond" w:hAnsi="Garamond"/>
          <w:sz w:val="28"/>
          <w:szCs w:val="28"/>
        </w:rPr>
        <w:t>02/18, 34/19, 38/20, 50/22, 84/22</w:t>
      </w:r>
      <w:r w:rsidRPr="00EC313B">
        <w:rPr>
          <w:rFonts w:ascii="Garamond" w:hAnsi="Garamond"/>
          <w:sz w:val="28"/>
          <w:szCs w:val="28"/>
          <w:lang w:val="sr-Cyrl-ME"/>
        </w:rPr>
        <w:t>), člana 26 stav 4 Zakona o komunalnim djelatnostima („Službeni list CG</w:t>
      </w:r>
      <w:r w:rsidR="00DC1BE3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 xml:space="preserve">, br. 55/16, 74/16, 2/18 i 66/19) i člana </w:t>
      </w:r>
      <w:r w:rsidR="0079378B">
        <w:rPr>
          <w:rFonts w:ascii="Garamond" w:hAnsi="Garamond"/>
          <w:sz w:val="28"/>
          <w:szCs w:val="28"/>
          <w:lang w:val="en-US"/>
        </w:rPr>
        <w:t>5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stav 1 tačka </w:t>
      </w:r>
      <w:r w:rsidR="0079378B">
        <w:rPr>
          <w:rFonts w:ascii="Garamond" w:hAnsi="Garamond"/>
          <w:sz w:val="28"/>
          <w:szCs w:val="28"/>
          <w:lang w:val="en-US"/>
        </w:rPr>
        <w:t>3</w:t>
      </w:r>
      <w:r w:rsidRPr="00EC313B">
        <w:rPr>
          <w:rFonts w:ascii="Garamond" w:hAnsi="Garamond"/>
          <w:sz w:val="28"/>
          <w:szCs w:val="28"/>
          <w:lang w:val="sr-Cyrl-ME"/>
        </w:rPr>
        <w:t xml:space="preserve"> Odluke o osnivanju Društva sa ograničenom odgovornošću „</w:t>
      </w:r>
      <w:proofErr w:type="spellStart"/>
      <w:r w:rsidR="0079378B">
        <w:rPr>
          <w:rFonts w:ascii="Garamond" w:hAnsi="Garamond"/>
          <w:sz w:val="28"/>
          <w:szCs w:val="28"/>
          <w:lang w:val="en-US"/>
        </w:rPr>
        <w:t>Pijace</w:t>
      </w:r>
      <w:proofErr w:type="spellEnd"/>
      <w:r w:rsidRPr="00EC313B">
        <w:rPr>
          <w:rFonts w:ascii="Garamond" w:hAnsi="Garamond"/>
          <w:sz w:val="28"/>
          <w:szCs w:val="28"/>
          <w:lang w:val="sr-Cyrl-ME"/>
        </w:rPr>
        <w:t xml:space="preserve"> / </w:t>
      </w:r>
      <w:proofErr w:type="spellStart"/>
      <w:r w:rsidR="0079378B">
        <w:rPr>
          <w:rFonts w:ascii="Garamond" w:hAnsi="Garamond"/>
          <w:sz w:val="28"/>
          <w:szCs w:val="28"/>
          <w:lang w:val="en-US"/>
        </w:rPr>
        <w:t>Tregu</w:t>
      </w:r>
      <w:proofErr w:type="spellEnd"/>
      <w:r w:rsidRPr="00EC313B">
        <w:rPr>
          <w:rFonts w:ascii="Garamond" w:hAnsi="Garamond"/>
          <w:sz w:val="28"/>
          <w:szCs w:val="28"/>
          <w:lang w:val="sr-Cyrl-ME"/>
        </w:rPr>
        <w:t>” Tuzi („Službeni list CG – opštinski propisi”, broj</w:t>
      </w:r>
      <w:r w:rsidR="00DC1BE3">
        <w:rPr>
          <w:rFonts w:ascii="Garamond" w:hAnsi="Garamond"/>
          <w:sz w:val="28"/>
          <w:szCs w:val="28"/>
          <w:lang w:val="en-US"/>
        </w:rPr>
        <w:t xml:space="preserve"> 40/21</w:t>
      </w:r>
      <w:r w:rsidRPr="00EC313B">
        <w:rPr>
          <w:rFonts w:ascii="Garamond" w:hAnsi="Garamond"/>
          <w:sz w:val="28"/>
          <w:szCs w:val="28"/>
          <w:lang w:val="sr-Cyrl-ME"/>
        </w:rPr>
        <w:t xml:space="preserve">), nakon razmatranja Izvještaja o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realizaciji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Programa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obavljanja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komunalnih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proofErr w:type="spellStart"/>
      <w:r w:rsidR="004332C2">
        <w:rPr>
          <w:rFonts w:ascii="Garamond" w:hAnsi="Garamond"/>
          <w:sz w:val="28"/>
          <w:szCs w:val="28"/>
          <w:lang w:val="en-US"/>
        </w:rPr>
        <w:t>djelatnosti</w:t>
      </w:r>
      <w:proofErr w:type="spellEnd"/>
      <w:r w:rsidR="004332C2">
        <w:rPr>
          <w:rFonts w:ascii="Garamond" w:hAnsi="Garamond"/>
          <w:sz w:val="28"/>
          <w:szCs w:val="28"/>
          <w:lang w:val="en-US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>Društva sa ograničenom odgovornošću „</w:t>
      </w:r>
      <w:proofErr w:type="spellStart"/>
      <w:r w:rsidR="0079378B">
        <w:rPr>
          <w:rFonts w:ascii="Garamond" w:hAnsi="Garamond"/>
          <w:sz w:val="28"/>
          <w:szCs w:val="28"/>
          <w:lang w:val="en-US"/>
        </w:rPr>
        <w:t>Pijace</w:t>
      </w:r>
      <w:proofErr w:type="spellEnd"/>
      <w:r w:rsidRPr="00EC313B">
        <w:rPr>
          <w:rFonts w:ascii="Garamond" w:hAnsi="Garamond"/>
          <w:sz w:val="28"/>
          <w:szCs w:val="28"/>
          <w:lang w:val="sr-Cyrl-ME"/>
        </w:rPr>
        <w:t xml:space="preserve"> / </w:t>
      </w:r>
      <w:proofErr w:type="spellStart"/>
      <w:r w:rsidR="0079378B">
        <w:rPr>
          <w:rFonts w:ascii="Garamond" w:hAnsi="Garamond"/>
          <w:sz w:val="28"/>
          <w:szCs w:val="28"/>
          <w:lang w:val="en-US"/>
        </w:rPr>
        <w:t>Tregu</w:t>
      </w:r>
      <w:proofErr w:type="spellEnd"/>
      <w:r w:rsidRPr="00EC313B">
        <w:rPr>
          <w:rFonts w:ascii="Garamond" w:hAnsi="Garamond"/>
          <w:sz w:val="28"/>
          <w:szCs w:val="28"/>
          <w:lang w:val="sr-Cyrl-ME"/>
        </w:rPr>
        <w:t>”  Tuzi za 202</w:t>
      </w:r>
      <w:r w:rsidR="004332C2">
        <w:rPr>
          <w:rFonts w:ascii="Garamond" w:hAnsi="Garamond"/>
          <w:sz w:val="28"/>
          <w:szCs w:val="28"/>
          <w:lang w:val="en-US"/>
        </w:rPr>
        <w:t>2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 godinu, Skupština opštine Tuzi, na sjednici održanoj </w:t>
      </w:r>
      <w:r w:rsidR="0073606D">
        <w:rPr>
          <w:rFonts w:ascii="Garamond" w:hAnsi="Garamond"/>
          <w:sz w:val="28"/>
          <w:szCs w:val="28"/>
          <w:lang w:val="en-US"/>
        </w:rPr>
        <w:t>20.</w:t>
      </w:r>
      <w:r w:rsidR="004332C2">
        <w:rPr>
          <w:rFonts w:ascii="Garamond" w:hAnsi="Garamond"/>
          <w:sz w:val="28"/>
          <w:szCs w:val="28"/>
          <w:lang w:val="en-US"/>
        </w:rPr>
        <w:t>07.2023</w:t>
      </w:r>
      <w:r w:rsidRPr="00EC313B">
        <w:rPr>
          <w:rFonts w:ascii="Garamond" w:hAnsi="Garamond"/>
          <w:sz w:val="28"/>
          <w:szCs w:val="28"/>
          <w:lang w:val="sr-Cyrl-ME"/>
        </w:rPr>
        <w:t xml:space="preserve">. godine, donijela je </w:t>
      </w:r>
    </w:p>
    <w:p w14:paraId="21F90302" w14:textId="77777777" w:rsidR="0079378B" w:rsidRDefault="0079378B" w:rsidP="00677C48">
      <w:pPr>
        <w:pStyle w:val="N03Y"/>
        <w:rPr>
          <w:rFonts w:ascii="Garamond" w:hAnsi="Garamond"/>
          <w:lang w:val="en-US"/>
        </w:rPr>
      </w:pPr>
    </w:p>
    <w:p w14:paraId="4F8C2960" w14:textId="330D5816" w:rsidR="00677C48" w:rsidRPr="00222B5C" w:rsidRDefault="00222B5C" w:rsidP="00677C48">
      <w:pPr>
        <w:pStyle w:val="N03Y"/>
        <w:rPr>
          <w:rFonts w:ascii="Garamond" w:hAnsi="Garamond"/>
          <w:lang w:val="en-US"/>
        </w:rPr>
      </w:pPr>
      <w:r>
        <w:rPr>
          <w:rFonts w:ascii="Garamond" w:hAnsi="Garamond"/>
          <w:lang w:val="en-US"/>
        </w:rPr>
        <w:t xml:space="preserve">ZAKLJUČAK </w:t>
      </w:r>
    </w:p>
    <w:p w14:paraId="4F1C2815" w14:textId="3DBB0FBD" w:rsidR="00677C48" w:rsidRPr="00EC313B" w:rsidRDefault="00677C48" w:rsidP="00677C48">
      <w:pPr>
        <w:pStyle w:val="N03Y"/>
        <w:rPr>
          <w:rFonts w:ascii="Garamond" w:hAnsi="Garamond"/>
          <w:lang w:val="sr-Cyrl-ME"/>
        </w:rPr>
      </w:pPr>
      <w:r w:rsidRPr="00EC313B">
        <w:rPr>
          <w:rFonts w:ascii="Garamond" w:hAnsi="Garamond"/>
          <w:lang w:val="sr-Cyrl-ME"/>
        </w:rPr>
        <w:t xml:space="preserve">o </w:t>
      </w:r>
      <w:proofErr w:type="spellStart"/>
      <w:r w:rsidR="002E0972">
        <w:rPr>
          <w:rFonts w:ascii="Garamond" w:hAnsi="Garamond"/>
          <w:lang w:val="en-US"/>
        </w:rPr>
        <w:t>usvajanju</w:t>
      </w:r>
      <w:proofErr w:type="spellEnd"/>
      <w:r w:rsidR="002E0972">
        <w:rPr>
          <w:rFonts w:ascii="Garamond" w:hAnsi="Garamond"/>
          <w:lang w:val="en-US"/>
        </w:rPr>
        <w:t xml:space="preserve"> </w:t>
      </w:r>
      <w:r w:rsidR="00A86988">
        <w:rPr>
          <w:rFonts w:ascii="Garamond" w:hAnsi="Garamond"/>
          <w:lang w:val="en-US"/>
        </w:rPr>
        <w:t>I</w:t>
      </w:r>
      <w:r w:rsidR="00394889" w:rsidRPr="00EC313B">
        <w:rPr>
          <w:rFonts w:ascii="Garamond" w:hAnsi="Garamond"/>
          <w:lang w:val="sr-Cyrl-ME"/>
        </w:rPr>
        <w:t>zvještaj</w:t>
      </w:r>
      <w:r w:rsidR="00394889">
        <w:rPr>
          <w:rFonts w:ascii="Garamond" w:hAnsi="Garamond"/>
          <w:lang w:val="en-US"/>
        </w:rPr>
        <w:t>a</w:t>
      </w:r>
      <w:r w:rsidR="00394889" w:rsidRPr="00EC313B">
        <w:rPr>
          <w:rFonts w:ascii="Garamond" w:hAnsi="Garamond"/>
          <w:lang w:val="sr-Cyrl-ME"/>
        </w:rPr>
        <w:t xml:space="preserve"> </w:t>
      </w:r>
      <w:r w:rsidR="00F50DC2" w:rsidRPr="00EC313B">
        <w:rPr>
          <w:rFonts w:ascii="Garamond" w:hAnsi="Garamond"/>
          <w:lang w:val="sr-Cyrl-ME"/>
        </w:rPr>
        <w:t xml:space="preserve">o realizaciji </w:t>
      </w:r>
      <w:r w:rsidR="002F6FE8">
        <w:rPr>
          <w:rFonts w:ascii="Garamond" w:hAnsi="Garamond"/>
          <w:lang w:val="en-US"/>
        </w:rPr>
        <w:t>P</w:t>
      </w:r>
      <w:r w:rsidR="00F50DC2" w:rsidRPr="00EC313B">
        <w:rPr>
          <w:rFonts w:ascii="Garamond" w:hAnsi="Garamond"/>
          <w:lang w:val="sr-Cyrl-ME"/>
        </w:rPr>
        <w:t>rograma obavljanja komunalnih djelatnosti Društva sa ograničenom odgovornošću „</w:t>
      </w:r>
      <w:proofErr w:type="spellStart"/>
      <w:r w:rsidR="002F6FE8">
        <w:rPr>
          <w:rFonts w:ascii="Garamond" w:hAnsi="Garamond"/>
          <w:lang w:val="en-US"/>
        </w:rPr>
        <w:t>Pijace</w:t>
      </w:r>
      <w:proofErr w:type="spellEnd"/>
      <w:r w:rsidR="002F6FE8" w:rsidRPr="00EC313B">
        <w:rPr>
          <w:rFonts w:ascii="Garamond" w:hAnsi="Garamond"/>
          <w:lang w:val="sr-Cyrl-ME"/>
        </w:rPr>
        <w:t xml:space="preserve"> / </w:t>
      </w:r>
      <w:proofErr w:type="spellStart"/>
      <w:r w:rsidR="002F6FE8">
        <w:rPr>
          <w:rFonts w:ascii="Garamond" w:hAnsi="Garamond"/>
          <w:lang w:val="en-US"/>
        </w:rPr>
        <w:t>Tregu</w:t>
      </w:r>
      <w:proofErr w:type="spellEnd"/>
      <w:r w:rsidR="00F50DC2" w:rsidRPr="00EC313B">
        <w:rPr>
          <w:rFonts w:ascii="Garamond" w:hAnsi="Garamond"/>
          <w:lang w:val="sr-Cyrl-ME"/>
        </w:rPr>
        <w:t>” Tuzi za 202</w:t>
      </w:r>
      <w:r w:rsidR="00A86988">
        <w:rPr>
          <w:rFonts w:ascii="Garamond" w:hAnsi="Garamond"/>
          <w:lang w:val="en-US"/>
        </w:rPr>
        <w:t>2</w:t>
      </w:r>
      <w:r w:rsidR="00F50DC2" w:rsidRPr="00EC313B">
        <w:rPr>
          <w:rFonts w:ascii="Garamond" w:hAnsi="Garamond"/>
          <w:lang w:val="sr-Cyrl-ME"/>
        </w:rPr>
        <w:t>.</w:t>
      </w:r>
      <w:r w:rsidR="00823098">
        <w:rPr>
          <w:rFonts w:ascii="Garamond" w:hAnsi="Garamond"/>
          <w:lang w:val="en-US"/>
        </w:rPr>
        <w:t xml:space="preserve"> </w:t>
      </w:r>
      <w:r w:rsidR="00F50DC2" w:rsidRPr="00EC313B">
        <w:rPr>
          <w:rFonts w:ascii="Garamond" w:hAnsi="Garamond"/>
          <w:lang w:val="sr-Cyrl-ME"/>
        </w:rPr>
        <w:t>godinu</w:t>
      </w:r>
    </w:p>
    <w:p w14:paraId="063A902A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55666CA5" w14:textId="77777777" w:rsidR="0019173E" w:rsidRDefault="0019173E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</w:p>
    <w:p w14:paraId="0FB94944" w14:textId="73EC903D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1</w:t>
      </w:r>
    </w:p>
    <w:p w14:paraId="523C7D69" w14:textId="4C57A56B" w:rsidR="00677C48" w:rsidRPr="00EC313B" w:rsidRDefault="0082309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proofErr w:type="spellStart"/>
      <w:r>
        <w:rPr>
          <w:rFonts w:ascii="Garamond" w:hAnsi="Garamond"/>
          <w:sz w:val="28"/>
          <w:szCs w:val="28"/>
        </w:rPr>
        <w:t>Usvaja</w:t>
      </w:r>
      <w:proofErr w:type="spellEnd"/>
      <w:r>
        <w:rPr>
          <w:rFonts w:ascii="Garamond" w:hAnsi="Garamond"/>
          <w:sz w:val="28"/>
          <w:szCs w:val="28"/>
        </w:rPr>
        <w:t xml:space="preserve"> se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</w:t>
      </w:r>
      <w:r w:rsidR="00A86988">
        <w:rPr>
          <w:rFonts w:ascii="Garamond" w:hAnsi="Garamond"/>
          <w:sz w:val="28"/>
          <w:szCs w:val="28"/>
        </w:rPr>
        <w:t>I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zvještaj o realizaciji </w:t>
      </w:r>
      <w:r w:rsidR="002F6FE8">
        <w:rPr>
          <w:rFonts w:ascii="Garamond" w:hAnsi="Garamond"/>
          <w:sz w:val="28"/>
          <w:szCs w:val="28"/>
        </w:rPr>
        <w:t>P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rograma obavljanja komunalnih djelatnosti Društva sa ograničenom odgovornošću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proofErr w:type="spellStart"/>
      <w:r w:rsidR="002F6FE8">
        <w:rPr>
          <w:rFonts w:ascii="Garamond" w:hAnsi="Garamond"/>
          <w:sz w:val="28"/>
          <w:szCs w:val="28"/>
        </w:rPr>
        <w:t>Pijace</w:t>
      </w:r>
      <w:proofErr w:type="spellEnd"/>
      <w:r w:rsidR="002F6FE8" w:rsidRPr="00EC313B">
        <w:rPr>
          <w:rFonts w:ascii="Garamond" w:hAnsi="Garamond"/>
          <w:sz w:val="28"/>
          <w:szCs w:val="28"/>
          <w:lang w:val="sr-Cyrl-ME"/>
        </w:rPr>
        <w:t xml:space="preserve"> / </w:t>
      </w:r>
      <w:proofErr w:type="spellStart"/>
      <w:r w:rsidR="002F6FE8">
        <w:rPr>
          <w:rFonts w:ascii="Garamond" w:hAnsi="Garamond"/>
          <w:sz w:val="28"/>
          <w:szCs w:val="28"/>
        </w:rPr>
        <w:t>Tregu</w:t>
      </w:r>
      <w:proofErr w:type="spellEnd"/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="00677C48" w:rsidRPr="00EC313B">
        <w:rPr>
          <w:rFonts w:ascii="Garamond" w:hAnsi="Garamond"/>
          <w:sz w:val="28"/>
          <w:szCs w:val="28"/>
          <w:lang w:val="sr-Cyrl-ME"/>
        </w:rPr>
        <w:t xml:space="preserve"> Tuzi za 202</w:t>
      </w:r>
      <w:r w:rsidR="001000ED">
        <w:rPr>
          <w:rFonts w:ascii="Garamond" w:hAnsi="Garamond"/>
          <w:sz w:val="28"/>
          <w:szCs w:val="28"/>
        </w:rPr>
        <w:t>2</w:t>
      </w:r>
      <w:r w:rsidR="00677C48" w:rsidRPr="00EC313B">
        <w:rPr>
          <w:rFonts w:ascii="Garamond" w:hAnsi="Garamond"/>
          <w:sz w:val="28"/>
          <w:szCs w:val="28"/>
          <w:lang w:val="sr-Cyrl-ME"/>
        </w:rPr>
        <w:t>.godinu.</w:t>
      </w:r>
    </w:p>
    <w:p w14:paraId="75A3F876" w14:textId="77777777" w:rsidR="00677C48" w:rsidRPr="00EC313B" w:rsidRDefault="00677C48" w:rsidP="00677C48">
      <w:pPr>
        <w:pStyle w:val="T30X"/>
        <w:rPr>
          <w:rFonts w:ascii="Garamond" w:hAnsi="Garamond"/>
          <w:sz w:val="28"/>
          <w:szCs w:val="28"/>
          <w:lang w:val="sr-Cyrl-ME"/>
        </w:rPr>
      </w:pPr>
    </w:p>
    <w:p w14:paraId="2E7FC679" w14:textId="77777777" w:rsidR="00677C48" w:rsidRPr="00EC313B" w:rsidRDefault="00677C48" w:rsidP="00677C48">
      <w:pPr>
        <w:pStyle w:val="C30X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Član 2</w:t>
      </w:r>
    </w:p>
    <w:p w14:paraId="76EDD051" w14:textId="2AECD17F" w:rsidR="00677C48" w:rsidRPr="00EC313B" w:rsidRDefault="00677C48" w:rsidP="00677C48">
      <w:pPr>
        <w:pStyle w:val="T30X"/>
        <w:ind w:firstLine="720"/>
        <w:rPr>
          <w:rFonts w:ascii="Garamond" w:hAnsi="Garamond"/>
          <w:sz w:val="28"/>
          <w:szCs w:val="28"/>
          <w:lang w:val="sr-Cyrl-ME"/>
        </w:rPr>
      </w:pPr>
      <w:r w:rsidRPr="00EC313B">
        <w:rPr>
          <w:rFonts w:ascii="Garamond" w:hAnsi="Garamond"/>
          <w:sz w:val="28"/>
          <w:szCs w:val="28"/>
          <w:lang w:val="sr-Cyrl-ME"/>
        </w:rPr>
        <w:t>Ov</w:t>
      </w:r>
      <w:proofErr w:type="spellStart"/>
      <w:r w:rsidR="00B65BDE">
        <w:rPr>
          <w:rFonts w:ascii="Garamond" w:hAnsi="Garamond"/>
          <w:sz w:val="28"/>
          <w:szCs w:val="28"/>
        </w:rPr>
        <w:t>aj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proofErr w:type="spellStart"/>
      <w:r w:rsidR="00B65BDE">
        <w:rPr>
          <w:rFonts w:ascii="Garamond" w:hAnsi="Garamond"/>
          <w:sz w:val="28"/>
          <w:szCs w:val="28"/>
        </w:rPr>
        <w:t>zaključak</w:t>
      </w:r>
      <w:proofErr w:type="spellEnd"/>
      <w:r w:rsidR="00B65BDE">
        <w:rPr>
          <w:rFonts w:ascii="Garamond" w:hAnsi="Garamond"/>
          <w:sz w:val="28"/>
          <w:szCs w:val="28"/>
        </w:rPr>
        <w:t xml:space="preserve"> </w:t>
      </w:r>
      <w:r w:rsidRPr="00EC313B">
        <w:rPr>
          <w:rFonts w:ascii="Garamond" w:hAnsi="Garamond"/>
          <w:sz w:val="28"/>
          <w:szCs w:val="28"/>
          <w:lang w:val="sr-Cyrl-ME"/>
        </w:rPr>
        <w:t xml:space="preserve">stupa na snagu osmog dana od dana objavljivanja u </w:t>
      </w:r>
      <w:r w:rsidR="00F50DC2" w:rsidRPr="00EC313B">
        <w:rPr>
          <w:rFonts w:ascii="Garamond" w:hAnsi="Garamond"/>
          <w:sz w:val="28"/>
          <w:szCs w:val="28"/>
          <w:lang w:val="sr-Cyrl-ME"/>
        </w:rPr>
        <w:t>„</w:t>
      </w:r>
      <w:r w:rsidRPr="00EC313B">
        <w:rPr>
          <w:rFonts w:ascii="Garamond" w:hAnsi="Garamond"/>
          <w:sz w:val="28"/>
          <w:szCs w:val="28"/>
          <w:lang w:val="sr-Cyrl-ME"/>
        </w:rPr>
        <w:t>Službenom listu Crne Gore - Opštinski propisi</w:t>
      </w:r>
      <w:r w:rsidR="00F50DC2" w:rsidRPr="00EC313B">
        <w:rPr>
          <w:rFonts w:ascii="Garamond" w:hAnsi="Garamond"/>
          <w:sz w:val="28"/>
          <w:szCs w:val="28"/>
          <w:lang w:val="sr-Cyrl-ME"/>
        </w:rPr>
        <w:t>”</w:t>
      </w:r>
      <w:r w:rsidRPr="00EC313B">
        <w:rPr>
          <w:rFonts w:ascii="Garamond" w:hAnsi="Garamond"/>
          <w:sz w:val="28"/>
          <w:szCs w:val="28"/>
          <w:lang w:val="sr-Cyrl-ME"/>
        </w:rPr>
        <w:t>.</w:t>
      </w:r>
    </w:p>
    <w:p w14:paraId="1C5DB4C1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1EC175F" w14:textId="77777777" w:rsidR="00677C48" w:rsidRPr="00EC313B" w:rsidRDefault="00677C48" w:rsidP="00677C4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5AD8CDF0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1161C038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23AE25BD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438CA17C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1C4928B9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0CB94281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3713212D" w14:textId="77777777" w:rsidR="0019173E" w:rsidRDefault="0019173E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</w:p>
    <w:p w14:paraId="18DC5480" w14:textId="6C60BB0D" w:rsidR="001000ED" w:rsidRPr="000F73E2" w:rsidRDefault="001000ED" w:rsidP="001000ED">
      <w:pPr>
        <w:pStyle w:val="NoSpacing"/>
        <w:rPr>
          <w:rFonts w:ascii="Garamond" w:hAnsi="Garamond" w:cs="Tahoma"/>
          <w:sz w:val="28"/>
          <w:szCs w:val="28"/>
          <w:lang w:val="sr-Latn-CS"/>
        </w:rPr>
      </w:pPr>
      <w:r w:rsidRPr="000F73E2">
        <w:rPr>
          <w:rFonts w:ascii="Garamond" w:hAnsi="Garamond" w:cs="Tahoma"/>
          <w:sz w:val="28"/>
          <w:szCs w:val="28"/>
          <w:lang w:val="sr-Cyrl-CS"/>
        </w:rPr>
        <w:t>Broj: 0</w:t>
      </w:r>
      <w:r w:rsidRPr="000F73E2">
        <w:rPr>
          <w:rFonts w:ascii="Garamond" w:hAnsi="Garamond" w:cs="Tahoma"/>
          <w:sz w:val="28"/>
          <w:szCs w:val="28"/>
          <w:lang w:val="sr-Latn-CS"/>
        </w:rPr>
        <w:t>2-016/23-</w:t>
      </w:r>
      <w:r w:rsidR="0073606D">
        <w:rPr>
          <w:rFonts w:ascii="Garamond" w:hAnsi="Garamond" w:cs="Tahoma"/>
          <w:sz w:val="28"/>
          <w:szCs w:val="28"/>
          <w:lang w:val="sr-Latn-CS"/>
        </w:rPr>
        <w:t>4814/1</w:t>
      </w:r>
    </w:p>
    <w:p w14:paraId="57A26DB1" w14:textId="13101930" w:rsidR="001000ED" w:rsidRPr="000F73E2" w:rsidRDefault="001000ED" w:rsidP="001000ED">
      <w:pPr>
        <w:pStyle w:val="NoSpacing"/>
        <w:rPr>
          <w:rFonts w:ascii="Garamond" w:hAnsi="Garamond" w:cs="Tahoma"/>
          <w:sz w:val="28"/>
          <w:szCs w:val="28"/>
          <w:lang w:val="sr-Cyrl-CS"/>
        </w:rPr>
      </w:pPr>
      <w:r w:rsidRPr="000F73E2">
        <w:rPr>
          <w:rFonts w:ascii="Garamond" w:hAnsi="Garamond" w:cs="Tahoma"/>
          <w:sz w:val="28"/>
          <w:szCs w:val="28"/>
        </w:rPr>
        <w:t>Tuzi</w:t>
      </w:r>
      <w:r w:rsidRPr="000F73E2">
        <w:rPr>
          <w:rFonts w:ascii="Garamond" w:hAnsi="Garamond" w:cs="Tahoma"/>
          <w:sz w:val="28"/>
          <w:szCs w:val="28"/>
          <w:lang w:val="sr-Cyrl-CS"/>
        </w:rPr>
        <w:t xml:space="preserve">, </w:t>
      </w:r>
      <w:r w:rsidR="0073606D">
        <w:rPr>
          <w:rFonts w:ascii="Garamond" w:hAnsi="Garamond" w:cs="Tahoma"/>
          <w:sz w:val="28"/>
          <w:szCs w:val="28"/>
        </w:rPr>
        <w:t>20.07.</w:t>
      </w:r>
      <w:r w:rsidRPr="000F73E2">
        <w:rPr>
          <w:rFonts w:ascii="Garamond" w:hAnsi="Garamond" w:cs="Tahoma"/>
          <w:sz w:val="28"/>
          <w:szCs w:val="28"/>
        </w:rPr>
        <w:t>2023</w:t>
      </w:r>
      <w:r w:rsidRPr="000F73E2">
        <w:rPr>
          <w:rFonts w:ascii="Garamond" w:hAnsi="Garamond" w:cs="Tahoma"/>
          <w:sz w:val="28"/>
          <w:szCs w:val="28"/>
          <w:lang w:val="sr-Latn-CS"/>
        </w:rPr>
        <w:t xml:space="preserve">. </w:t>
      </w:r>
      <w:r w:rsidRPr="000F73E2">
        <w:rPr>
          <w:rFonts w:ascii="Garamond" w:hAnsi="Garamond" w:cs="Tahoma"/>
          <w:sz w:val="28"/>
          <w:szCs w:val="28"/>
          <w:lang w:val="sr-Cyrl-CS"/>
        </w:rPr>
        <w:t>godine</w:t>
      </w:r>
    </w:p>
    <w:p w14:paraId="0D570C2D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9E7CCCE" w14:textId="77777777" w:rsidR="001000ED" w:rsidRPr="000F73E2" w:rsidRDefault="001000ED" w:rsidP="001000ED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CA8E0D1" w14:textId="77777777" w:rsidR="001000ED" w:rsidRPr="000F73E2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65C56D91" w14:textId="77777777" w:rsidR="001000ED" w:rsidRPr="000F73E2" w:rsidRDefault="001000ED" w:rsidP="001000E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F73E2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6B106516" w14:textId="6BA30167" w:rsidR="00AA6001" w:rsidRPr="0073606D" w:rsidRDefault="001000ED" w:rsidP="0073606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Fadil</w:t>
      </w:r>
      <w:proofErr w:type="spellEnd"/>
      <w:r w:rsidRPr="000F73E2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Pr="000F73E2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sectPr w:rsidR="00AA6001" w:rsidRPr="0073606D" w:rsidSect="00845E1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C9C"/>
    <w:rsid w:val="00061BBA"/>
    <w:rsid w:val="00071D0A"/>
    <w:rsid w:val="00075933"/>
    <w:rsid w:val="00097DA1"/>
    <w:rsid w:val="001000ED"/>
    <w:rsid w:val="0012563B"/>
    <w:rsid w:val="0019173E"/>
    <w:rsid w:val="001F1B6F"/>
    <w:rsid w:val="00222B5C"/>
    <w:rsid w:val="002743BB"/>
    <w:rsid w:val="002A096D"/>
    <w:rsid w:val="002A681B"/>
    <w:rsid w:val="002E0972"/>
    <w:rsid w:val="002F6FE8"/>
    <w:rsid w:val="003335A4"/>
    <w:rsid w:val="00360555"/>
    <w:rsid w:val="00394889"/>
    <w:rsid w:val="003E59C0"/>
    <w:rsid w:val="00423ED0"/>
    <w:rsid w:val="004332C2"/>
    <w:rsid w:val="00450446"/>
    <w:rsid w:val="004564A5"/>
    <w:rsid w:val="00463C9C"/>
    <w:rsid w:val="004652A7"/>
    <w:rsid w:val="005B577A"/>
    <w:rsid w:val="005C546A"/>
    <w:rsid w:val="006277FB"/>
    <w:rsid w:val="00677C48"/>
    <w:rsid w:val="006905F1"/>
    <w:rsid w:val="0073606D"/>
    <w:rsid w:val="00763B54"/>
    <w:rsid w:val="00765EA1"/>
    <w:rsid w:val="0079378B"/>
    <w:rsid w:val="00822F67"/>
    <w:rsid w:val="00823098"/>
    <w:rsid w:val="008E61FB"/>
    <w:rsid w:val="0096250F"/>
    <w:rsid w:val="009D02D6"/>
    <w:rsid w:val="009D28D0"/>
    <w:rsid w:val="00A04787"/>
    <w:rsid w:val="00A437B2"/>
    <w:rsid w:val="00A50558"/>
    <w:rsid w:val="00A578E8"/>
    <w:rsid w:val="00A86988"/>
    <w:rsid w:val="00AA6001"/>
    <w:rsid w:val="00B5031A"/>
    <w:rsid w:val="00B65BDE"/>
    <w:rsid w:val="00B94E59"/>
    <w:rsid w:val="00BB7777"/>
    <w:rsid w:val="00C103BC"/>
    <w:rsid w:val="00CE4AF2"/>
    <w:rsid w:val="00D557B4"/>
    <w:rsid w:val="00DC1BE3"/>
    <w:rsid w:val="00DC6CA6"/>
    <w:rsid w:val="00E74F01"/>
    <w:rsid w:val="00EC313B"/>
    <w:rsid w:val="00F50DC2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683EFC"/>
  <w15:chartTrackingRefBased/>
  <w15:docId w15:val="{F0D90723-3093-4161-AB4B-8FB050F3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C9C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463C9C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463C9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63C9C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463C9C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463C9C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463C9C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463C9C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2</cp:revision>
  <cp:lastPrinted>2023-07-26T07:01:00Z</cp:lastPrinted>
  <dcterms:created xsi:type="dcterms:W3CDTF">2023-07-26T07:02:00Z</dcterms:created>
  <dcterms:modified xsi:type="dcterms:W3CDTF">2023-07-26T07:02:00Z</dcterms:modified>
</cp:coreProperties>
</file>