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35EF9" w14:textId="0276A730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EB301E" w:rsidRPr="002D0970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) </w:t>
      </w:r>
      <w:bookmarkStart w:id="0" w:name="_Hlk121570688"/>
      <w:r w:rsidR="00EC7803">
        <w:rPr>
          <w:rFonts w:ascii="Garamond" w:hAnsi="Garamond" w:cs="Times New Roman"/>
          <w:sz w:val="28"/>
          <w:szCs w:val="28"/>
          <w:lang w:val="sq-AL"/>
        </w:rPr>
        <w:t xml:space="preserve">dhe </w:t>
      </w:r>
      <w:r w:rsidR="002221A1">
        <w:rPr>
          <w:rFonts w:ascii="Garamond" w:hAnsi="Garamond" w:cs="Times New Roman"/>
          <w:sz w:val="28"/>
          <w:szCs w:val="28"/>
          <w:lang w:val="sq-AL"/>
        </w:rPr>
        <w:t>neni</w:t>
      </w:r>
      <w:r w:rsidR="00EC7803">
        <w:rPr>
          <w:rFonts w:ascii="Garamond" w:hAnsi="Garamond" w:cs="Times New Roman"/>
          <w:sz w:val="28"/>
          <w:szCs w:val="28"/>
          <w:lang w:val="sq-AL"/>
        </w:rPr>
        <w:t xml:space="preserve">n </w:t>
      </w:r>
      <w:r w:rsidRPr="002D0970">
        <w:rPr>
          <w:rFonts w:ascii="Garamond" w:hAnsi="Garamond" w:cs="Times New Roman"/>
          <w:sz w:val="28"/>
          <w:szCs w:val="28"/>
          <w:lang w:val="sq-AL"/>
        </w:rPr>
        <w:t>53 paragrafi 1 pika 2 e Statutit të Komunës së Tuzit („Fleta zyrtare e Malit të Zi – dispozitat komunale”, nr. 24/19, 05/20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, 51/22, 5</w:t>
      </w:r>
      <w:r w:rsidR="00103BA4">
        <w:rPr>
          <w:rFonts w:ascii="Garamond" w:hAnsi="Garamond" w:cs="Times New Roman"/>
          <w:sz w:val="28"/>
          <w:szCs w:val="28"/>
          <w:lang w:val="sq-AL"/>
        </w:rPr>
        <w:t>5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/22</w:t>
      </w:r>
      <w:r w:rsidRPr="002D0970">
        <w:rPr>
          <w:rFonts w:ascii="Garamond" w:hAnsi="Garamond" w:cs="Times New Roman"/>
          <w:sz w:val="28"/>
          <w:szCs w:val="28"/>
          <w:lang w:val="sq-AL"/>
        </w:rPr>
        <w:t>)</w:t>
      </w:r>
      <w:bookmarkEnd w:id="0"/>
      <w:r w:rsidRPr="002D0970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2D0970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___.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12</w:t>
      </w:r>
      <w:r w:rsidR="00275423" w:rsidRPr="002D0970">
        <w:rPr>
          <w:rFonts w:ascii="Garamond" w:hAnsi="Garamond" w:cs="Times New Roman"/>
          <w:sz w:val="28"/>
          <w:szCs w:val="28"/>
          <w:lang w:val="sq-AL"/>
        </w:rPr>
        <w:t>.2022</w:t>
      </w:r>
      <w:r w:rsidRPr="002D0970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C18B1F0" w14:textId="61212969" w:rsidR="002D0970" w:rsidRPr="002D0970" w:rsidRDefault="00EB301E" w:rsidP="002D097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</w:t>
      </w:r>
      <w:r w:rsidR="00B46F80">
        <w:rPr>
          <w:rFonts w:ascii="Garamond" w:hAnsi="Garamond" w:cs="Times New Roman"/>
          <w:b/>
          <w:bCs/>
          <w:sz w:val="28"/>
          <w:szCs w:val="28"/>
          <w:lang w:val="sq-AL"/>
        </w:rPr>
        <w:t>verifikimin e</w:t>
      </w: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  <w:r w:rsidR="002D0970"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Vendimi</w:t>
      </w:r>
      <w:r w:rsidR="00B46F80">
        <w:rPr>
          <w:rFonts w:ascii="Garamond" w:hAnsi="Garamond" w:cs="Times New Roman"/>
          <w:b/>
          <w:bCs/>
          <w:sz w:val="28"/>
          <w:szCs w:val="28"/>
          <w:lang w:val="sq-AL"/>
        </w:rPr>
        <w:t>t</w:t>
      </w:r>
      <w:r w:rsidR="002D0970"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  <w:r w:rsidR="00B46F80">
        <w:rPr>
          <w:rFonts w:ascii="Garamond" w:hAnsi="Garamond" w:cs="Times New Roman"/>
          <w:b/>
          <w:bCs/>
          <w:sz w:val="28"/>
          <w:szCs w:val="28"/>
          <w:lang w:val="sq-AL"/>
        </w:rPr>
        <w:t>mbi dh</w:t>
      </w:r>
      <w:r w:rsidR="00B46F80">
        <w:rPr>
          <w:rFonts w:ascii="Garamond" w:hAnsi="Garamond" w:cs="Times New Roman"/>
          <w:b/>
          <w:bCs/>
          <w:sz w:val="28"/>
          <w:szCs w:val="28"/>
        </w:rPr>
        <w:t xml:space="preserve">ënien e pëlqimit në Vendimin </w:t>
      </w:r>
      <w:r w:rsidR="002D0970"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e Bordit të drejtorëve të SHPK „Pijace/Tregu” Tuz</w:t>
      </w:r>
      <w:r w:rsidR="002D0970" w:rsidRPr="002D0970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 numër 1321/22 prej më 02.12.2022</w:t>
      </w:r>
    </w:p>
    <w:p w14:paraId="259AD222" w14:textId="69940297" w:rsidR="004C7816" w:rsidRPr="002D0970" w:rsidRDefault="004C7816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344BB2" w14:textId="6748DAA1" w:rsidR="002D0970" w:rsidRPr="002D0970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0F85323" w14:textId="77777777" w:rsidR="002D0970" w:rsidRPr="002D0970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6C1E2BCE" w:rsidR="004C7816" w:rsidRPr="002D0970" w:rsidRDefault="004C7816" w:rsidP="002D0970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EB301E" w:rsidRPr="002D0970">
        <w:rPr>
          <w:rFonts w:ascii="Garamond" w:hAnsi="Garamond" w:cs="Times New Roman"/>
          <w:sz w:val="28"/>
          <w:szCs w:val="28"/>
          <w:lang w:val="sq-AL"/>
        </w:rPr>
        <w:t xml:space="preserve">mbi dhënien e pëlqimit në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Vendimin e Bordit të drejtorëve të SHPK „Pijace/Tregu” Tuz numër 1321/22 prej më 02.12.2022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, numër 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>01-031/22-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12048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06.12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>.2022</w:t>
      </w:r>
      <w:r w:rsidRPr="002D0970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2D0970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232CBC9F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6B14B4" w:rsidRPr="002D0970">
        <w:rPr>
          <w:rFonts w:ascii="Garamond" w:hAnsi="Garamond" w:cs="Times New Roman"/>
          <w:sz w:val="28"/>
          <w:szCs w:val="28"/>
          <w:lang w:val="sq-AL"/>
        </w:rPr>
        <w:t>2</w:t>
      </w:r>
      <w:r w:rsidRPr="002D0970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67283368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>Tuz, ___.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12</w:t>
      </w:r>
      <w:r w:rsidR="006B14B4" w:rsidRPr="002D0970">
        <w:rPr>
          <w:rFonts w:ascii="Garamond" w:hAnsi="Garamond" w:cs="Times New Roman"/>
          <w:sz w:val="28"/>
          <w:szCs w:val="28"/>
          <w:lang w:val="sq-AL"/>
        </w:rPr>
        <w:t>.2022</w:t>
      </w:r>
    </w:p>
    <w:p w14:paraId="7C763C4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D7064B2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BD3F720" w14:textId="77777777" w:rsidR="002D0970" w:rsidRPr="002D0970" w:rsidRDefault="002D0970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1624278" w14:textId="76B91C40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bookmarkStart w:id="1" w:name="_Hlk72930549"/>
      <w:r w:rsidRPr="002D0970">
        <w:rPr>
          <w:rFonts w:ascii="Garamond" w:hAnsi="Garamond" w:cs="Times New Roman"/>
          <w:b/>
          <w:sz w:val="28"/>
          <w:szCs w:val="28"/>
          <w:lang w:val="sq-AL"/>
        </w:rPr>
        <w:lastRenderedPageBreak/>
        <w:t>A R S Y E T I M</w:t>
      </w:r>
    </w:p>
    <w:p w14:paraId="419CC5D8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5EB78D" w14:textId="08F7AFF4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BAZA JURIDIKE: </w:t>
      </w:r>
    </w:p>
    <w:p w14:paraId="26A0E6D1" w14:textId="22642F99" w:rsidR="004C7816" w:rsidRPr="002D0970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 dhe nenin 53 paragrafi 1 pika 2 e </w:t>
      </w:r>
      <w:r w:rsidRPr="002D0970">
        <w:rPr>
          <w:rFonts w:ascii="Garamond" w:eastAsia="Calibri" w:hAnsi="Garamond" w:cs="Times New Roman"/>
          <w:sz w:val="28"/>
          <w:szCs w:val="28"/>
          <w:lang w:val="sq-AL"/>
        </w:rPr>
        <w:t>Statutit të Komunës së Tuzit me të cilin është e përcaktuar që Kuvendi sjellë rregullore dhe akte të tjera të përgjithshme dhe nenit 4</w:t>
      </w:r>
      <w:r w:rsidR="002D0970" w:rsidRPr="002D0970">
        <w:rPr>
          <w:rFonts w:ascii="Garamond" w:eastAsia="Calibri" w:hAnsi="Garamond" w:cs="Times New Roman"/>
          <w:sz w:val="28"/>
          <w:szCs w:val="28"/>
          <w:lang w:val="sq-AL"/>
        </w:rPr>
        <w:t>1</w:t>
      </w:r>
      <w:r w:rsidRPr="002D0970">
        <w:rPr>
          <w:rFonts w:ascii="Garamond" w:eastAsia="Calibri" w:hAnsi="Garamond" w:cs="Times New Roman"/>
          <w:sz w:val="28"/>
          <w:szCs w:val="28"/>
          <w:lang w:val="sq-AL"/>
        </w:rPr>
        <w:t xml:space="preserve"> të Statutit SHPK </w:t>
      </w:r>
      <w:r w:rsidRPr="002D0970">
        <w:rPr>
          <w:rFonts w:ascii="Garamond" w:hAnsi="Garamond" w:cs="Times New Roman"/>
          <w:sz w:val="28"/>
          <w:szCs w:val="28"/>
          <w:lang w:val="sq-AL"/>
        </w:rPr>
        <w:t>„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Pijace</w:t>
      </w:r>
      <w:r w:rsidR="00EB301E" w:rsidRPr="002D0970">
        <w:rPr>
          <w:rFonts w:ascii="Garamond" w:hAnsi="Garamond" w:cs="Times New Roman"/>
          <w:sz w:val="28"/>
          <w:szCs w:val="28"/>
          <w:lang w:val="sq-AL"/>
        </w:rPr>
        <w:t>/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Tregu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” </w:t>
      </w:r>
      <w:r w:rsidRPr="002D0970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>Tuz</w:t>
      </w:r>
      <w:r w:rsidR="003A6112" w:rsidRPr="002D0970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 xml:space="preserve"> </w:t>
      </w:r>
      <w:r w:rsidR="002D0970" w:rsidRPr="002D0970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 xml:space="preserve">numër 08-032/22-14776 prej më 01.12.2022 </w:t>
      </w:r>
      <w:r w:rsidR="003A6112" w:rsidRPr="002D0970">
        <w:rPr>
          <w:rFonts w:ascii="Garamond" w:hAnsi="Garamond" w:cs="Times New Roman"/>
          <w:sz w:val="28"/>
          <w:szCs w:val="28"/>
          <w:lang w:val="sq-AL"/>
        </w:rPr>
        <w:t>me të cilin është e përcaktuar që Drejtori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n</w:t>
      </w:r>
      <w:r w:rsidR="003A6112" w:rsidRPr="002D0970">
        <w:rPr>
          <w:rFonts w:ascii="Garamond" w:hAnsi="Garamond" w:cs="Times New Roman"/>
          <w:sz w:val="28"/>
          <w:szCs w:val="28"/>
          <w:lang w:val="sq-AL"/>
        </w:rPr>
        <w:t xml:space="preserve"> ekzekutiv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e zgjedhë Bordi i drejtor</w:t>
      </w:r>
      <w:r w:rsidR="003A6112" w:rsidRPr="002D0970">
        <w:rPr>
          <w:rFonts w:ascii="Garamond" w:hAnsi="Garamond" w:cs="Times New Roman"/>
          <w:sz w:val="28"/>
          <w:szCs w:val="28"/>
          <w:lang w:val="sq-AL"/>
        </w:rPr>
        <w:t xml:space="preserve">ëve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me pëlqim paraprak të Themeluesit, në periudhë prej 4 (katër) viteve</w:t>
      </w:r>
      <w:r w:rsidRPr="002D0970">
        <w:rPr>
          <w:rFonts w:ascii="Garamond" w:eastAsia="Calibri" w:hAnsi="Garamond" w:cs="Times New Roman"/>
          <w:sz w:val="28"/>
          <w:szCs w:val="28"/>
          <w:lang w:val="sq-AL"/>
        </w:rPr>
        <w:t xml:space="preserve">. </w:t>
      </w:r>
    </w:p>
    <w:bookmarkEnd w:id="1"/>
    <w:p w14:paraId="05C3A217" w14:textId="77777777" w:rsidR="004C7816" w:rsidRPr="002D0970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</w:p>
    <w:p w14:paraId="2AF86651" w14:textId="5A7560D7" w:rsidR="004C7816" w:rsidRPr="002D0970" w:rsidRDefault="003A6112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2D0970">
        <w:rPr>
          <w:rFonts w:ascii="Garamond" w:hAnsi="Garamond"/>
          <w:b/>
          <w:sz w:val="28"/>
          <w:szCs w:val="28"/>
          <w:lang w:val="sq-AL"/>
        </w:rPr>
        <w:t>ARSYET PËR SJELLJEN E VENDIMIT:</w:t>
      </w:r>
    </w:p>
    <w:p w14:paraId="1679FC5B" w14:textId="6FD03B43" w:rsidR="004C7816" w:rsidRPr="002D0970" w:rsidRDefault="004C7816" w:rsidP="007D36EB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2D0970">
        <w:rPr>
          <w:rFonts w:ascii="Garamond" w:hAnsi="Garamond"/>
          <w:bCs/>
          <w:sz w:val="28"/>
          <w:szCs w:val="28"/>
          <w:lang w:val="sq-AL"/>
        </w:rPr>
        <w:t xml:space="preserve">Arsyet për sjelljen e këtij Vendimi bazohen në nevojën për të </w:t>
      </w:r>
      <w:r w:rsidR="005E1A64" w:rsidRPr="002D0970">
        <w:rPr>
          <w:rFonts w:ascii="Garamond" w:hAnsi="Garamond"/>
          <w:bCs/>
          <w:sz w:val="28"/>
          <w:szCs w:val="28"/>
          <w:lang w:val="sq-AL"/>
        </w:rPr>
        <w:t>verifikuar</w:t>
      </w:r>
      <w:r w:rsidRPr="002D0970">
        <w:rPr>
          <w:rFonts w:ascii="Garamond" w:hAnsi="Garamond"/>
          <w:bCs/>
          <w:sz w:val="28"/>
          <w:szCs w:val="28"/>
          <w:lang w:val="sq-AL"/>
        </w:rPr>
        <w:t xml:space="preserve">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Vendimin e Bordit të drejtorëve të SHPK „Pijace/Tregu” Tuz numër 1321/22 prej më 02.12.2022, numër 01-031/22-12048 prej më 06.12.2022</w:t>
      </w:r>
      <w:r w:rsidR="005E1A64" w:rsidRPr="002D0970">
        <w:rPr>
          <w:rFonts w:ascii="Garamond" w:hAnsi="Garamond"/>
          <w:bCs/>
          <w:sz w:val="28"/>
          <w:szCs w:val="28"/>
          <w:lang w:val="sq-AL"/>
        </w:rPr>
        <w:t xml:space="preserve">, </w:t>
      </w:r>
      <w:r w:rsidRPr="002D0970">
        <w:rPr>
          <w:rFonts w:ascii="Garamond" w:hAnsi="Garamond"/>
          <w:bCs/>
          <w:sz w:val="28"/>
          <w:szCs w:val="28"/>
          <w:lang w:val="sq-AL"/>
        </w:rPr>
        <w:t>të cilën në përputhje me kompetencat e parapara në nenin 59 paragrafin 1 të Ligjit për Vetëqeverisje lokale, e ka sjellë kryetari i Komunës së Tuzit.</w:t>
      </w:r>
    </w:p>
    <w:p w14:paraId="60D2FB1C" w14:textId="77777777" w:rsidR="004C7816" w:rsidRPr="002D0970" w:rsidRDefault="004C7816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</w:p>
    <w:p w14:paraId="18F84906" w14:textId="6DB1DA46" w:rsidR="004C7816" w:rsidRPr="002D0970" w:rsidRDefault="00450979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  <w:r w:rsidRPr="002D0970">
        <w:rPr>
          <w:rFonts w:ascii="Garamond" w:hAnsi="Garamond"/>
          <w:b/>
          <w:sz w:val="28"/>
          <w:szCs w:val="28"/>
          <w:lang w:val="sq-AL"/>
        </w:rPr>
        <w:t>PËRMBAJTJA E VENDIMIT:</w:t>
      </w:r>
    </w:p>
    <w:p w14:paraId="71585093" w14:textId="6521483F" w:rsidR="004C7816" w:rsidRPr="002D0970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2D0970">
        <w:rPr>
          <w:rFonts w:ascii="Garamond" w:hAnsi="Garamond"/>
          <w:bCs/>
          <w:sz w:val="28"/>
          <w:szCs w:val="28"/>
          <w:lang w:val="sq-AL"/>
        </w:rPr>
        <w:t xml:space="preserve">Në nenin 1 është paraparë rregullimi i lëndës në përputhje me rregullat Ligjore -teknike për hartimin e rregulloreve që kanë të bëjnë me përcaktimin e Vendimit </w:t>
      </w:r>
      <w:r w:rsidR="005E1A64" w:rsidRPr="002D0970">
        <w:rPr>
          <w:rFonts w:ascii="Garamond" w:hAnsi="Garamond"/>
          <w:bCs/>
          <w:sz w:val="28"/>
          <w:szCs w:val="28"/>
          <w:lang w:val="sq-AL"/>
        </w:rPr>
        <w:t>mbi dhënien e pëlqimit në</w:t>
      </w:r>
      <w:r w:rsidR="00EB301E" w:rsidRPr="002D0970">
        <w:rPr>
          <w:rFonts w:ascii="Garamond" w:hAnsi="Garamond"/>
          <w:bCs/>
          <w:sz w:val="28"/>
          <w:szCs w:val="28"/>
          <w:lang w:val="sq-AL"/>
        </w:rPr>
        <w:t xml:space="preserve">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Vendimin e Bordit të drejtorëve të SHPK „Pijace/Tregu” Tuz numër 1321/22 prej më 02.12.2022, numër 01-031/22-12048 prej më 06.12.2022</w:t>
      </w:r>
      <w:r w:rsidR="005E1A64" w:rsidRPr="002D0970">
        <w:rPr>
          <w:rFonts w:ascii="Garamond" w:hAnsi="Garamond"/>
          <w:bCs/>
          <w:sz w:val="28"/>
          <w:szCs w:val="28"/>
          <w:lang w:val="sq-AL"/>
        </w:rPr>
        <w:t>, të cilën e ka sjellë kryetari i Komunës së Tuzit</w:t>
      </w:r>
    </w:p>
    <w:p w14:paraId="4F340D77" w14:textId="77777777" w:rsidR="005E1A64" w:rsidRPr="002D0970" w:rsidRDefault="005E1A64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64180326" w14:textId="77777777" w:rsidR="004C7816" w:rsidRPr="002D0970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2D0970">
        <w:rPr>
          <w:rFonts w:ascii="Garamond" w:hAnsi="Garamond"/>
          <w:bCs/>
          <w:sz w:val="28"/>
          <w:szCs w:val="28"/>
          <w:lang w:val="sq-AL"/>
        </w:rPr>
        <w:t>Në nenin 2 është paraparë afati për hyrjen në fuqi të këtij Vendimi.</w:t>
      </w:r>
    </w:p>
    <w:p w14:paraId="083DAA71" w14:textId="77777777" w:rsidR="004C7816" w:rsidRPr="002D0970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42741312" w14:textId="75B496A4" w:rsidR="00553B1F" w:rsidRPr="002D0970" w:rsidRDefault="004C7816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2D0970">
        <w:rPr>
          <w:rFonts w:ascii="Garamond" w:hAnsi="Garamond"/>
          <w:bCs/>
          <w:sz w:val="28"/>
          <w:szCs w:val="28"/>
          <w:lang w:val="sq-AL"/>
        </w:rPr>
        <w:t xml:space="preserve">Nga arsyet e cekura më lart, Kuvendit të Komunës së Tuzit i propozohet që të sjellë Vendimin </w:t>
      </w:r>
      <w:r w:rsidR="005E1A64" w:rsidRPr="002D0970">
        <w:rPr>
          <w:rFonts w:ascii="Garamond" w:hAnsi="Garamond"/>
          <w:bCs/>
          <w:sz w:val="28"/>
          <w:szCs w:val="28"/>
          <w:lang w:val="sq-AL"/>
        </w:rPr>
        <w:t xml:space="preserve">mbi dhënien e pëlqimit </w:t>
      </w:r>
      <w:r w:rsidR="00EB301E" w:rsidRPr="002D0970">
        <w:rPr>
          <w:rFonts w:ascii="Garamond" w:hAnsi="Garamond" w:cs="Times New Roman"/>
          <w:bCs/>
          <w:sz w:val="28"/>
          <w:szCs w:val="28"/>
          <w:lang w:val="sq-AL"/>
        </w:rPr>
        <w:t>në</w:t>
      </w:r>
      <w:r w:rsidR="00EB301E" w:rsidRPr="002D0970">
        <w:rPr>
          <w:rFonts w:ascii="Garamond" w:hAnsi="Garamond"/>
          <w:bCs/>
          <w:sz w:val="28"/>
          <w:szCs w:val="28"/>
          <w:lang w:val="sq-AL"/>
        </w:rPr>
        <w:t xml:space="preserve">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Vendimin e Bordit të drejtorëve të SHPK „Pijace/Tregu” Tuz numër 1321/22 prej më 02.12.2022, numër 01-031/22-12048 prej më 06.12.2022</w:t>
      </w:r>
      <w:r w:rsidR="005E1A64" w:rsidRPr="002D0970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.</w:t>
      </w:r>
    </w:p>
    <w:sectPr w:rsidR="00553B1F" w:rsidRPr="002D0970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103BA4"/>
    <w:rsid w:val="002221A1"/>
    <w:rsid w:val="00275423"/>
    <w:rsid w:val="002D0970"/>
    <w:rsid w:val="003A6112"/>
    <w:rsid w:val="00450979"/>
    <w:rsid w:val="00473E34"/>
    <w:rsid w:val="004C7816"/>
    <w:rsid w:val="00553B1F"/>
    <w:rsid w:val="005E1A64"/>
    <w:rsid w:val="006B14B4"/>
    <w:rsid w:val="007D36EB"/>
    <w:rsid w:val="009B3048"/>
    <w:rsid w:val="00B46F80"/>
    <w:rsid w:val="00CC0957"/>
    <w:rsid w:val="00EB301E"/>
    <w:rsid w:val="00EC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10</cp:revision>
  <cp:lastPrinted>2022-12-12T07:43:00Z</cp:lastPrinted>
  <dcterms:created xsi:type="dcterms:W3CDTF">2021-12-10T19:52:00Z</dcterms:created>
  <dcterms:modified xsi:type="dcterms:W3CDTF">2022-12-14T08:38:00Z</dcterms:modified>
</cp:coreProperties>
</file>