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0DA1FD" w14:textId="5AF6A35B" w:rsidR="00E439B2" w:rsidRPr="00C335B4" w:rsidRDefault="00FA5283" w:rsidP="00E439B2">
      <w:pPr>
        <w:pStyle w:val="N02Y"/>
        <w:ind w:firstLine="0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</w:rPr>
        <w:t xml:space="preserve">Na osnovu </w:t>
      </w:r>
      <w:bookmarkStart w:id="0" w:name="_Hlk119673501"/>
      <w:r w:rsidRPr="00C335B4">
        <w:rPr>
          <w:rFonts w:ascii="Garamond" w:hAnsi="Garamond"/>
          <w:sz w:val="24"/>
          <w:szCs w:val="24"/>
        </w:rPr>
        <w:t>člana 3 Zakona o izboru odbornika i poslanika ("Službeni list RCG", br. 4/98, 5/98, 17/98, 14/00, 18/00, 9/01, 41/02, 46/02, 45/04, 48/06, 56/06 i "Službeni list CG" br. 46/11 i 14/14</w:t>
      </w:r>
      <w:bookmarkEnd w:id="0"/>
      <w:r w:rsidRPr="00C335B4">
        <w:rPr>
          <w:rFonts w:ascii="Garamond" w:hAnsi="Garamond"/>
          <w:sz w:val="24"/>
          <w:szCs w:val="24"/>
        </w:rPr>
        <w:t>),</w:t>
      </w:r>
      <w:r w:rsidR="00A7553B" w:rsidRPr="00C335B4">
        <w:rPr>
          <w:rFonts w:ascii="Garamond" w:hAnsi="Garamond"/>
          <w:sz w:val="24"/>
          <w:szCs w:val="24"/>
        </w:rPr>
        <w:t xml:space="preserve"> člana 53 stav 1 tačka </w:t>
      </w:r>
      <w:bookmarkStart w:id="1" w:name="_Hlk119998025"/>
      <w:r w:rsidR="00A7553B" w:rsidRPr="00C335B4">
        <w:rPr>
          <w:rFonts w:ascii="Garamond" w:hAnsi="Garamond"/>
          <w:sz w:val="24"/>
          <w:szCs w:val="24"/>
        </w:rPr>
        <w:t>2</w:t>
      </w:r>
      <w:r w:rsidR="00D3631C" w:rsidRPr="00C335B4">
        <w:rPr>
          <w:rFonts w:ascii="Garamond" w:hAnsi="Garamond"/>
          <w:sz w:val="24"/>
          <w:szCs w:val="24"/>
        </w:rPr>
        <w:t xml:space="preserve"> </w:t>
      </w:r>
      <w:r w:rsidR="00A7553B" w:rsidRPr="00C335B4">
        <w:rPr>
          <w:rFonts w:ascii="Garamond" w:hAnsi="Garamond"/>
          <w:sz w:val="24"/>
          <w:szCs w:val="24"/>
        </w:rPr>
        <w:t>Statuta opštine Tuzi ("Službeni list Crne Gore - opštinski propisi", br. 24/19, 05/20, 51/22</w:t>
      </w:r>
      <w:bookmarkEnd w:id="1"/>
      <w:r w:rsidR="007A37C4" w:rsidRPr="00C335B4">
        <w:rPr>
          <w:rFonts w:ascii="Garamond" w:hAnsi="Garamond"/>
          <w:sz w:val="24"/>
          <w:szCs w:val="24"/>
        </w:rPr>
        <w:t xml:space="preserve"> </w:t>
      </w:r>
      <w:r w:rsidR="00622D8D" w:rsidRPr="00C335B4">
        <w:rPr>
          <w:rFonts w:ascii="Garamond" w:hAnsi="Garamond"/>
          <w:sz w:val="24"/>
          <w:szCs w:val="24"/>
        </w:rPr>
        <w:t>i</w:t>
      </w:r>
      <w:r w:rsidR="00622D8D" w:rsidRPr="00C335B4">
        <w:rPr>
          <w:rFonts w:ascii="Garamond" w:hAnsi="Garamond" w:cs="Calibri"/>
          <w:color w:val="auto"/>
          <w:sz w:val="23"/>
          <w:szCs w:val="23"/>
        </w:rPr>
        <w:t xml:space="preserve"> </w:t>
      </w:r>
      <w:bookmarkStart w:id="2" w:name="_Hlk120020342"/>
      <w:r w:rsidR="00622D8D" w:rsidRPr="00C335B4">
        <w:rPr>
          <w:rFonts w:ascii="Garamond" w:hAnsi="Garamond"/>
          <w:sz w:val="24"/>
          <w:szCs w:val="24"/>
        </w:rPr>
        <w:t>55/22</w:t>
      </w:r>
      <w:bookmarkEnd w:id="2"/>
      <w:r w:rsidR="00A7553B" w:rsidRPr="00C335B4">
        <w:rPr>
          <w:rFonts w:ascii="Garamond" w:hAnsi="Garamond"/>
          <w:sz w:val="24"/>
          <w:szCs w:val="24"/>
        </w:rPr>
        <w:t>)</w:t>
      </w:r>
      <w:r w:rsidR="00E439B2" w:rsidRPr="00C335B4">
        <w:rPr>
          <w:rFonts w:ascii="Garamond" w:hAnsi="Garamond"/>
          <w:sz w:val="24"/>
          <w:szCs w:val="24"/>
        </w:rPr>
        <w:t>,</w:t>
      </w:r>
      <w:r w:rsidRPr="00C335B4">
        <w:rPr>
          <w:rFonts w:ascii="Garamond" w:hAnsi="Garamond"/>
          <w:sz w:val="24"/>
          <w:szCs w:val="24"/>
        </w:rPr>
        <w:t xml:space="preserve"> </w:t>
      </w:r>
      <w:r w:rsidR="00E439B2" w:rsidRPr="00C335B4">
        <w:rPr>
          <w:rFonts w:ascii="Garamond" w:hAnsi="Garamond"/>
          <w:sz w:val="24"/>
          <w:szCs w:val="24"/>
        </w:rPr>
        <w:t xml:space="preserve">Skupština opštine Tuzi je na sjednici održanoj </w:t>
      </w:r>
      <w:r w:rsidR="002A43B9">
        <w:rPr>
          <w:rFonts w:ascii="Garamond" w:hAnsi="Garamond"/>
          <w:sz w:val="24"/>
          <w:szCs w:val="24"/>
        </w:rPr>
        <w:t>21.12.</w:t>
      </w:r>
      <w:r w:rsidR="00E439B2" w:rsidRPr="00C335B4">
        <w:rPr>
          <w:rFonts w:ascii="Garamond" w:hAnsi="Garamond"/>
          <w:sz w:val="24"/>
          <w:szCs w:val="24"/>
        </w:rPr>
        <w:t>2022. godine donjela</w:t>
      </w:r>
    </w:p>
    <w:p w14:paraId="480C0C73" w14:textId="77777777" w:rsidR="00E439B2" w:rsidRPr="00C335B4" w:rsidRDefault="00E439B2" w:rsidP="00E439B2">
      <w:pPr>
        <w:pStyle w:val="N02Y"/>
        <w:rPr>
          <w:rFonts w:ascii="Garamond" w:hAnsi="Garamond"/>
          <w:sz w:val="24"/>
          <w:szCs w:val="24"/>
        </w:rPr>
      </w:pPr>
    </w:p>
    <w:p w14:paraId="3AB8AC3C" w14:textId="022F40E9" w:rsidR="00FA5283" w:rsidRPr="00C335B4" w:rsidRDefault="00FA5283" w:rsidP="00E439B2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C335B4">
        <w:rPr>
          <w:rFonts w:ascii="Garamond" w:hAnsi="Garamond"/>
          <w:b/>
          <w:bCs/>
          <w:sz w:val="24"/>
          <w:szCs w:val="24"/>
        </w:rPr>
        <w:t>ODLUK</w:t>
      </w:r>
      <w:r w:rsidR="00E439B2" w:rsidRPr="00C335B4">
        <w:rPr>
          <w:rFonts w:ascii="Garamond" w:hAnsi="Garamond"/>
          <w:b/>
          <w:bCs/>
          <w:sz w:val="24"/>
          <w:szCs w:val="24"/>
        </w:rPr>
        <w:t>U</w:t>
      </w:r>
    </w:p>
    <w:p w14:paraId="59B459A1" w14:textId="77777777" w:rsidR="00FA5283" w:rsidRPr="00C335B4" w:rsidRDefault="00FA5283" w:rsidP="00E439B2">
      <w:pPr>
        <w:pStyle w:val="N03Y"/>
        <w:rPr>
          <w:rFonts w:ascii="Garamond" w:hAnsi="Garamond"/>
          <w:sz w:val="24"/>
          <w:szCs w:val="24"/>
        </w:rPr>
      </w:pPr>
      <w:bookmarkStart w:id="3" w:name="_Hlk119674382"/>
      <w:r w:rsidRPr="00C335B4">
        <w:rPr>
          <w:rFonts w:ascii="Garamond" w:hAnsi="Garamond"/>
          <w:sz w:val="24"/>
          <w:szCs w:val="24"/>
        </w:rPr>
        <w:t>o utvrđivanju broja odbornika/ca koji se biraju u Skupštini opštine Tuzi</w:t>
      </w:r>
    </w:p>
    <w:bookmarkEnd w:id="3"/>
    <w:p w14:paraId="63C6D87B" w14:textId="77777777" w:rsidR="00E439B2" w:rsidRPr="00C335B4" w:rsidRDefault="00E439B2" w:rsidP="00793853">
      <w:pPr>
        <w:pStyle w:val="C30X"/>
        <w:rPr>
          <w:rFonts w:ascii="Garamond" w:hAnsi="Garamond"/>
        </w:rPr>
      </w:pPr>
    </w:p>
    <w:p w14:paraId="76DF5B8A" w14:textId="69D9CE29" w:rsidR="00FA5283" w:rsidRPr="00C335B4" w:rsidRDefault="00FA5283" w:rsidP="00793853">
      <w:pPr>
        <w:pStyle w:val="C30X"/>
        <w:rPr>
          <w:rFonts w:ascii="Garamond" w:hAnsi="Garamond"/>
        </w:rPr>
      </w:pPr>
      <w:r w:rsidRPr="00C335B4">
        <w:rPr>
          <w:rFonts w:ascii="Garamond" w:hAnsi="Garamond"/>
        </w:rPr>
        <w:t>Član 1</w:t>
      </w:r>
    </w:p>
    <w:p w14:paraId="71C7A61B" w14:textId="77777777" w:rsidR="00FA5283" w:rsidRPr="00C335B4" w:rsidRDefault="00FA5283" w:rsidP="00E439B2">
      <w:pPr>
        <w:pStyle w:val="T30X"/>
        <w:ind w:firstLine="720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</w:rPr>
        <w:t>Na lokalnim izborima 20</w:t>
      </w:r>
      <w:r w:rsidR="00823E70" w:rsidRPr="00C335B4">
        <w:rPr>
          <w:rFonts w:ascii="Garamond" w:hAnsi="Garamond"/>
          <w:sz w:val="24"/>
          <w:szCs w:val="24"/>
        </w:rPr>
        <w:t>23</w:t>
      </w:r>
      <w:r w:rsidRPr="00C335B4">
        <w:rPr>
          <w:rFonts w:ascii="Garamond" w:hAnsi="Garamond"/>
          <w:sz w:val="24"/>
          <w:szCs w:val="24"/>
        </w:rPr>
        <w:t>. godine za izbor odbornika/ca u Skupštinu opštine Tuzi, bira se 32 odbornika/ca.</w:t>
      </w:r>
    </w:p>
    <w:p w14:paraId="133C4615" w14:textId="77777777" w:rsidR="00FA5283" w:rsidRPr="00C335B4" w:rsidRDefault="00FA5283" w:rsidP="000303AF">
      <w:pPr>
        <w:pStyle w:val="C30X"/>
        <w:rPr>
          <w:rFonts w:ascii="Garamond" w:hAnsi="Garamond"/>
        </w:rPr>
      </w:pPr>
      <w:r w:rsidRPr="00C335B4">
        <w:rPr>
          <w:rFonts w:ascii="Garamond" w:hAnsi="Garamond"/>
        </w:rPr>
        <w:t>Član 2</w:t>
      </w:r>
    </w:p>
    <w:p w14:paraId="0A59593E" w14:textId="77777777" w:rsidR="00463619" w:rsidRPr="00C335B4" w:rsidRDefault="00FA5283" w:rsidP="00E439B2">
      <w:pPr>
        <w:pStyle w:val="T30X"/>
        <w:ind w:firstLine="720"/>
        <w:rPr>
          <w:rFonts w:ascii="Garamond" w:hAnsi="Garamond"/>
          <w:b/>
          <w:bCs/>
          <w:sz w:val="24"/>
          <w:szCs w:val="24"/>
        </w:rPr>
      </w:pPr>
      <w:r w:rsidRPr="00C335B4">
        <w:rPr>
          <w:rFonts w:ascii="Garamond" w:hAnsi="Garamond"/>
          <w:sz w:val="24"/>
          <w:szCs w:val="24"/>
        </w:rPr>
        <w:t xml:space="preserve">Danom stupanja na snagu ove Odluke prestaje da važi Odluka o utvrđivanju broja odbornika/ca u Skupštini opštine u -Tuzi </w:t>
      </w:r>
      <w:r w:rsidR="00463619" w:rsidRPr="00C335B4">
        <w:rPr>
          <w:rFonts w:ascii="Garamond" w:hAnsi="Garamond"/>
          <w:sz w:val="24"/>
          <w:szCs w:val="24"/>
        </w:rPr>
        <w:t>("Službeni list Crne Gore - opštinski propisi", br. 042/18 od 23.11.2018)</w:t>
      </w:r>
    </w:p>
    <w:p w14:paraId="20C14930" w14:textId="77777777" w:rsidR="00FA5283" w:rsidRPr="00C335B4" w:rsidRDefault="00FA5283" w:rsidP="000303AF">
      <w:pPr>
        <w:pStyle w:val="T30X"/>
        <w:jc w:val="left"/>
        <w:rPr>
          <w:rFonts w:ascii="Garamond" w:hAnsi="Garamond"/>
          <w:sz w:val="24"/>
          <w:szCs w:val="24"/>
        </w:rPr>
      </w:pPr>
    </w:p>
    <w:p w14:paraId="3221699D" w14:textId="77777777" w:rsidR="00FA5283" w:rsidRPr="00C335B4" w:rsidRDefault="00FA5283" w:rsidP="000303AF">
      <w:pPr>
        <w:pStyle w:val="C30X"/>
        <w:rPr>
          <w:rFonts w:ascii="Garamond" w:hAnsi="Garamond"/>
        </w:rPr>
      </w:pPr>
      <w:r w:rsidRPr="00C335B4">
        <w:rPr>
          <w:rFonts w:ascii="Garamond" w:hAnsi="Garamond"/>
        </w:rPr>
        <w:t>Član 3</w:t>
      </w:r>
    </w:p>
    <w:p w14:paraId="46DD8832" w14:textId="77777777" w:rsidR="00FA5283" w:rsidRPr="00C335B4" w:rsidRDefault="00FA5283" w:rsidP="00C335B4">
      <w:pPr>
        <w:pStyle w:val="T30X"/>
        <w:ind w:firstLine="720"/>
        <w:jc w:val="left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</w:rPr>
        <w:t>Ova Odluka stupa na snagu danom objavljivanja u "Službenom listu Crne Gore-opštinski propisi".</w:t>
      </w:r>
    </w:p>
    <w:p w14:paraId="3BBED00A" w14:textId="77777777" w:rsidR="007A37C4" w:rsidRPr="00C335B4" w:rsidRDefault="007A37C4" w:rsidP="000303AF">
      <w:pPr>
        <w:pStyle w:val="T30X"/>
        <w:jc w:val="left"/>
        <w:rPr>
          <w:rFonts w:ascii="Garamond" w:hAnsi="Garamond"/>
          <w:sz w:val="24"/>
          <w:szCs w:val="24"/>
        </w:rPr>
      </w:pPr>
    </w:p>
    <w:p w14:paraId="40D35887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75AE44C9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2EE2A68B" w14:textId="42601EF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>Broj: 02-030/22-</w:t>
      </w:r>
      <w:r w:rsidR="002A43B9">
        <w:rPr>
          <w:rFonts w:ascii="Garamond" w:hAnsi="Garamond" w:cs="Times New Roman"/>
          <w:sz w:val="24"/>
          <w:szCs w:val="24"/>
          <w:lang w:val="sr-Latn-BA"/>
        </w:rPr>
        <w:t>12764</w:t>
      </w:r>
    </w:p>
    <w:p w14:paraId="481BE110" w14:textId="5AF59131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2A43B9">
        <w:rPr>
          <w:rFonts w:ascii="Garamond" w:hAnsi="Garamond" w:cs="Times New Roman"/>
          <w:sz w:val="24"/>
          <w:szCs w:val="24"/>
          <w:lang w:val="sr-Latn-BA"/>
        </w:rPr>
        <w:t>21.</w:t>
      </w:r>
      <w:r w:rsidRPr="00C335B4">
        <w:rPr>
          <w:rFonts w:ascii="Garamond" w:hAnsi="Garamond" w:cs="Times New Roman"/>
          <w:sz w:val="24"/>
          <w:szCs w:val="24"/>
          <w:lang w:val="sr-Latn-BA"/>
        </w:rPr>
        <w:t>12.2022.godine</w:t>
      </w:r>
    </w:p>
    <w:p w14:paraId="7095EFFC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43249A32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6E3C4F8C" w14:textId="77777777" w:rsidR="00C335B4" w:rsidRPr="00C335B4" w:rsidRDefault="00C335B4" w:rsidP="00C335B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1AC49078" w14:textId="77777777" w:rsidR="00C335B4" w:rsidRPr="00C335B4" w:rsidRDefault="00C335B4" w:rsidP="00C335B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01E70092" w14:textId="77777777" w:rsidR="00C335B4" w:rsidRPr="00C335B4" w:rsidRDefault="00C335B4" w:rsidP="00C335B4">
      <w:pPr>
        <w:pStyle w:val="N01Z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  <w:lang w:val="sr-Latn-BA"/>
        </w:rPr>
        <w:t>Fadil Kajoshaj</w:t>
      </w:r>
    </w:p>
    <w:p w14:paraId="6D523965" w14:textId="77777777" w:rsidR="007A37C4" w:rsidRPr="00C335B4" w:rsidRDefault="007A37C4">
      <w:pPr>
        <w:pStyle w:val="N01Z"/>
        <w:rPr>
          <w:rFonts w:ascii="Garamond" w:hAnsi="Garamond"/>
          <w:sz w:val="24"/>
          <w:szCs w:val="24"/>
        </w:rPr>
      </w:pPr>
    </w:p>
    <w:p w14:paraId="0670CA09" w14:textId="77777777" w:rsidR="00FA5283" w:rsidRPr="00C335B4" w:rsidRDefault="00FA5283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5C72761B" w14:textId="3837D68D" w:rsidR="003A540C" w:rsidRPr="00C335B4" w:rsidRDefault="003A540C" w:rsidP="002A43B9">
      <w:pPr>
        <w:autoSpaceDE/>
        <w:autoSpaceDN/>
        <w:adjustRightInd/>
        <w:spacing w:after="160" w:line="259" w:lineRule="auto"/>
        <w:rPr>
          <w:rStyle w:val="DefaultParagraphFont0"/>
          <w:rFonts w:ascii="Garamond" w:hAnsi="Garamond"/>
          <w:b/>
          <w:bCs/>
          <w:sz w:val="24"/>
          <w:szCs w:val="24"/>
        </w:rPr>
      </w:pPr>
    </w:p>
    <w:sectPr w:rsidR="003A540C" w:rsidRPr="00C335B4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A6F526" w14:textId="77777777" w:rsidR="00C32811" w:rsidRDefault="00C32811">
      <w:r>
        <w:separator/>
      </w:r>
    </w:p>
  </w:endnote>
  <w:endnote w:type="continuationSeparator" w:id="0">
    <w:p w14:paraId="6D2DCB1A" w14:textId="77777777" w:rsidR="00C32811" w:rsidRDefault="00C3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23B72" w14:textId="77777777" w:rsidR="00D73A5F" w:rsidRDefault="00D73A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FA5283" w14:paraId="087EACB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6D99420" w14:textId="77777777" w:rsidR="00FA5283" w:rsidRDefault="00FA5283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41443ED" w14:textId="77777777" w:rsidR="00FA5283" w:rsidRDefault="00FA5283" w:rsidP="00D3631C">
          <w:pPr>
            <w:pStyle w:val="Fott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54511" w14:textId="77777777" w:rsidR="00C32811" w:rsidRDefault="00C32811">
      <w:r>
        <w:separator/>
      </w:r>
    </w:p>
  </w:footnote>
  <w:footnote w:type="continuationSeparator" w:id="0">
    <w:p w14:paraId="23768C35" w14:textId="77777777" w:rsidR="00C32811" w:rsidRDefault="00C32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19"/>
    <w:rsid w:val="000303AF"/>
    <w:rsid w:val="000C07D7"/>
    <w:rsid w:val="00287CE6"/>
    <w:rsid w:val="002A43B9"/>
    <w:rsid w:val="002C43EC"/>
    <w:rsid w:val="00377475"/>
    <w:rsid w:val="003A540C"/>
    <w:rsid w:val="003E1FB0"/>
    <w:rsid w:val="004616ED"/>
    <w:rsid w:val="00463619"/>
    <w:rsid w:val="005774B2"/>
    <w:rsid w:val="00622D8D"/>
    <w:rsid w:val="00623AA1"/>
    <w:rsid w:val="00793853"/>
    <w:rsid w:val="007A37C4"/>
    <w:rsid w:val="00823E70"/>
    <w:rsid w:val="00890633"/>
    <w:rsid w:val="009F3C65"/>
    <w:rsid w:val="00A01E29"/>
    <w:rsid w:val="00A248BF"/>
    <w:rsid w:val="00A27B4E"/>
    <w:rsid w:val="00A7553B"/>
    <w:rsid w:val="00B11D1C"/>
    <w:rsid w:val="00B12973"/>
    <w:rsid w:val="00C26732"/>
    <w:rsid w:val="00C32811"/>
    <w:rsid w:val="00C335B4"/>
    <w:rsid w:val="00CB1757"/>
    <w:rsid w:val="00D3631C"/>
    <w:rsid w:val="00D73A5F"/>
    <w:rsid w:val="00DE532C"/>
    <w:rsid w:val="00E439B2"/>
    <w:rsid w:val="00EE40ED"/>
    <w:rsid w:val="00F24869"/>
    <w:rsid w:val="00F85402"/>
    <w:rsid w:val="00FA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78EBEB"/>
  <w14:defaultImageDpi w14:val="0"/>
  <w15:docId w15:val="{D18FABC9-499C-49FF-B625-262886B4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C335B4"/>
    <w:pPr>
      <w:spacing w:after="0" w:line="240" w:lineRule="auto"/>
    </w:pPr>
    <w:rPr>
      <w:rFonts w:eastAsia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C335B4"/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5</cp:revision>
  <cp:lastPrinted>2022-12-12T13:32:00Z</cp:lastPrinted>
  <dcterms:created xsi:type="dcterms:W3CDTF">2022-12-12T12:48:00Z</dcterms:created>
  <dcterms:modified xsi:type="dcterms:W3CDTF">2022-12-22T09:57:00Z</dcterms:modified>
</cp:coreProperties>
</file>