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23491521" w:rsidR="00D558C1" w:rsidRPr="00DB3AF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DB3AF0">
        <w:rPr>
          <w:rFonts w:ascii="Garamond" w:hAnsi="Garamond" w:cs="Times New Roman"/>
          <w:sz w:val="28"/>
          <w:szCs w:val="28"/>
          <w:lang w:val="sr-Cyrl-ME"/>
        </w:rPr>
        <w:t>Na osnovu člana 38 stav 1 tačka 2, a u vezi sa članom 59 Zakona o lokalnoj samoupravi („Službeni list Crne Gore”, br. 2/18, 34/19, 38/20),</w:t>
      </w:r>
      <w:r w:rsidR="008E2308" w:rsidRPr="00DB3AF0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8E2308" w:rsidRPr="00DB3AF0">
        <w:rPr>
          <w:rFonts w:ascii="Garamond" w:hAnsi="Garamond"/>
          <w:sz w:val="28"/>
          <w:szCs w:val="28"/>
          <w:lang w:val="sr-Cyrl-ME"/>
        </w:rPr>
        <w:t>člana 26 stav 1 Zakona o komunalnim djelatnostima („Službeni list CG</w:t>
      </w:r>
      <w:r w:rsidR="00785E39">
        <w:rPr>
          <w:rFonts w:ascii="Garamond" w:hAnsi="Garamond"/>
          <w:sz w:val="28"/>
          <w:szCs w:val="28"/>
          <w:lang w:val="sr-Cyrl-ME"/>
        </w:rPr>
        <w:t>”</w:t>
      </w:r>
      <w:r w:rsidR="008E2308" w:rsidRPr="00DB3AF0">
        <w:rPr>
          <w:rFonts w:ascii="Garamond" w:hAnsi="Garamond"/>
          <w:sz w:val="28"/>
          <w:szCs w:val="28"/>
          <w:lang w:val="sr-Cyrl-ME"/>
        </w:rPr>
        <w:t xml:space="preserve">, br. 55/16, 74/16, 2/18 i 66/19) </w:t>
      </w:r>
      <w:r w:rsidR="00607782" w:rsidRPr="00DB3AF0">
        <w:rPr>
          <w:rFonts w:ascii="Garamond" w:hAnsi="Garamond" w:cs="Times New Roman"/>
          <w:sz w:val="28"/>
          <w:szCs w:val="28"/>
          <w:lang w:val="sr-Cyrl-ME"/>
        </w:rPr>
        <w:t>i</w:t>
      </w:r>
      <w:r w:rsidRPr="00DB3AF0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bookmarkStart w:id="0" w:name="_Hlk29384501"/>
      <w:r w:rsidR="008E2308" w:rsidRPr="00DB3AF0">
        <w:rPr>
          <w:rFonts w:ascii="Garamond" w:hAnsi="Garamond"/>
          <w:sz w:val="28"/>
          <w:szCs w:val="28"/>
          <w:lang w:val="sr-Cyrl-ME"/>
        </w:rPr>
        <w:t>člana 9 stav 1 alineja 7 Odluke o osnivanju Društva sa ograničenom odgovornošću „Vodovod i kanalizacija/Ujësjellësi dhe kanalizimi” Tuzi („Službeni list CG – opštinski propisi”, broj 40/21)</w:t>
      </w:r>
      <w:r w:rsidR="00785E39">
        <w:rPr>
          <w:rFonts w:ascii="Garamond" w:hAnsi="Garamond"/>
          <w:sz w:val="28"/>
          <w:szCs w:val="28"/>
          <w:lang w:val="en-US"/>
        </w:rPr>
        <w:t>,</w:t>
      </w:r>
      <w:r w:rsidR="008E2308" w:rsidRPr="00DB3AF0">
        <w:rPr>
          <w:rFonts w:ascii="Garamond" w:hAnsi="Garamond"/>
          <w:sz w:val="28"/>
          <w:szCs w:val="28"/>
          <w:lang w:val="sr-Cyrl-ME"/>
        </w:rPr>
        <w:t xml:space="preserve"> </w:t>
      </w:r>
      <w:r w:rsidRPr="00DB3AF0">
        <w:rPr>
          <w:rFonts w:ascii="Garamond" w:hAnsi="Garamond" w:cs="Times New Roman"/>
          <w:sz w:val="28"/>
          <w:szCs w:val="28"/>
          <w:lang w:val="sr-Cyrl-ME"/>
        </w:rPr>
        <w:t xml:space="preserve">na sjednici Skupštine opštine Tuzi održanoj </w:t>
      </w:r>
      <w:r w:rsidR="005452EC">
        <w:rPr>
          <w:rFonts w:ascii="Garamond" w:hAnsi="Garamond" w:cs="Times New Roman"/>
          <w:sz w:val="28"/>
          <w:szCs w:val="28"/>
          <w:lang w:val="sr-Latn-RS"/>
        </w:rPr>
        <w:t>23.03.</w:t>
      </w:r>
      <w:r w:rsidR="00015A33">
        <w:rPr>
          <w:rFonts w:ascii="Garamond" w:hAnsi="Garamond" w:cs="Times New Roman"/>
          <w:sz w:val="28"/>
          <w:szCs w:val="28"/>
          <w:lang w:val="en-US"/>
        </w:rPr>
        <w:t>2022</w:t>
      </w:r>
      <w:r w:rsidRPr="00DB3AF0">
        <w:rPr>
          <w:rFonts w:ascii="Garamond" w:hAnsi="Garamond" w:cs="Times New Roman"/>
          <w:sz w:val="28"/>
          <w:szCs w:val="28"/>
          <w:lang w:val="sr-Cyrl-ME"/>
        </w:rPr>
        <w:t>. godine, donijeta je</w:t>
      </w:r>
    </w:p>
    <w:p w14:paraId="6521AF21" w14:textId="77777777" w:rsidR="00D558C1" w:rsidRPr="00DB3AF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8487FDF" w14:textId="77777777" w:rsidR="00D558C1" w:rsidRPr="00DB3AF0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05E63A7" w14:textId="77777777" w:rsidR="00D558C1" w:rsidRPr="00DB3AF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DB3AF0">
        <w:rPr>
          <w:rFonts w:ascii="Garamond" w:hAnsi="Garamond" w:cs="Times New Roman"/>
          <w:b/>
          <w:bCs/>
          <w:sz w:val="28"/>
          <w:szCs w:val="28"/>
          <w:lang w:val="sr-Cyrl-ME"/>
        </w:rPr>
        <w:t>ODLUKA</w:t>
      </w:r>
      <w:bookmarkEnd w:id="0"/>
    </w:p>
    <w:p w14:paraId="7021EF1B" w14:textId="77777777" w:rsidR="00D558C1" w:rsidRPr="00DB3AF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129BEC46" w14:textId="77777777" w:rsidR="008E2308" w:rsidRPr="00DB3AF0" w:rsidRDefault="00D558C1" w:rsidP="008E2308">
      <w:pPr>
        <w:pStyle w:val="N03Y"/>
        <w:rPr>
          <w:rFonts w:ascii="Garamond" w:hAnsi="Garamond"/>
          <w:lang w:val="sr-Cyrl-ME"/>
        </w:rPr>
      </w:pPr>
      <w:r w:rsidRPr="00DB3AF0">
        <w:rPr>
          <w:rFonts w:ascii="Garamond" w:hAnsi="Garamond"/>
          <w:lang w:val="sr-Cyrl-ME"/>
        </w:rPr>
        <w:t xml:space="preserve">o potvrdi Odluke </w:t>
      </w:r>
      <w:bookmarkStart w:id="1" w:name="_Hlk92957503"/>
      <w:r w:rsidR="008E2308" w:rsidRPr="00DB3AF0">
        <w:rPr>
          <w:rFonts w:ascii="Garamond" w:hAnsi="Garamond"/>
          <w:lang w:val="sr-Cyrl-ME"/>
        </w:rPr>
        <w:t xml:space="preserve">o </w:t>
      </w:r>
      <w:bookmarkStart w:id="2" w:name="_Hlk94695266"/>
      <w:r w:rsidR="008E2308" w:rsidRPr="00DB3AF0">
        <w:rPr>
          <w:rFonts w:ascii="Garamond" w:hAnsi="Garamond"/>
          <w:lang w:val="sr-Cyrl-ME"/>
        </w:rPr>
        <w:t>davanju saglasnosti na Program obavljanja komunalnih djelatnosti Društva sa ograničenom odgovornošću „Vodovod i kanalizacija/Ujësjellësi dhe kanalizimi” Tuzi za 2022. godinu</w:t>
      </w:r>
    </w:p>
    <w:bookmarkEnd w:id="1"/>
    <w:bookmarkEnd w:id="2"/>
    <w:p w14:paraId="6129C751" w14:textId="77777777" w:rsidR="00D558C1" w:rsidRPr="00DB3AF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AD064AA" w14:textId="77777777" w:rsidR="00D558C1" w:rsidRPr="00DB3AF0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Cyrl-ME"/>
        </w:rPr>
      </w:pPr>
    </w:p>
    <w:p w14:paraId="47B2995C" w14:textId="77777777" w:rsidR="00D558C1" w:rsidRPr="00DB3AF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DB3AF0">
        <w:rPr>
          <w:rFonts w:ascii="Garamond" w:hAnsi="Garamond" w:cs="Times New Roman"/>
          <w:b/>
          <w:bCs/>
          <w:sz w:val="28"/>
          <w:szCs w:val="28"/>
          <w:lang w:val="sr-Cyrl-ME"/>
        </w:rPr>
        <w:t>Član 1</w:t>
      </w:r>
    </w:p>
    <w:p w14:paraId="29B242D4" w14:textId="570ACB4F" w:rsidR="00D558C1" w:rsidRPr="00DB3AF0" w:rsidRDefault="00D558C1" w:rsidP="0067752E">
      <w:pPr>
        <w:pStyle w:val="N03Y"/>
        <w:ind w:firstLine="720"/>
        <w:jc w:val="both"/>
        <w:rPr>
          <w:rFonts w:ascii="Garamond" w:hAnsi="Garamond"/>
          <w:b w:val="0"/>
          <w:bCs w:val="0"/>
          <w:lang w:val="sr-Cyrl-ME"/>
        </w:rPr>
      </w:pPr>
      <w:r w:rsidRPr="00DB3AF0">
        <w:rPr>
          <w:rFonts w:ascii="Garamond" w:hAnsi="Garamond"/>
          <w:b w:val="0"/>
          <w:bCs w:val="0"/>
          <w:lang w:val="sr-Cyrl-ME"/>
        </w:rPr>
        <w:t xml:space="preserve">Potvrđuje se Odluka </w:t>
      </w:r>
      <w:r w:rsidR="008E2308" w:rsidRPr="00DB3AF0">
        <w:rPr>
          <w:rFonts w:ascii="Garamond" w:hAnsi="Garamond"/>
          <w:b w:val="0"/>
          <w:bCs w:val="0"/>
          <w:lang w:val="sr-Cyrl-ME"/>
        </w:rPr>
        <w:t>o davanju saglasnosti na Program obavljanja komunalnih djelatnosti</w:t>
      </w:r>
      <w:r w:rsidR="0067752E" w:rsidRPr="00DB3AF0">
        <w:rPr>
          <w:rFonts w:ascii="Garamond" w:hAnsi="Garamond"/>
          <w:b w:val="0"/>
          <w:bCs w:val="0"/>
          <w:lang w:val="sr-Cyrl-ME"/>
        </w:rPr>
        <w:t xml:space="preserve"> </w:t>
      </w:r>
      <w:r w:rsidR="008E2308" w:rsidRPr="00DB3AF0">
        <w:rPr>
          <w:rFonts w:ascii="Garamond" w:hAnsi="Garamond"/>
          <w:b w:val="0"/>
          <w:bCs w:val="0"/>
          <w:lang w:val="sr-Cyrl-ME"/>
        </w:rPr>
        <w:t>Društva sa ograničenom odgovornošću „Vodovod i kanalizacija</w:t>
      </w:r>
      <w:r w:rsidR="0067752E" w:rsidRPr="00DB3AF0">
        <w:rPr>
          <w:rFonts w:ascii="Garamond" w:hAnsi="Garamond"/>
          <w:b w:val="0"/>
          <w:bCs w:val="0"/>
          <w:lang w:val="sr-Cyrl-ME"/>
        </w:rPr>
        <w:t xml:space="preserve"> </w:t>
      </w:r>
      <w:r w:rsidR="008E2308" w:rsidRPr="00DB3AF0">
        <w:rPr>
          <w:rFonts w:ascii="Garamond" w:hAnsi="Garamond"/>
          <w:b w:val="0"/>
          <w:bCs w:val="0"/>
          <w:lang w:val="sr-Cyrl-ME"/>
        </w:rPr>
        <w:t>/</w:t>
      </w:r>
      <w:r w:rsidR="0067752E" w:rsidRPr="00DB3AF0">
        <w:rPr>
          <w:rFonts w:ascii="Garamond" w:hAnsi="Garamond"/>
          <w:b w:val="0"/>
          <w:bCs w:val="0"/>
          <w:lang w:val="sr-Cyrl-ME"/>
        </w:rPr>
        <w:t xml:space="preserve"> </w:t>
      </w:r>
      <w:r w:rsidR="008E2308" w:rsidRPr="00DB3AF0">
        <w:rPr>
          <w:rFonts w:ascii="Garamond" w:hAnsi="Garamond"/>
          <w:b w:val="0"/>
          <w:bCs w:val="0"/>
          <w:lang w:val="sr-Cyrl-ME"/>
        </w:rPr>
        <w:t>Ujësjellësi dhe kanalizimi” Tuzi za 2022. godinu</w:t>
      </w:r>
      <w:r w:rsidR="00C801DD" w:rsidRPr="00DB3AF0">
        <w:rPr>
          <w:rFonts w:ascii="Garamond" w:hAnsi="Garamond"/>
          <w:b w:val="0"/>
          <w:bCs w:val="0"/>
          <w:lang w:val="sr-Cyrl-ME"/>
        </w:rPr>
        <w:t>,</w:t>
      </w:r>
      <w:r w:rsidR="00C86A6E" w:rsidRPr="00DB3AF0">
        <w:rPr>
          <w:rFonts w:ascii="Garamond" w:hAnsi="Garamond"/>
          <w:b w:val="0"/>
          <w:bCs w:val="0"/>
          <w:lang w:val="sr-Cyrl-ME"/>
        </w:rPr>
        <w:t xml:space="preserve"> </w:t>
      </w:r>
      <w:r w:rsidRPr="00DB3AF0">
        <w:rPr>
          <w:rFonts w:ascii="Garamond" w:hAnsi="Garamond"/>
          <w:b w:val="0"/>
          <w:bCs w:val="0"/>
          <w:lang w:val="sr-Cyrl-ME"/>
        </w:rPr>
        <w:t>broj</w:t>
      </w:r>
      <w:r w:rsidR="00BF361E" w:rsidRPr="00DB3AF0">
        <w:rPr>
          <w:rFonts w:ascii="Garamond" w:hAnsi="Garamond"/>
          <w:b w:val="0"/>
          <w:bCs w:val="0"/>
          <w:lang w:val="sr-Cyrl-ME"/>
        </w:rPr>
        <w:t xml:space="preserve"> </w:t>
      </w:r>
      <w:r w:rsidRPr="00DB3AF0">
        <w:rPr>
          <w:rFonts w:ascii="Garamond" w:hAnsi="Garamond"/>
          <w:b w:val="0"/>
          <w:bCs w:val="0"/>
          <w:lang w:val="sr-Cyrl-ME"/>
        </w:rPr>
        <w:t>01-031/2</w:t>
      </w:r>
      <w:r w:rsidR="008E2308" w:rsidRPr="00DB3AF0">
        <w:rPr>
          <w:rFonts w:ascii="Garamond" w:hAnsi="Garamond"/>
          <w:b w:val="0"/>
          <w:bCs w:val="0"/>
          <w:lang w:val="sr-Cyrl-ME"/>
        </w:rPr>
        <w:t>2</w:t>
      </w:r>
      <w:r w:rsidRPr="00DB3AF0">
        <w:rPr>
          <w:rFonts w:ascii="Garamond" w:hAnsi="Garamond"/>
          <w:b w:val="0"/>
          <w:bCs w:val="0"/>
          <w:lang w:val="sr-Cyrl-ME"/>
        </w:rPr>
        <w:t>-</w:t>
      </w:r>
      <w:r w:rsidR="008E2308" w:rsidRPr="00DB3AF0">
        <w:rPr>
          <w:rFonts w:ascii="Garamond" w:hAnsi="Garamond"/>
          <w:b w:val="0"/>
          <w:bCs w:val="0"/>
          <w:lang w:val="sr-Cyrl-ME"/>
        </w:rPr>
        <w:t>216</w:t>
      </w:r>
      <w:r w:rsidR="00C86A6E" w:rsidRPr="00DB3AF0">
        <w:rPr>
          <w:rFonts w:ascii="Garamond" w:hAnsi="Garamond"/>
          <w:b w:val="0"/>
          <w:bCs w:val="0"/>
          <w:lang w:val="sr-Cyrl-ME"/>
        </w:rPr>
        <w:t xml:space="preserve"> </w:t>
      </w:r>
      <w:r w:rsidRPr="00DB3AF0">
        <w:rPr>
          <w:rFonts w:ascii="Garamond" w:hAnsi="Garamond"/>
          <w:b w:val="0"/>
          <w:bCs w:val="0"/>
          <w:lang w:val="sr-Cyrl-ME"/>
        </w:rPr>
        <w:t xml:space="preserve">od </w:t>
      </w:r>
      <w:r w:rsidR="008E2308" w:rsidRPr="00DB3AF0">
        <w:rPr>
          <w:rFonts w:ascii="Garamond" w:hAnsi="Garamond"/>
          <w:b w:val="0"/>
          <w:bCs w:val="0"/>
          <w:lang w:val="sr-Cyrl-ME"/>
        </w:rPr>
        <w:t>12.01.2022</w:t>
      </w:r>
      <w:r w:rsidRPr="00DB3AF0">
        <w:rPr>
          <w:rFonts w:ascii="Garamond" w:hAnsi="Garamond"/>
          <w:b w:val="0"/>
          <w:bCs w:val="0"/>
          <w:lang w:val="sr-Cyrl-ME"/>
        </w:rPr>
        <w:t xml:space="preserve">.godine, koju je donio predsjednik Opštine Tuzi. </w:t>
      </w:r>
    </w:p>
    <w:p w14:paraId="3DC5107F" w14:textId="77777777" w:rsidR="0076096C" w:rsidRPr="00DB3AF0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2C118310" w14:textId="77777777" w:rsidR="00D558C1" w:rsidRPr="00DB3AF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DB3AF0">
        <w:rPr>
          <w:rFonts w:ascii="Garamond" w:hAnsi="Garamond" w:cs="Times New Roman"/>
          <w:b/>
          <w:bCs/>
          <w:sz w:val="28"/>
          <w:szCs w:val="28"/>
          <w:lang w:val="sr-Cyrl-ME"/>
        </w:rPr>
        <w:t>Član 2</w:t>
      </w:r>
    </w:p>
    <w:p w14:paraId="36DDD980" w14:textId="1CDC91FC" w:rsidR="00D558C1" w:rsidRPr="00DB3AF0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DB3AF0">
        <w:rPr>
          <w:rFonts w:ascii="Garamond" w:hAnsi="Garamond" w:cs="Times New Roman"/>
          <w:sz w:val="28"/>
          <w:szCs w:val="28"/>
          <w:lang w:val="sr-Cyrl-ME"/>
        </w:rPr>
        <w:t xml:space="preserve">Ova odluka stupa na snagu </w:t>
      </w:r>
      <w:r w:rsidR="008E2308" w:rsidRPr="00DB3AF0">
        <w:rPr>
          <w:rFonts w:ascii="Garamond" w:hAnsi="Garamond" w:cs="Times New Roman"/>
          <w:sz w:val="28"/>
          <w:szCs w:val="28"/>
          <w:lang w:val="sr-Cyrl-ME"/>
        </w:rPr>
        <w:t>danom</w:t>
      </w:r>
      <w:r w:rsidRPr="00DB3AF0">
        <w:rPr>
          <w:rFonts w:ascii="Garamond" w:hAnsi="Garamond" w:cs="Times New Roman"/>
          <w:sz w:val="28"/>
          <w:szCs w:val="28"/>
          <w:lang w:val="sr-Cyrl-ME"/>
        </w:rPr>
        <w:t xml:space="preserve"> objavljivanja u </w:t>
      </w:r>
      <w:r w:rsidR="0076096C" w:rsidRPr="00DB3AF0">
        <w:rPr>
          <w:rFonts w:ascii="Garamond" w:hAnsi="Garamond" w:cs="Times New Roman"/>
          <w:sz w:val="28"/>
          <w:szCs w:val="28"/>
          <w:lang w:val="sr-Cyrl-ME"/>
        </w:rPr>
        <w:t>„</w:t>
      </w:r>
      <w:r w:rsidRPr="00DB3AF0">
        <w:rPr>
          <w:rFonts w:ascii="Garamond" w:hAnsi="Garamond" w:cs="Times New Roman"/>
          <w:sz w:val="28"/>
          <w:szCs w:val="28"/>
          <w:lang w:val="sr-Cyrl-ME"/>
        </w:rPr>
        <w:t xml:space="preserve">Službenom listu Crne Gore – Opštinski propisi”. </w:t>
      </w:r>
    </w:p>
    <w:p w14:paraId="77EDD16C" w14:textId="77777777" w:rsidR="00D558C1" w:rsidRPr="00DB3AF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98818D6" w14:textId="77777777" w:rsidR="00D558C1" w:rsidRPr="00DB3AF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52DCCA4" w14:textId="77777777" w:rsidR="00D558C1" w:rsidRPr="00DB3AF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9109600" w14:textId="5512FEAF" w:rsidR="00D558C1" w:rsidRPr="00DB3AF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4C17416" w14:textId="1C8F5B24" w:rsidR="003337C5" w:rsidRPr="00DB3AF0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2713739A" w14:textId="77777777" w:rsidR="003337C5" w:rsidRPr="00DB3AF0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C5789E5" w14:textId="060227CA" w:rsidR="00D558C1" w:rsidRPr="005452E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RS"/>
        </w:rPr>
      </w:pPr>
      <w:r w:rsidRPr="00DB3AF0">
        <w:rPr>
          <w:rFonts w:ascii="Garamond" w:hAnsi="Garamond" w:cs="Times New Roman"/>
          <w:sz w:val="28"/>
          <w:szCs w:val="28"/>
          <w:lang w:val="sr-Cyrl-ME"/>
        </w:rPr>
        <w:t>Broj: 02-030/2</w:t>
      </w:r>
      <w:r w:rsidR="00977D6A" w:rsidRPr="00DB3AF0">
        <w:rPr>
          <w:rFonts w:ascii="Garamond" w:hAnsi="Garamond" w:cs="Times New Roman"/>
          <w:sz w:val="28"/>
          <w:szCs w:val="28"/>
          <w:lang w:val="sr-Cyrl-ME"/>
        </w:rPr>
        <w:t>2</w:t>
      </w:r>
      <w:r w:rsidRPr="00DB3AF0">
        <w:rPr>
          <w:rFonts w:ascii="Garamond" w:hAnsi="Garamond" w:cs="Times New Roman"/>
          <w:sz w:val="28"/>
          <w:szCs w:val="28"/>
          <w:lang w:val="sr-Cyrl-ME"/>
        </w:rPr>
        <w:t>-</w:t>
      </w:r>
      <w:r w:rsidR="005452EC">
        <w:rPr>
          <w:rFonts w:ascii="Garamond" w:hAnsi="Garamond" w:cs="Times New Roman"/>
          <w:sz w:val="28"/>
          <w:szCs w:val="28"/>
          <w:lang w:val="sr-Latn-RS"/>
        </w:rPr>
        <w:t>3407</w:t>
      </w:r>
    </w:p>
    <w:p w14:paraId="1551CE77" w14:textId="74C399A8" w:rsidR="00D558C1" w:rsidRPr="00DB3AF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DB3AF0"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5452EC">
        <w:rPr>
          <w:rFonts w:ascii="Garamond" w:hAnsi="Garamond" w:cs="Times New Roman"/>
          <w:sz w:val="28"/>
          <w:szCs w:val="28"/>
          <w:lang w:val="sr-Latn-RS"/>
        </w:rPr>
        <w:t>23.03.</w:t>
      </w:r>
      <w:r w:rsidRPr="00DB3AF0">
        <w:rPr>
          <w:rFonts w:ascii="Garamond" w:hAnsi="Garamond" w:cs="Times New Roman"/>
          <w:sz w:val="28"/>
          <w:szCs w:val="28"/>
          <w:lang w:val="sr-Cyrl-ME"/>
        </w:rPr>
        <w:t>202</w:t>
      </w:r>
      <w:r w:rsidR="00977D6A" w:rsidRPr="00DB3AF0">
        <w:rPr>
          <w:rFonts w:ascii="Garamond" w:hAnsi="Garamond" w:cs="Times New Roman"/>
          <w:sz w:val="28"/>
          <w:szCs w:val="28"/>
          <w:lang w:val="sr-Cyrl-ME"/>
        </w:rPr>
        <w:t>2</w:t>
      </w:r>
      <w:r w:rsidRPr="00DB3AF0">
        <w:rPr>
          <w:rFonts w:ascii="Garamond" w:hAnsi="Garamond" w:cs="Times New Roman"/>
          <w:sz w:val="28"/>
          <w:szCs w:val="28"/>
          <w:lang w:val="sr-Cyrl-ME"/>
        </w:rPr>
        <w:t>.godine</w:t>
      </w:r>
    </w:p>
    <w:p w14:paraId="7E6A6E83" w14:textId="77777777" w:rsidR="00D558C1" w:rsidRPr="00DB3AF0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541E9C23" w14:textId="77777777" w:rsidR="00D558C1" w:rsidRPr="00DB3AF0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3558D0FE" w14:textId="43C87063" w:rsidR="00D558C1" w:rsidRPr="00DB3AF0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B8C6BDD" w14:textId="77777777" w:rsidR="003337C5" w:rsidRPr="00DB3AF0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2B5677CB" w14:textId="77777777" w:rsidR="00D558C1" w:rsidRPr="00DB3AF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DB3AF0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2F3E6038" w14:textId="77777777" w:rsidR="00D558C1" w:rsidRPr="00DB3AF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DB3AF0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06FE0409" w14:textId="77777777" w:rsidR="00D558C1" w:rsidRPr="00DB3AF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DB3AF0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39AD77C1" w14:textId="77777777" w:rsidR="00401446" w:rsidRPr="00DB3AF0" w:rsidRDefault="00401446">
      <w:pPr>
        <w:rPr>
          <w:rFonts w:ascii="Garamond" w:hAnsi="Garamond"/>
          <w:lang w:val="sr-Cyrl-ME"/>
        </w:rPr>
      </w:pPr>
    </w:p>
    <w:sectPr w:rsidR="00401446" w:rsidRPr="00DB3AF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15A33"/>
    <w:rsid w:val="000C3BFD"/>
    <w:rsid w:val="001C1287"/>
    <w:rsid w:val="001F1B6F"/>
    <w:rsid w:val="00247849"/>
    <w:rsid w:val="002558BC"/>
    <w:rsid w:val="002A681B"/>
    <w:rsid w:val="002F2B42"/>
    <w:rsid w:val="00300BFF"/>
    <w:rsid w:val="00302C1E"/>
    <w:rsid w:val="003337C5"/>
    <w:rsid w:val="00350DEE"/>
    <w:rsid w:val="00392607"/>
    <w:rsid w:val="003E4535"/>
    <w:rsid w:val="00401446"/>
    <w:rsid w:val="005452EC"/>
    <w:rsid w:val="005B12C8"/>
    <w:rsid w:val="005B577A"/>
    <w:rsid w:val="00607782"/>
    <w:rsid w:val="0067752E"/>
    <w:rsid w:val="006905F1"/>
    <w:rsid w:val="00696154"/>
    <w:rsid w:val="006F40DD"/>
    <w:rsid w:val="0076096C"/>
    <w:rsid w:val="00776EFF"/>
    <w:rsid w:val="00785E39"/>
    <w:rsid w:val="008C6484"/>
    <w:rsid w:val="008E2308"/>
    <w:rsid w:val="00977D6A"/>
    <w:rsid w:val="00AA6001"/>
    <w:rsid w:val="00B93251"/>
    <w:rsid w:val="00BF361E"/>
    <w:rsid w:val="00C801DD"/>
    <w:rsid w:val="00C86A6E"/>
    <w:rsid w:val="00D04DFB"/>
    <w:rsid w:val="00D20D7D"/>
    <w:rsid w:val="00D346B7"/>
    <w:rsid w:val="00D558C1"/>
    <w:rsid w:val="00DB3AF0"/>
    <w:rsid w:val="00E60E19"/>
    <w:rsid w:val="00FA28BC"/>
    <w:rsid w:val="00FD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11</cp:revision>
  <cp:lastPrinted>2022-02-02T11:46:00Z</cp:lastPrinted>
  <dcterms:created xsi:type="dcterms:W3CDTF">2022-02-01T21:02:00Z</dcterms:created>
  <dcterms:modified xsi:type="dcterms:W3CDTF">2022-03-24T11:06:00Z</dcterms:modified>
</cp:coreProperties>
</file>