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FB2D" w14:textId="33A3BDE3" w:rsidR="001C080F" w:rsidRPr="00341463" w:rsidRDefault="001C080F" w:rsidP="000106B2">
      <w:pPr>
        <w:pStyle w:val="N02Y"/>
        <w:ind w:firstLine="0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>Na osnovu člana 29 stav 2 tačka 1 Zakona o komunalnim djelatnostima (</w:t>
      </w:r>
      <w:r w:rsidR="000106B2" w:rsidRPr="00341463">
        <w:rPr>
          <w:rFonts w:ascii="Garamond" w:hAnsi="Garamond"/>
          <w:sz w:val="28"/>
          <w:szCs w:val="28"/>
        </w:rPr>
        <w:t>„</w:t>
      </w:r>
      <w:r w:rsidRPr="00341463">
        <w:rPr>
          <w:rFonts w:ascii="Garamond" w:hAnsi="Garamond"/>
          <w:sz w:val="28"/>
          <w:szCs w:val="28"/>
        </w:rPr>
        <w:t>Sl</w:t>
      </w:r>
      <w:r w:rsidR="000106B2" w:rsidRPr="00341463">
        <w:rPr>
          <w:rFonts w:ascii="Garamond" w:hAnsi="Garamond"/>
          <w:sz w:val="28"/>
          <w:szCs w:val="28"/>
        </w:rPr>
        <w:t>užbeni</w:t>
      </w:r>
      <w:r w:rsidRPr="00341463">
        <w:rPr>
          <w:rFonts w:ascii="Garamond" w:hAnsi="Garamond"/>
          <w:sz w:val="28"/>
          <w:szCs w:val="28"/>
        </w:rPr>
        <w:t xml:space="preserve"> list CG</w:t>
      </w:r>
      <w:r w:rsidR="000106B2" w:rsidRPr="00341463">
        <w:rPr>
          <w:rFonts w:ascii="Garamond" w:hAnsi="Garamond"/>
          <w:sz w:val="28"/>
          <w:szCs w:val="28"/>
        </w:rPr>
        <w:t>”</w:t>
      </w:r>
      <w:r w:rsidRPr="00341463">
        <w:rPr>
          <w:rFonts w:ascii="Garamond" w:hAnsi="Garamond"/>
          <w:sz w:val="28"/>
          <w:szCs w:val="28"/>
        </w:rPr>
        <w:t xml:space="preserve">, br. </w:t>
      </w:r>
      <w:bookmarkStart w:id="0" w:name="_Hlk97848588"/>
      <w:r w:rsidRPr="00341463">
        <w:rPr>
          <w:rFonts w:ascii="Garamond" w:hAnsi="Garamond"/>
          <w:sz w:val="28"/>
          <w:szCs w:val="28"/>
        </w:rPr>
        <w:t>55/16, 74/16 i 2/18</w:t>
      </w:r>
      <w:bookmarkEnd w:id="0"/>
      <w:r w:rsidRPr="00341463">
        <w:rPr>
          <w:rFonts w:ascii="Garamond" w:hAnsi="Garamond"/>
          <w:sz w:val="28"/>
          <w:szCs w:val="28"/>
        </w:rPr>
        <w:t>), č</w:t>
      </w:r>
      <w:r w:rsidR="00AD7A73" w:rsidRPr="00341463">
        <w:rPr>
          <w:rFonts w:ascii="Garamond" w:hAnsi="Garamond"/>
          <w:sz w:val="28"/>
          <w:szCs w:val="28"/>
        </w:rPr>
        <w:t>lana 53</w:t>
      </w:r>
      <w:r w:rsidRPr="00341463">
        <w:rPr>
          <w:rFonts w:ascii="Garamond" w:hAnsi="Garamond"/>
          <w:sz w:val="28"/>
          <w:szCs w:val="28"/>
        </w:rPr>
        <w:t xml:space="preserve"> stav 1 tačka </w:t>
      </w:r>
      <w:r w:rsidR="00AD7A73" w:rsidRPr="00341463">
        <w:rPr>
          <w:rFonts w:ascii="Garamond" w:hAnsi="Garamond"/>
          <w:sz w:val="28"/>
          <w:szCs w:val="28"/>
        </w:rPr>
        <w:t>2</w:t>
      </w:r>
      <w:r w:rsidRPr="00341463">
        <w:rPr>
          <w:rFonts w:ascii="Garamond" w:hAnsi="Garamond"/>
          <w:sz w:val="28"/>
          <w:szCs w:val="28"/>
        </w:rPr>
        <w:t xml:space="preserve"> Statuta </w:t>
      </w:r>
      <w:r w:rsidR="00AD7A73" w:rsidRPr="00341463">
        <w:rPr>
          <w:rFonts w:ascii="Garamond" w:hAnsi="Garamond"/>
          <w:sz w:val="28"/>
          <w:szCs w:val="28"/>
        </w:rPr>
        <w:t>Opštine Tuzi</w:t>
      </w:r>
      <w:r w:rsidRPr="00341463">
        <w:rPr>
          <w:rFonts w:ascii="Garamond" w:hAnsi="Garamond"/>
          <w:sz w:val="28"/>
          <w:szCs w:val="28"/>
        </w:rPr>
        <w:t xml:space="preserve"> (</w:t>
      </w:r>
      <w:r w:rsidR="000106B2" w:rsidRPr="00341463">
        <w:rPr>
          <w:rFonts w:ascii="Garamond" w:hAnsi="Garamond"/>
          <w:sz w:val="28"/>
          <w:szCs w:val="28"/>
        </w:rPr>
        <w:t>„</w:t>
      </w:r>
      <w:r w:rsidRPr="00341463">
        <w:rPr>
          <w:rFonts w:ascii="Garamond" w:hAnsi="Garamond"/>
          <w:sz w:val="28"/>
          <w:szCs w:val="28"/>
        </w:rPr>
        <w:t>Sl</w:t>
      </w:r>
      <w:r w:rsidR="000106B2" w:rsidRPr="00341463">
        <w:rPr>
          <w:rFonts w:ascii="Garamond" w:hAnsi="Garamond"/>
          <w:sz w:val="28"/>
          <w:szCs w:val="28"/>
        </w:rPr>
        <w:t xml:space="preserve">užbeni </w:t>
      </w:r>
      <w:r w:rsidRPr="00341463">
        <w:rPr>
          <w:rFonts w:ascii="Garamond" w:hAnsi="Garamond"/>
          <w:sz w:val="28"/>
          <w:szCs w:val="28"/>
        </w:rPr>
        <w:t>list CG</w:t>
      </w:r>
      <w:r w:rsidR="000106B2" w:rsidRPr="00341463"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-</w:t>
      </w:r>
      <w:r w:rsidR="000106B2" w:rsidRPr="00341463">
        <w:rPr>
          <w:rFonts w:ascii="Garamond" w:hAnsi="Garamond"/>
          <w:sz w:val="28"/>
          <w:szCs w:val="28"/>
        </w:rPr>
        <w:t xml:space="preserve"> o</w:t>
      </w:r>
      <w:r w:rsidRPr="00341463">
        <w:rPr>
          <w:rFonts w:ascii="Garamond" w:hAnsi="Garamond"/>
          <w:sz w:val="28"/>
          <w:szCs w:val="28"/>
        </w:rPr>
        <w:t>pštinski propisi</w:t>
      </w:r>
      <w:r w:rsidR="000106B2" w:rsidRPr="00341463">
        <w:rPr>
          <w:rFonts w:ascii="Garamond" w:hAnsi="Garamond"/>
          <w:sz w:val="28"/>
          <w:szCs w:val="28"/>
        </w:rPr>
        <w:t>”</w:t>
      </w:r>
      <w:r w:rsidRPr="00341463">
        <w:rPr>
          <w:rFonts w:ascii="Garamond" w:hAnsi="Garamond"/>
          <w:sz w:val="28"/>
          <w:szCs w:val="28"/>
        </w:rPr>
        <w:t xml:space="preserve">, broj </w:t>
      </w:r>
      <w:r w:rsidR="00341463" w:rsidRPr="00341463">
        <w:rPr>
          <w:rFonts w:ascii="Garamond" w:hAnsi="Garamond"/>
          <w:sz w:val="28"/>
          <w:szCs w:val="28"/>
        </w:rPr>
        <w:t>24/19,</w:t>
      </w:r>
      <w:r w:rsidR="00A12031">
        <w:rPr>
          <w:rFonts w:ascii="Garamond" w:hAnsi="Garamond"/>
          <w:sz w:val="28"/>
          <w:szCs w:val="28"/>
        </w:rPr>
        <w:t xml:space="preserve"> </w:t>
      </w:r>
      <w:r w:rsidR="00341463" w:rsidRPr="00341463">
        <w:rPr>
          <w:rFonts w:ascii="Garamond" w:hAnsi="Garamond"/>
          <w:sz w:val="28"/>
          <w:szCs w:val="28"/>
        </w:rPr>
        <w:t>05/20</w:t>
      </w:r>
      <w:r w:rsidRPr="00341463">
        <w:rPr>
          <w:rFonts w:ascii="Garamond" w:hAnsi="Garamond"/>
          <w:sz w:val="28"/>
          <w:szCs w:val="28"/>
        </w:rPr>
        <w:t xml:space="preserve">) i člana </w:t>
      </w:r>
      <w:r w:rsidR="00AD7A73" w:rsidRPr="00341463">
        <w:rPr>
          <w:rFonts w:ascii="Garamond" w:hAnsi="Garamond"/>
          <w:sz w:val="28"/>
          <w:szCs w:val="28"/>
        </w:rPr>
        <w:t>11</w:t>
      </w:r>
      <w:r w:rsidRPr="00341463">
        <w:rPr>
          <w:rFonts w:ascii="Garamond" w:hAnsi="Garamond"/>
          <w:sz w:val="28"/>
          <w:szCs w:val="28"/>
        </w:rPr>
        <w:t xml:space="preserve"> stav 1 alineja 1</w:t>
      </w:r>
      <w:r w:rsidR="00341463" w:rsidRPr="00341463">
        <w:rPr>
          <w:rFonts w:ascii="Garamond" w:hAnsi="Garamond"/>
          <w:sz w:val="28"/>
          <w:szCs w:val="28"/>
        </w:rPr>
        <w:t xml:space="preserve"> </w:t>
      </w:r>
      <w:r w:rsidR="00341463" w:rsidRPr="00341463">
        <w:rPr>
          <w:rFonts w:ascii="Garamond" w:hAnsi="Garamond"/>
          <w:sz w:val="28"/>
          <w:szCs w:val="28"/>
          <w:lang w:val="sr-Cyrl-ME"/>
        </w:rPr>
        <w:t>Odluke o osnivanju Društva sa ograničenom odgovornošću „Komunalno/Komunale” Tuzi („Službeni list CG – opštinski propisi”, broj 33/19 i 40/21)</w:t>
      </w:r>
      <w:r w:rsidRPr="00341463">
        <w:rPr>
          <w:rFonts w:ascii="Garamond" w:hAnsi="Garamond"/>
          <w:sz w:val="28"/>
          <w:szCs w:val="28"/>
        </w:rPr>
        <w:t xml:space="preserve">, Skupština </w:t>
      </w:r>
      <w:r w:rsidR="00AD7A73" w:rsidRPr="00341463">
        <w:rPr>
          <w:rFonts w:ascii="Garamond" w:hAnsi="Garamond"/>
          <w:sz w:val="28"/>
          <w:szCs w:val="28"/>
        </w:rPr>
        <w:t>Opštine Tuzi</w:t>
      </w:r>
      <w:r w:rsidRPr="00341463">
        <w:rPr>
          <w:rFonts w:ascii="Garamond" w:hAnsi="Garamond"/>
          <w:sz w:val="28"/>
          <w:szCs w:val="28"/>
        </w:rPr>
        <w:t xml:space="preserve">, na sjednici održanoj </w:t>
      </w:r>
      <w:r w:rsidR="00506625">
        <w:rPr>
          <w:rFonts w:ascii="Garamond" w:hAnsi="Garamond"/>
          <w:sz w:val="28"/>
          <w:szCs w:val="28"/>
        </w:rPr>
        <w:t>23.</w:t>
      </w:r>
      <w:r w:rsidR="00341463" w:rsidRPr="00341463">
        <w:rPr>
          <w:rFonts w:ascii="Garamond" w:hAnsi="Garamond"/>
          <w:sz w:val="28"/>
          <w:szCs w:val="28"/>
        </w:rPr>
        <w:t>03.2022</w:t>
      </w:r>
      <w:r w:rsidRPr="00341463">
        <w:rPr>
          <w:rFonts w:ascii="Garamond" w:hAnsi="Garamond"/>
          <w:sz w:val="28"/>
          <w:szCs w:val="28"/>
        </w:rPr>
        <w:t xml:space="preserve">. godine, donijela je </w:t>
      </w:r>
      <w:r w:rsidR="00AD7A73" w:rsidRPr="00341463">
        <w:rPr>
          <w:rFonts w:ascii="Garamond" w:hAnsi="Garamond"/>
          <w:sz w:val="28"/>
          <w:szCs w:val="28"/>
        </w:rPr>
        <w:t>–</w:t>
      </w:r>
    </w:p>
    <w:p w14:paraId="3F38A7A4" w14:textId="77777777" w:rsidR="00AD7A73" w:rsidRPr="00341463" w:rsidRDefault="00AD7A73">
      <w:pPr>
        <w:pStyle w:val="N02Y"/>
        <w:rPr>
          <w:rFonts w:ascii="Garamond" w:hAnsi="Garamond"/>
          <w:sz w:val="28"/>
          <w:szCs w:val="28"/>
        </w:rPr>
      </w:pPr>
    </w:p>
    <w:p w14:paraId="177B4BFB" w14:textId="0505F885" w:rsidR="001C080F" w:rsidRPr="00341463" w:rsidRDefault="001C080F">
      <w:pPr>
        <w:pStyle w:val="N03Y"/>
        <w:rPr>
          <w:rFonts w:ascii="Garamond" w:hAnsi="Garamond"/>
        </w:rPr>
      </w:pPr>
      <w:r w:rsidRPr="00341463">
        <w:rPr>
          <w:rFonts w:ascii="Garamond" w:hAnsi="Garamond"/>
        </w:rPr>
        <w:t>ODLUK</w:t>
      </w:r>
      <w:r w:rsidR="00341463" w:rsidRPr="00341463">
        <w:rPr>
          <w:rFonts w:ascii="Garamond" w:hAnsi="Garamond"/>
        </w:rPr>
        <w:t>U</w:t>
      </w:r>
    </w:p>
    <w:p w14:paraId="701EA157" w14:textId="5B060E09" w:rsidR="00AD7A73" w:rsidRPr="00341463" w:rsidRDefault="001C080F" w:rsidP="00AD7A73">
      <w:pPr>
        <w:pStyle w:val="N03Y"/>
        <w:rPr>
          <w:rFonts w:ascii="Garamond" w:hAnsi="Garamond"/>
        </w:rPr>
      </w:pPr>
      <w:r w:rsidRPr="00341463">
        <w:rPr>
          <w:rFonts w:ascii="Garamond" w:hAnsi="Garamond"/>
        </w:rPr>
        <w:t xml:space="preserve">o davanju saglasnosti na </w:t>
      </w:r>
      <w:r w:rsidR="00AD7A73" w:rsidRPr="00341463">
        <w:rPr>
          <w:rFonts w:ascii="Garamond" w:hAnsi="Garamond"/>
        </w:rPr>
        <w:t>Statut</w:t>
      </w:r>
      <w:r w:rsidRPr="00341463">
        <w:rPr>
          <w:rFonts w:ascii="Garamond" w:hAnsi="Garamond"/>
        </w:rPr>
        <w:t xml:space="preserve"> </w:t>
      </w:r>
      <w:r w:rsidR="00AD7A73" w:rsidRPr="00341463">
        <w:rPr>
          <w:rFonts w:ascii="Garamond" w:hAnsi="Garamond"/>
        </w:rPr>
        <w:t xml:space="preserve">Društva sa ograničenom odgovornošću </w:t>
      </w:r>
      <w:r w:rsidR="00341463" w:rsidRPr="00341463">
        <w:rPr>
          <w:rFonts w:ascii="Garamond" w:hAnsi="Garamond"/>
        </w:rPr>
        <w:t>„</w:t>
      </w:r>
      <w:r w:rsidR="00AD7A73" w:rsidRPr="00341463">
        <w:rPr>
          <w:rFonts w:ascii="Garamond" w:hAnsi="Garamond"/>
        </w:rPr>
        <w:t>Komunalno / Komunale</w:t>
      </w:r>
      <w:r w:rsidR="00341463" w:rsidRPr="00341463">
        <w:rPr>
          <w:rFonts w:ascii="Garamond" w:hAnsi="Garamond"/>
        </w:rPr>
        <w:t>”</w:t>
      </w:r>
      <w:r w:rsidR="00AD7A73" w:rsidRPr="00341463">
        <w:rPr>
          <w:rFonts w:ascii="Garamond" w:hAnsi="Garamond"/>
        </w:rPr>
        <w:t xml:space="preserve"> Tuzi</w:t>
      </w:r>
    </w:p>
    <w:p w14:paraId="6220798B" w14:textId="77777777" w:rsidR="00AD7A73" w:rsidRPr="00341463" w:rsidRDefault="00AD7A73">
      <w:pPr>
        <w:pStyle w:val="C30X"/>
        <w:rPr>
          <w:rFonts w:ascii="Garamond" w:hAnsi="Garamond"/>
          <w:sz w:val="28"/>
          <w:szCs w:val="28"/>
        </w:rPr>
      </w:pPr>
    </w:p>
    <w:p w14:paraId="3EE6D936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341463">
        <w:rPr>
          <w:rFonts w:ascii="Garamond" w:hAnsi="Garamond"/>
          <w:b/>
          <w:bCs/>
          <w:sz w:val="28"/>
          <w:szCs w:val="28"/>
        </w:rPr>
        <w:t>Član 1</w:t>
      </w:r>
    </w:p>
    <w:p w14:paraId="3927CEA0" w14:textId="77777777" w:rsidR="00341463" w:rsidRPr="00341463" w:rsidRDefault="00341463" w:rsidP="00341463">
      <w:pPr>
        <w:ind w:firstLine="720"/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>Daje se saglasnost na Statut društva sa ograničenom odgovornošću „</w:t>
      </w:r>
      <w:r w:rsidRPr="00341463">
        <w:rPr>
          <w:rFonts w:ascii="Garamond" w:hAnsi="Garamond"/>
          <w:bCs/>
          <w:sz w:val="28"/>
          <w:szCs w:val="28"/>
          <w:shd w:val="clear" w:color="auto" w:fill="FFFFFF"/>
        </w:rPr>
        <w:t xml:space="preserve">Komunalno/Komunale” Tuzi, </w:t>
      </w:r>
      <w:r w:rsidRPr="00341463">
        <w:rPr>
          <w:rFonts w:ascii="Garamond" w:hAnsi="Garamond"/>
          <w:sz w:val="28"/>
          <w:szCs w:val="28"/>
        </w:rPr>
        <w:t xml:space="preserve"> br. 1521/21 od 29.12.2021. godine, koji je donio Odbor direktora d.o.o. „Komunalno / Komunale” Tuzi na sjednici održanoj dana 29.12.2021.godine.</w:t>
      </w:r>
    </w:p>
    <w:p w14:paraId="472E9A14" w14:textId="77777777" w:rsidR="00341463" w:rsidRPr="00341463" w:rsidRDefault="00341463" w:rsidP="00341463">
      <w:pPr>
        <w:jc w:val="both"/>
        <w:rPr>
          <w:rFonts w:ascii="Garamond" w:hAnsi="Garamond"/>
          <w:sz w:val="28"/>
          <w:szCs w:val="28"/>
        </w:rPr>
      </w:pPr>
    </w:p>
    <w:p w14:paraId="61D9D5D1" w14:textId="77777777" w:rsidR="00341463" w:rsidRPr="00341463" w:rsidRDefault="00341463" w:rsidP="00341463">
      <w:pPr>
        <w:jc w:val="center"/>
        <w:rPr>
          <w:rFonts w:ascii="Garamond" w:hAnsi="Garamond"/>
          <w:b/>
          <w:sz w:val="28"/>
          <w:szCs w:val="28"/>
        </w:rPr>
      </w:pPr>
      <w:r w:rsidRPr="00341463">
        <w:rPr>
          <w:rFonts w:ascii="Garamond" w:hAnsi="Garamond"/>
          <w:b/>
          <w:sz w:val="28"/>
          <w:szCs w:val="28"/>
        </w:rPr>
        <w:t>Član 2</w:t>
      </w:r>
    </w:p>
    <w:p w14:paraId="7CECA9FC" w14:textId="40D722EA" w:rsidR="00341463" w:rsidRPr="00341463" w:rsidRDefault="00341463" w:rsidP="00341463">
      <w:pPr>
        <w:ind w:firstLine="720"/>
        <w:jc w:val="both"/>
        <w:rPr>
          <w:rFonts w:ascii="Garamond" w:eastAsiaTheme="minorHAnsi" w:hAnsi="Garamond"/>
          <w:bCs/>
          <w:sz w:val="28"/>
          <w:szCs w:val="28"/>
        </w:rPr>
      </w:pPr>
      <w:r w:rsidRPr="00341463">
        <w:rPr>
          <w:rFonts w:ascii="Garamond" w:hAnsi="Garamond"/>
          <w:bCs/>
          <w:sz w:val="28"/>
          <w:szCs w:val="28"/>
        </w:rPr>
        <w:t>Stupanjem na snagu ove Odluke prestaj</w:t>
      </w:r>
      <w:r w:rsidR="00847182">
        <w:rPr>
          <w:rFonts w:ascii="Garamond" w:hAnsi="Garamond"/>
          <w:bCs/>
          <w:sz w:val="28"/>
          <w:szCs w:val="28"/>
        </w:rPr>
        <w:t>u</w:t>
      </w:r>
      <w:r w:rsidRPr="00341463">
        <w:rPr>
          <w:rFonts w:ascii="Garamond" w:hAnsi="Garamond"/>
          <w:bCs/>
          <w:sz w:val="28"/>
          <w:szCs w:val="28"/>
        </w:rPr>
        <w:t xml:space="preserve"> da važ</w:t>
      </w:r>
      <w:r w:rsidR="00847182">
        <w:rPr>
          <w:rFonts w:ascii="Garamond" w:hAnsi="Garamond"/>
          <w:bCs/>
          <w:sz w:val="28"/>
          <w:szCs w:val="28"/>
        </w:rPr>
        <w:t>e</w:t>
      </w:r>
      <w:r w:rsidRPr="00341463">
        <w:rPr>
          <w:rFonts w:ascii="Garamond" w:hAnsi="Garamond"/>
          <w:bCs/>
          <w:sz w:val="28"/>
          <w:szCs w:val="28"/>
        </w:rPr>
        <w:t xml:space="preserve"> Odluka </w:t>
      </w:r>
      <w:r w:rsidRPr="00341463">
        <w:rPr>
          <w:rFonts w:ascii="Garamond" w:eastAsiaTheme="minorHAnsi" w:hAnsi="Garamond"/>
          <w:bCs/>
          <w:sz w:val="28"/>
          <w:szCs w:val="28"/>
        </w:rPr>
        <w:t>o davanju saglasnosti na Statut Društva sa ograničenom odgovornošću „Komunalno/Komunale” Tuzi („Službeni list Crne Gore - opštinski propisi”, br. 39/19) i Odluka o davanju saglasnosti na Odluku o izmjenama i dopunama Statuta Društva sa ograničenom odgovornošću „Komunalno/Komunale” Tuzi („Službeni list Crne Gore - opštinski propisi”, br. 46/21) .</w:t>
      </w:r>
    </w:p>
    <w:p w14:paraId="68FD181F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50934A82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341463">
        <w:rPr>
          <w:rFonts w:ascii="Garamond" w:hAnsi="Garamond"/>
          <w:b/>
          <w:bCs/>
          <w:sz w:val="28"/>
          <w:szCs w:val="28"/>
        </w:rPr>
        <w:t>Član 3</w:t>
      </w:r>
    </w:p>
    <w:p w14:paraId="3D9E309F" w14:textId="1D9A187B" w:rsidR="00341463" w:rsidRPr="00341463" w:rsidRDefault="00341463" w:rsidP="00341463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 xml:space="preserve">Ova odluka stupa na snagu danom </w:t>
      </w:r>
      <w:r w:rsidR="00D220D7">
        <w:rPr>
          <w:rFonts w:ascii="Garamond" w:hAnsi="Garamond"/>
          <w:sz w:val="28"/>
          <w:szCs w:val="28"/>
        </w:rPr>
        <w:t>objavljivanja</w:t>
      </w:r>
      <w:r w:rsidRPr="00341463">
        <w:rPr>
          <w:rFonts w:ascii="Garamond" w:hAnsi="Garamond"/>
          <w:sz w:val="28"/>
          <w:szCs w:val="28"/>
        </w:rPr>
        <w:t xml:space="preserve"> u „Službenom listu Crne Gore – Opštinski propisi”. </w:t>
      </w:r>
    </w:p>
    <w:p w14:paraId="78BC23F7" w14:textId="3BA9E254" w:rsidR="00341463" w:rsidRDefault="00341463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F5C7A77" w14:textId="19D33226" w:rsidR="00D220D7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637ACA7" w14:textId="77777777" w:rsidR="00D220D7" w:rsidRPr="00341463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E3DCB66" w14:textId="77777777" w:rsidR="00AD7A73" w:rsidRPr="00341463" w:rsidRDefault="00AD7A73">
      <w:pPr>
        <w:pStyle w:val="N01Z"/>
        <w:rPr>
          <w:rFonts w:ascii="Garamond" w:hAnsi="Garamond"/>
          <w:sz w:val="28"/>
          <w:szCs w:val="28"/>
        </w:rPr>
      </w:pPr>
    </w:p>
    <w:p w14:paraId="33B0F8F9" w14:textId="20FDC96B" w:rsidR="00EB42BA" w:rsidRPr="00341463" w:rsidRDefault="00EB42BA" w:rsidP="00EB42BA">
      <w:pPr>
        <w:jc w:val="both"/>
        <w:rPr>
          <w:rFonts w:ascii="Garamond" w:hAnsi="Garamond"/>
          <w:color w:val="auto"/>
          <w:sz w:val="28"/>
          <w:szCs w:val="28"/>
          <w:lang w:val="sr-Latn-CS" w:eastAsia="en-US"/>
        </w:rPr>
      </w:pPr>
      <w:r w:rsidRPr="00341463">
        <w:rPr>
          <w:rFonts w:ascii="Garamond" w:hAnsi="Garamond"/>
          <w:sz w:val="28"/>
          <w:szCs w:val="28"/>
          <w:lang w:val="sr-Latn-CS"/>
        </w:rPr>
        <w:t>Broj: 02-030/</w:t>
      </w:r>
      <w:r w:rsidR="00341463" w:rsidRPr="00341463">
        <w:rPr>
          <w:rFonts w:ascii="Garamond" w:hAnsi="Garamond"/>
          <w:sz w:val="28"/>
          <w:szCs w:val="28"/>
          <w:lang w:val="sr-Latn-CS"/>
        </w:rPr>
        <w:t>22</w:t>
      </w:r>
      <w:r w:rsidRPr="00341463">
        <w:rPr>
          <w:rFonts w:ascii="Garamond" w:hAnsi="Garamond"/>
          <w:sz w:val="28"/>
          <w:szCs w:val="28"/>
          <w:lang w:val="sr-Latn-CS"/>
        </w:rPr>
        <w:t>-</w:t>
      </w:r>
      <w:r w:rsidR="00506625">
        <w:rPr>
          <w:rFonts w:ascii="Garamond" w:hAnsi="Garamond"/>
          <w:sz w:val="28"/>
          <w:szCs w:val="28"/>
          <w:lang w:val="sr-Latn-CS"/>
        </w:rPr>
        <w:t>3405</w:t>
      </w:r>
    </w:p>
    <w:p w14:paraId="274C3808" w14:textId="40035C3C" w:rsidR="00EB42BA" w:rsidRPr="00341463" w:rsidRDefault="00EB42BA" w:rsidP="00EB42BA">
      <w:pPr>
        <w:jc w:val="both"/>
        <w:rPr>
          <w:rFonts w:ascii="Garamond" w:hAnsi="Garamond"/>
          <w:sz w:val="28"/>
          <w:szCs w:val="28"/>
          <w:lang w:val="sr-Latn-CS"/>
        </w:rPr>
      </w:pPr>
      <w:r w:rsidRPr="00341463">
        <w:rPr>
          <w:rFonts w:ascii="Garamond" w:hAnsi="Garamond"/>
          <w:sz w:val="28"/>
          <w:szCs w:val="28"/>
          <w:lang w:val="sr-Latn-CS"/>
        </w:rPr>
        <w:t xml:space="preserve">Tuzi, </w:t>
      </w:r>
      <w:r w:rsidR="00506625">
        <w:rPr>
          <w:rFonts w:ascii="Garamond" w:hAnsi="Garamond"/>
          <w:sz w:val="28"/>
          <w:szCs w:val="28"/>
          <w:lang w:val="sr-Latn-CS"/>
        </w:rPr>
        <w:t>23.</w:t>
      </w:r>
      <w:r w:rsidRPr="00341463">
        <w:rPr>
          <w:rFonts w:ascii="Garamond" w:hAnsi="Garamond"/>
          <w:sz w:val="28"/>
          <w:szCs w:val="28"/>
          <w:lang w:val="sr-Latn-CS"/>
        </w:rPr>
        <w:t>0</w:t>
      </w:r>
      <w:r w:rsidR="00341463" w:rsidRPr="00341463">
        <w:rPr>
          <w:rFonts w:ascii="Garamond" w:hAnsi="Garamond"/>
          <w:sz w:val="28"/>
          <w:szCs w:val="28"/>
          <w:lang w:val="sr-Latn-CS"/>
        </w:rPr>
        <w:t>3.2022</w:t>
      </w:r>
      <w:r w:rsidRPr="00341463">
        <w:rPr>
          <w:rFonts w:ascii="Garamond" w:hAnsi="Garamond"/>
          <w:sz w:val="28"/>
          <w:szCs w:val="28"/>
          <w:lang w:val="sr-Latn-CS"/>
        </w:rPr>
        <w:t>. god.</w:t>
      </w:r>
    </w:p>
    <w:p w14:paraId="320E6100" w14:textId="77777777" w:rsidR="00EB42BA" w:rsidRPr="00341463" w:rsidRDefault="00EB42BA" w:rsidP="00EB42BA">
      <w:pPr>
        <w:jc w:val="both"/>
        <w:rPr>
          <w:rFonts w:ascii="Garamond" w:hAnsi="Garamond"/>
          <w:sz w:val="28"/>
          <w:szCs w:val="28"/>
          <w:lang w:val="sr-Latn-CS"/>
        </w:rPr>
      </w:pPr>
    </w:p>
    <w:p w14:paraId="6CAC0B86" w14:textId="77777777" w:rsidR="00EB42BA" w:rsidRPr="00341463" w:rsidRDefault="00EB42BA" w:rsidP="00EB42BA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1F42FB4F" w14:textId="49B0C5BD" w:rsidR="00EB42BA" w:rsidRPr="00341463" w:rsidRDefault="00EB42BA" w:rsidP="00EB42BA">
      <w:pPr>
        <w:jc w:val="center"/>
        <w:rPr>
          <w:rFonts w:ascii="Garamond" w:hAnsi="Garamond"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67AFC144" w14:textId="77777777" w:rsidR="00EB42BA" w:rsidRPr="00341463" w:rsidRDefault="00EB42BA" w:rsidP="00EB42BA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2A3DAE4A" w14:textId="77777777" w:rsidR="00305153" w:rsidRPr="00341463" w:rsidRDefault="00305153" w:rsidP="000106B2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</w:p>
    <w:sectPr w:rsidR="00305153" w:rsidRPr="00341463" w:rsidSect="00305153">
      <w:footerReference w:type="even" r:id="rId6"/>
      <w:footerReference w:type="default" r:id="rId7"/>
      <w:pgSz w:w="11906" w:h="16838"/>
      <w:pgMar w:top="1417" w:right="1417" w:bottom="1417" w:left="1417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C0F5A" w14:textId="77777777" w:rsidR="006B7E09" w:rsidRDefault="006B7E09">
      <w:r>
        <w:separator/>
      </w:r>
    </w:p>
  </w:endnote>
  <w:endnote w:type="continuationSeparator" w:id="0">
    <w:p w14:paraId="26F72270" w14:textId="77777777" w:rsidR="006B7E09" w:rsidRDefault="006B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4F2B" w14:textId="77777777" w:rsidR="00F07B95" w:rsidRDefault="0030330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05A7" w14:textId="77777777" w:rsidR="00F07B95" w:rsidRDefault="0030330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ECFC" w14:textId="77777777" w:rsidR="006B7E09" w:rsidRDefault="006B7E09">
      <w:r>
        <w:separator/>
      </w:r>
    </w:p>
  </w:footnote>
  <w:footnote w:type="continuationSeparator" w:id="0">
    <w:p w14:paraId="4760308E" w14:textId="77777777" w:rsidR="006B7E09" w:rsidRDefault="006B7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73"/>
    <w:rsid w:val="00002713"/>
    <w:rsid w:val="000106B2"/>
    <w:rsid w:val="0018332C"/>
    <w:rsid w:val="001C080F"/>
    <w:rsid w:val="0030330C"/>
    <w:rsid w:val="00305153"/>
    <w:rsid w:val="00341463"/>
    <w:rsid w:val="003A1C94"/>
    <w:rsid w:val="003A6034"/>
    <w:rsid w:val="004A3548"/>
    <w:rsid w:val="00506625"/>
    <w:rsid w:val="005276A8"/>
    <w:rsid w:val="00606C12"/>
    <w:rsid w:val="00673131"/>
    <w:rsid w:val="006A11DE"/>
    <w:rsid w:val="006B7E09"/>
    <w:rsid w:val="00747815"/>
    <w:rsid w:val="00842F69"/>
    <w:rsid w:val="00847182"/>
    <w:rsid w:val="0085716A"/>
    <w:rsid w:val="009E76B2"/>
    <w:rsid w:val="00A12031"/>
    <w:rsid w:val="00A7019E"/>
    <w:rsid w:val="00AD7A73"/>
    <w:rsid w:val="00D220D7"/>
    <w:rsid w:val="00DC34FE"/>
    <w:rsid w:val="00EB42BA"/>
    <w:rsid w:val="00F07B95"/>
    <w:rsid w:val="00F5628A"/>
    <w:rsid w:val="00F626B1"/>
    <w:rsid w:val="00F71B70"/>
    <w:rsid w:val="00FA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6DA1D0"/>
  <w14:defaultImageDpi w14:val="0"/>
  <w15:docId w15:val="{9A59CAE1-5CAF-44BA-8987-45CA1EC0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11DE"/>
    <w:rPr>
      <w:rFonts w:ascii="Segoe UI" w:hAnsi="Segoe UI" w:cs="Segoe UI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06B2"/>
  </w:style>
  <w:style w:type="paragraph" w:styleId="NoSpacing">
    <w:name w:val="No Spacing"/>
    <w:link w:val="NoSpacingChar"/>
    <w:uiPriority w:val="1"/>
    <w:qFormat/>
    <w:rsid w:val="00010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10</cp:revision>
  <cp:lastPrinted>2022-03-11T14:24:00Z</cp:lastPrinted>
  <dcterms:created xsi:type="dcterms:W3CDTF">2022-03-10T22:32:00Z</dcterms:created>
  <dcterms:modified xsi:type="dcterms:W3CDTF">2022-03-25T07:52:00Z</dcterms:modified>
</cp:coreProperties>
</file>