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EAB5F" w14:textId="5F6DBAB0" w:rsidR="00C57C84" w:rsidRPr="00253D19" w:rsidRDefault="00C57C84" w:rsidP="00C57C8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8"/>
          <w:szCs w:val="28"/>
          <w:lang w:val="sq-AL"/>
        </w:rPr>
      </w:pPr>
      <w:r w:rsidRPr="00253D19">
        <w:rPr>
          <w:rFonts w:ascii="Garamond" w:hAnsi="Garamond"/>
          <w:sz w:val="28"/>
          <w:szCs w:val="28"/>
          <w:lang w:val="sq-AL"/>
        </w:rPr>
        <w:t xml:space="preserve">Në bazë të nenit 53 paragrafit 1 pikës 2 të Statutit të Komunës së Tuzit („Fleta zyrtare e Malit të Zi  – dispozitat komunale”, nr. 24/19 </w:t>
      </w:r>
      <w:r>
        <w:rPr>
          <w:rFonts w:ascii="Garamond" w:hAnsi="Garamond"/>
          <w:sz w:val="28"/>
          <w:szCs w:val="28"/>
          <w:lang w:val="sq-AL"/>
        </w:rPr>
        <w:t>dhe</w:t>
      </w:r>
      <w:r w:rsidRPr="00253D19">
        <w:rPr>
          <w:rFonts w:ascii="Garamond" w:hAnsi="Garamond"/>
          <w:sz w:val="28"/>
          <w:szCs w:val="28"/>
          <w:lang w:val="sq-AL"/>
        </w:rPr>
        <w:t xml:space="preserve"> 05/20), n</w:t>
      </w:r>
      <w:r>
        <w:rPr>
          <w:rFonts w:ascii="Garamond" w:hAnsi="Garamond"/>
          <w:sz w:val="28"/>
          <w:szCs w:val="28"/>
          <w:lang w:val="sq-AL"/>
        </w:rPr>
        <w:t>enit</w:t>
      </w:r>
      <w:r w:rsidRPr="00253D19">
        <w:rPr>
          <w:rFonts w:ascii="Garamond" w:hAnsi="Garamond"/>
          <w:sz w:val="28"/>
          <w:szCs w:val="28"/>
          <w:lang w:val="sq-AL"/>
        </w:rPr>
        <w:t xml:space="preserve"> 38 paragrafit 1 të pikës 2 të Ligjit për vetëqeverisjen lokale („F</w:t>
      </w:r>
      <w:r>
        <w:rPr>
          <w:rFonts w:ascii="Garamond" w:hAnsi="Garamond"/>
          <w:sz w:val="28"/>
          <w:szCs w:val="28"/>
          <w:lang w:val="sq-AL"/>
        </w:rPr>
        <w:t>l</w:t>
      </w:r>
      <w:r w:rsidRPr="00253D19">
        <w:rPr>
          <w:rFonts w:ascii="Garamond" w:hAnsi="Garamond"/>
          <w:sz w:val="28"/>
          <w:szCs w:val="28"/>
          <w:lang w:val="sq-AL"/>
        </w:rPr>
        <w:t>eta zyrtare e Malit të Zi”, nr. 02/18, 34/19, 38/20) dhe nenit 11 paragrafit 1 alinesë 6 të Vendimit mbi themelimin e Shoqërisë me përgjegjësi të kufizu</w:t>
      </w:r>
      <w:r>
        <w:rPr>
          <w:rFonts w:ascii="Garamond" w:hAnsi="Garamond"/>
          <w:sz w:val="28"/>
          <w:szCs w:val="28"/>
          <w:lang w:val="sq-AL"/>
        </w:rPr>
        <w:t>ar</w:t>
      </w:r>
      <w:r w:rsidRPr="00253D19">
        <w:rPr>
          <w:rFonts w:ascii="Garamond" w:hAnsi="Garamond"/>
          <w:sz w:val="28"/>
          <w:szCs w:val="28"/>
          <w:lang w:val="sq-AL"/>
        </w:rPr>
        <w:t xml:space="preserve"> „Komunalno/Komunale” Tuz („Fleta zyrtare e Malit të Zi – dispozitat komunale”, nr. 33/19, 40/21), Kuvendi i komunës së Tuzit në seancën e mbajtur më </w:t>
      </w:r>
      <w:r w:rsidR="005C31A2">
        <w:rPr>
          <w:rFonts w:ascii="Garamond" w:hAnsi="Garamond"/>
          <w:sz w:val="28"/>
          <w:szCs w:val="28"/>
          <w:lang w:val="sq-AL"/>
        </w:rPr>
        <w:t>23.</w:t>
      </w:r>
      <w:r w:rsidRPr="00253D19">
        <w:rPr>
          <w:rFonts w:ascii="Garamond" w:hAnsi="Garamond"/>
          <w:sz w:val="28"/>
          <w:szCs w:val="28"/>
          <w:lang w:val="sq-AL"/>
        </w:rPr>
        <w:t xml:space="preserve">03.2022 ka sjellë </w:t>
      </w:r>
    </w:p>
    <w:p w14:paraId="7F5147B5" w14:textId="77777777" w:rsidR="00C57C84" w:rsidRPr="00253D19" w:rsidRDefault="00C57C84" w:rsidP="00C57C8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6C38E6AF" w14:textId="77777777" w:rsidR="00C57C84" w:rsidRPr="00253D19" w:rsidRDefault="00C57C84" w:rsidP="00C57C8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5DF6B232" w14:textId="77777777" w:rsidR="00C57C84" w:rsidRPr="00253D19" w:rsidRDefault="00C57C84" w:rsidP="00C57C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253D19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5C1F1449" w14:textId="77777777" w:rsidR="00C57C84" w:rsidRPr="00253D19" w:rsidRDefault="00C57C84" w:rsidP="00C57C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253D19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Çmimorën </w:t>
      </w:r>
      <w:r>
        <w:rPr>
          <w:rFonts w:ascii="Garamond" w:hAnsi="Garamond"/>
          <w:b/>
          <w:bCs/>
          <w:sz w:val="28"/>
          <w:szCs w:val="28"/>
          <w:lang w:val="sq-AL"/>
        </w:rPr>
        <w:t>për grumbullimin dhe transportin e mbetjeve komunale të SHPK</w:t>
      </w:r>
      <w:r w:rsidRPr="00253D19">
        <w:rPr>
          <w:rFonts w:ascii="Garamond" w:hAnsi="Garamond"/>
          <w:b/>
          <w:bCs/>
          <w:sz w:val="28"/>
          <w:szCs w:val="28"/>
          <w:lang w:val="sq-AL"/>
        </w:rPr>
        <w:t xml:space="preserve"> „Komunalno/Komunale” Tuzi</w:t>
      </w:r>
    </w:p>
    <w:p w14:paraId="2F5A127B" w14:textId="77777777" w:rsidR="00C57C84" w:rsidRPr="00253D19" w:rsidRDefault="00C57C84" w:rsidP="00C57C84">
      <w:pPr>
        <w:pStyle w:val="NoSpacing"/>
        <w:jc w:val="center"/>
        <w:rPr>
          <w:rFonts w:ascii="Garamond" w:hAnsi="Garamond"/>
          <w:sz w:val="28"/>
          <w:szCs w:val="28"/>
          <w:lang w:val="sq-AL"/>
        </w:rPr>
      </w:pPr>
    </w:p>
    <w:p w14:paraId="2D83C9FB" w14:textId="77777777" w:rsidR="00C57C84" w:rsidRPr="00253D19" w:rsidRDefault="00C57C84" w:rsidP="00C57C84">
      <w:pPr>
        <w:pStyle w:val="NoSpacing"/>
        <w:jc w:val="center"/>
        <w:rPr>
          <w:rFonts w:ascii="Garamond" w:hAnsi="Garamond"/>
          <w:sz w:val="28"/>
          <w:szCs w:val="28"/>
          <w:lang w:val="sq-AL"/>
        </w:rPr>
      </w:pPr>
    </w:p>
    <w:p w14:paraId="33E87F19" w14:textId="77777777" w:rsidR="00C57C84" w:rsidRPr="00253D19" w:rsidRDefault="00C57C84" w:rsidP="00C57C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253D19">
        <w:rPr>
          <w:rFonts w:ascii="Garamond" w:hAnsi="Garamond"/>
          <w:b/>
          <w:bCs/>
          <w:sz w:val="28"/>
          <w:szCs w:val="28"/>
          <w:lang w:val="sq-AL"/>
        </w:rPr>
        <w:t>Neni  1</w:t>
      </w:r>
    </w:p>
    <w:p w14:paraId="79609E8C" w14:textId="6C0668E1" w:rsidR="00C57C84" w:rsidRPr="00253D19" w:rsidRDefault="00E34DB6" w:rsidP="00C57C84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 xml:space="preserve">Jepet </w:t>
      </w:r>
      <w:r w:rsidR="00C57C84" w:rsidRPr="00253D19">
        <w:rPr>
          <w:rFonts w:ascii="Garamond" w:hAnsi="Garamond"/>
          <w:sz w:val="28"/>
          <w:szCs w:val="28"/>
          <w:lang w:val="sq-AL"/>
        </w:rPr>
        <w:t>pëlqimi në Vendimin e Bordit të drejtorëve SHPK „Komunalno/Komunale” Tuz numër 339/2</w:t>
      </w:r>
      <w:r w:rsidR="007B113E">
        <w:rPr>
          <w:rFonts w:ascii="Garamond" w:hAnsi="Garamond"/>
          <w:sz w:val="28"/>
          <w:szCs w:val="28"/>
          <w:lang w:val="sq-AL"/>
        </w:rPr>
        <w:t>2</w:t>
      </w:r>
      <w:r w:rsidR="00C57C84" w:rsidRPr="00253D19">
        <w:rPr>
          <w:rFonts w:ascii="Garamond" w:hAnsi="Garamond"/>
          <w:sz w:val="28"/>
          <w:szCs w:val="28"/>
          <w:lang w:val="sq-AL"/>
        </w:rPr>
        <w:t xml:space="preserve"> prej më 10.03.2022, </w:t>
      </w:r>
      <w:r w:rsidR="00C57C84">
        <w:rPr>
          <w:rFonts w:ascii="Garamond" w:hAnsi="Garamond"/>
          <w:sz w:val="28"/>
          <w:szCs w:val="28"/>
          <w:lang w:val="sq-AL"/>
        </w:rPr>
        <w:t xml:space="preserve">me të cilën është përcaktuar çmimorja e shërbimeve për grumbullim dhe transport të mbetjeve komunale të </w:t>
      </w:r>
      <w:r w:rsidR="00C57C84" w:rsidRPr="00253D19">
        <w:rPr>
          <w:rFonts w:ascii="Garamond" w:hAnsi="Garamond"/>
          <w:sz w:val="28"/>
          <w:szCs w:val="28"/>
          <w:lang w:val="sq-AL"/>
        </w:rPr>
        <w:t xml:space="preserve"> SHPK „Komunalno/Komunale” Tuz.</w:t>
      </w:r>
    </w:p>
    <w:p w14:paraId="2F441804" w14:textId="77777777" w:rsidR="00E34DB6" w:rsidRDefault="00E34DB6" w:rsidP="00C57C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0AAF511B" w14:textId="0717988D" w:rsidR="00C57C84" w:rsidRPr="00253D19" w:rsidRDefault="00C57C84" w:rsidP="00C57C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253D19">
        <w:rPr>
          <w:rFonts w:ascii="Garamond" w:hAnsi="Garamond"/>
          <w:b/>
          <w:bCs/>
          <w:sz w:val="28"/>
          <w:szCs w:val="28"/>
          <w:lang w:val="sq-AL"/>
        </w:rPr>
        <w:t>Neni 2</w:t>
      </w:r>
    </w:p>
    <w:p w14:paraId="02C7302F" w14:textId="33B821E8" w:rsidR="00C57C84" w:rsidRPr="00253D19" w:rsidRDefault="00C57C84" w:rsidP="00C57C84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 xml:space="preserve">Çmimorja </w:t>
      </w:r>
      <w:r w:rsidR="00E34DB6">
        <w:rPr>
          <w:rFonts w:ascii="Garamond" w:hAnsi="Garamond"/>
          <w:sz w:val="28"/>
          <w:szCs w:val="28"/>
          <w:lang w:val="sq-AL"/>
        </w:rPr>
        <w:t>e</w:t>
      </w:r>
      <w:r>
        <w:rPr>
          <w:rFonts w:ascii="Garamond" w:hAnsi="Garamond"/>
          <w:sz w:val="28"/>
          <w:szCs w:val="28"/>
          <w:lang w:val="sq-AL"/>
        </w:rPr>
        <w:t xml:space="preserve"> shërbimeve për grumbullimin dhe transportin  mbetjeve komunale  të </w:t>
      </w:r>
      <w:r w:rsidRPr="00253D19">
        <w:rPr>
          <w:rFonts w:ascii="Garamond" w:hAnsi="Garamond"/>
          <w:sz w:val="28"/>
          <w:szCs w:val="28"/>
          <w:lang w:val="sq-AL"/>
        </w:rPr>
        <w:t xml:space="preserve"> SHPK „Komunalno/Komunale” Tuz </w:t>
      </w:r>
      <w:r>
        <w:rPr>
          <w:rFonts w:ascii="Garamond" w:hAnsi="Garamond"/>
          <w:sz w:val="28"/>
          <w:szCs w:val="28"/>
          <w:lang w:val="sq-AL"/>
        </w:rPr>
        <w:t xml:space="preserve">është pjesë përbërëse e vendimit të Bordit të drejtorëve të </w:t>
      </w:r>
      <w:r w:rsidRPr="00253D19">
        <w:rPr>
          <w:rFonts w:ascii="Garamond" w:hAnsi="Garamond"/>
          <w:sz w:val="28"/>
          <w:szCs w:val="28"/>
          <w:lang w:val="sq-AL"/>
        </w:rPr>
        <w:t xml:space="preserve"> SHPK „Komunalno/Komunale” Tuz.</w:t>
      </w:r>
    </w:p>
    <w:p w14:paraId="2E903778" w14:textId="77777777" w:rsidR="00C57C84" w:rsidRPr="00253D19" w:rsidRDefault="00C57C84" w:rsidP="00C57C84">
      <w:pPr>
        <w:pStyle w:val="NoSpacing"/>
        <w:rPr>
          <w:rFonts w:ascii="Garamond" w:hAnsi="Garamond"/>
          <w:b/>
          <w:bCs/>
          <w:sz w:val="28"/>
          <w:szCs w:val="28"/>
          <w:lang w:val="sq-AL"/>
        </w:rPr>
      </w:pPr>
    </w:p>
    <w:p w14:paraId="6DACB981" w14:textId="77777777" w:rsidR="00C57C84" w:rsidRPr="00253D19" w:rsidRDefault="00C57C84" w:rsidP="00C57C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253D19">
        <w:rPr>
          <w:rFonts w:ascii="Garamond" w:hAnsi="Garamond"/>
          <w:b/>
          <w:bCs/>
          <w:sz w:val="28"/>
          <w:szCs w:val="28"/>
          <w:lang w:val="sq-AL"/>
        </w:rPr>
        <w:t>Neni 3</w:t>
      </w:r>
    </w:p>
    <w:p w14:paraId="16558293" w14:textId="77777777" w:rsidR="00C57C84" w:rsidRPr="00253D19" w:rsidRDefault="00C57C84" w:rsidP="00C57C84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253D19">
        <w:rPr>
          <w:rFonts w:ascii="Garamond" w:hAnsi="Garamond"/>
          <w:sz w:val="28"/>
          <w:szCs w:val="28"/>
          <w:lang w:val="sq-AL"/>
        </w:rPr>
        <w:t>Me hyrjen në fuqi të këtij Vendimi</w:t>
      </w:r>
      <w:r>
        <w:rPr>
          <w:rFonts w:ascii="Garamond" w:hAnsi="Garamond"/>
          <w:sz w:val="28"/>
          <w:szCs w:val="28"/>
          <w:lang w:val="sq-AL"/>
        </w:rPr>
        <w:t xml:space="preserve"> pushon së vlejturi Vendimi mbi dhënien e pëlqimit në çmimorën e shërbimeve për grumbullimin dhe deponimin e mbetjeve komunale të </w:t>
      </w:r>
      <w:r w:rsidRPr="00253D19">
        <w:rPr>
          <w:rFonts w:ascii="Garamond" w:hAnsi="Garamond"/>
          <w:sz w:val="28"/>
          <w:szCs w:val="28"/>
          <w:lang w:val="sq-AL"/>
        </w:rPr>
        <w:t>SHPK</w:t>
      </w:r>
      <w:r>
        <w:rPr>
          <w:rFonts w:ascii="Garamond" w:hAnsi="Garamond"/>
          <w:sz w:val="28"/>
          <w:szCs w:val="28"/>
          <w:lang w:val="sq-AL"/>
        </w:rPr>
        <w:t xml:space="preserve"> </w:t>
      </w:r>
      <w:r w:rsidRPr="00253D19">
        <w:rPr>
          <w:rFonts w:ascii="Garamond" w:hAnsi="Garamond"/>
          <w:sz w:val="28"/>
          <w:szCs w:val="28"/>
          <w:lang w:val="sq-AL"/>
        </w:rPr>
        <w:t>„Komunalno/Komunale” Tuz („Fleta zyrtare e Malit të Zi – dispozitat komunale”, nr. 34/20).</w:t>
      </w:r>
    </w:p>
    <w:p w14:paraId="697F0CDA" w14:textId="77777777" w:rsidR="00C57C84" w:rsidRPr="00253D19" w:rsidRDefault="00C57C84" w:rsidP="00C57C84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</w:p>
    <w:p w14:paraId="4A1D0407" w14:textId="77777777" w:rsidR="00C57C84" w:rsidRPr="00253D19" w:rsidRDefault="00C57C84" w:rsidP="00C57C8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253D19">
        <w:rPr>
          <w:rFonts w:ascii="Garamond" w:hAnsi="Garamond"/>
          <w:b/>
          <w:bCs/>
          <w:sz w:val="28"/>
          <w:szCs w:val="28"/>
          <w:lang w:val="sq-AL"/>
        </w:rPr>
        <w:t>Neni 4</w:t>
      </w:r>
    </w:p>
    <w:p w14:paraId="56304B8C" w14:textId="77777777" w:rsidR="00C57C84" w:rsidRPr="00253D19" w:rsidRDefault="00C57C84" w:rsidP="00C57C84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253D19">
        <w:rPr>
          <w:rFonts w:ascii="Garamond" w:hAnsi="Garamond"/>
          <w:sz w:val="28"/>
          <w:szCs w:val="28"/>
          <w:lang w:val="sq-AL"/>
        </w:rPr>
        <w:t>Ky Vendim hynë në fuqi me ditën e publikimit në „Fletën zyrtare të Malit ë Zi – dispozitat komunale.</w:t>
      </w:r>
    </w:p>
    <w:p w14:paraId="15CF0CE2" w14:textId="77777777" w:rsidR="00C57C84" w:rsidRPr="00253D19" w:rsidRDefault="00C57C84" w:rsidP="00C57C84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432DF778" w14:textId="77777777" w:rsidR="00C57C84" w:rsidRPr="00253D19" w:rsidRDefault="00C57C84" w:rsidP="00C57C84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557B875E" w14:textId="052F747B" w:rsidR="00C57C84" w:rsidRDefault="00C57C84" w:rsidP="00C57C84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F04F3A4" w14:textId="321EFD20" w:rsidR="00C57C84" w:rsidRPr="00253D19" w:rsidRDefault="00C57C84" w:rsidP="00C57C84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  <w:r w:rsidRPr="00253D19">
        <w:rPr>
          <w:rFonts w:ascii="Garamond" w:hAnsi="Garamond"/>
          <w:sz w:val="28"/>
          <w:szCs w:val="28"/>
          <w:lang w:val="sq-AL"/>
        </w:rPr>
        <w:t xml:space="preserve">Numër: 02-030/22- </w:t>
      </w:r>
      <w:r w:rsidR="005C31A2">
        <w:rPr>
          <w:rFonts w:ascii="Garamond" w:hAnsi="Garamond"/>
          <w:sz w:val="28"/>
          <w:szCs w:val="28"/>
          <w:lang w:val="sq-AL"/>
        </w:rPr>
        <w:t>3419</w:t>
      </w:r>
    </w:p>
    <w:p w14:paraId="7C03DA41" w14:textId="455A0889" w:rsidR="00C57C84" w:rsidRPr="00253D19" w:rsidRDefault="00C57C84" w:rsidP="00C57C84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  <w:r w:rsidRPr="00253D19">
        <w:rPr>
          <w:rFonts w:ascii="Garamond" w:hAnsi="Garamond"/>
          <w:sz w:val="28"/>
          <w:szCs w:val="28"/>
          <w:lang w:val="sq-AL"/>
        </w:rPr>
        <w:t xml:space="preserve">Tuz, </w:t>
      </w:r>
      <w:r w:rsidR="005C31A2">
        <w:rPr>
          <w:rFonts w:ascii="Garamond" w:hAnsi="Garamond"/>
          <w:sz w:val="28"/>
          <w:szCs w:val="28"/>
          <w:lang w:val="sq-AL"/>
        </w:rPr>
        <w:t>23.03.</w:t>
      </w:r>
      <w:r w:rsidRPr="00253D19">
        <w:rPr>
          <w:rFonts w:ascii="Garamond" w:hAnsi="Garamond"/>
          <w:sz w:val="28"/>
          <w:szCs w:val="28"/>
          <w:lang w:val="sq-AL"/>
        </w:rPr>
        <w:t>2022.godine</w:t>
      </w:r>
    </w:p>
    <w:p w14:paraId="3AD8DD3C" w14:textId="77777777" w:rsidR="00C57C84" w:rsidRPr="00253D19" w:rsidRDefault="00C57C84" w:rsidP="00C57C84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CAC16BF" w14:textId="77777777" w:rsidR="00C57C84" w:rsidRPr="00253D19" w:rsidRDefault="00C57C84" w:rsidP="00C57C84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253D19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60F16FF5" w14:textId="77777777" w:rsidR="00C57C84" w:rsidRPr="00253D19" w:rsidRDefault="00C57C84" w:rsidP="00C57C84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253D19">
        <w:rPr>
          <w:rFonts w:ascii="Garamond" w:hAnsi="Garamond"/>
          <w:b/>
          <w:bCs/>
          <w:sz w:val="28"/>
          <w:szCs w:val="28"/>
          <w:lang w:val="sq-AL"/>
        </w:rPr>
        <w:t>KRYETAR,</w:t>
      </w:r>
    </w:p>
    <w:p w14:paraId="09FC689B" w14:textId="4890C573" w:rsidR="00D908F0" w:rsidRPr="00D11FB9" w:rsidRDefault="00C57C84" w:rsidP="00D11FB9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253D19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sectPr w:rsidR="00D908F0" w:rsidRPr="00D11FB9" w:rsidSect="003F1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359DC"/>
    <w:rsid w:val="000A2314"/>
    <w:rsid w:val="0018594A"/>
    <w:rsid w:val="00265204"/>
    <w:rsid w:val="00271255"/>
    <w:rsid w:val="003C2B8B"/>
    <w:rsid w:val="003F1264"/>
    <w:rsid w:val="0043412B"/>
    <w:rsid w:val="00464373"/>
    <w:rsid w:val="005720DE"/>
    <w:rsid w:val="005C31A2"/>
    <w:rsid w:val="006608A7"/>
    <w:rsid w:val="00696BBE"/>
    <w:rsid w:val="007B113E"/>
    <w:rsid w:val="008D20A6"/>
    <w:rsid w:val="008F2F43"/>
    <w:rsid w:val="009359DC"/>
    <w:rsid w:val="0099333F"/>
    <w:rsid w:val="00A96A05"/>
    <w:rsid w:val="00B749B5"/>
    <w:rsid w:val="00BB71C2"/>
    <w:rsid w:val="00C2172C"/>
    <w:rsid w:val="00C57C84"/>
    <w:rsid w:val="00CA1204"/>
    <w:rsid w:val="00D11FB9"/>
    <w:rsid w:val="00D54288"/>
    <w:rsid w:val="00D908F0"/>
    <w:rsid w:val="00E34DB6"/>
    <w:rsid w:val="00EB7526"/>
    <w:rsid w:val="00EC7146"/>
    <w:rsid w:val="00FF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CBF32"/>
  <w15:chartTrackingRefBased/>
  <w15:docId w15:val="{0FEFA1F9-11F6-49FA-A86C-B9F03977C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359DC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customStyle="1" w:styleId="tlid-translation">
    <w:name w:val="tlid-translation"/>
    <w:basedOn w:val="DefaultParagraphFont"/>
    <w:rsid w:val="009359DC"/>
  </w:style>
  <w:style w:type="character" w:customStyle="1" w:styleId="NoSpacingChar">
    <w:name w:val="No Spacing Char"/>
    <w:basedOn w:val="DefaultParagraphFont"/>
    <w:link w:val="NoSpacing"/>
    <w:uiPriority w:val="1"/>
    <w:rsid w:val="00C57C84"/>
    <w:rPr>
      <w:rFonts w:ascii="Calibri" w:eastAsia="Times New Roman" w:hAnsi="Calibri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</dc:creator>
  <cp:keywords/>
  <dc:description/>
  <cp:lastModifiedBy>LONATRADE</cp:lastModifiedBy>
  <cp:revision>12</cp:revision>
  <cp:lastPrinted>2022-03-15T13:41:00Z</cp:lastPrinted>
  <dcterms:created xsi:type="dcterms:W3CDTF">2020-09-18T13:14:00Z</dcterms:created>
  <dcterms:modified xsi:type="dcterms:W3CDTF">2022-03-28T08:30:00Z</dcterms:modified>
</cp:coreProperties>
</file>