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DF" w:rsidRPr="0020183D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D968CB" w:rsidRPr="0020183D" w:rsidRDefault="00D968CB" w:rsidP="00D968C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D968CB" w:rsidRPr="0020183D" w:rsidRDefault="00D968CB" w:rsidP="00D968CB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D968CB" w:rsidRPr="0020183D" w:rsidRDefault="00D968CB" w:rsidP="00D968CB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D968CB" w:rsidRPr="0020183D" w:rsidRDefault="00D968CB" w:rsidP="00D968CB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da povodom davanja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mišljenja na procjenu uticaja na životnu sredinu radi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izgradnja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plastenika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preko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IPARD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projekata</w:t>
      </w:r>
      <w:proofErr w:type="spellEnd"/>
      <w:r w:rsidRPr="002018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183D">
        <w:rPr>
          <w:rFonts w:ascii="Times New Roman" w:hAnsi="Times New Roman" w:cs="Times New Roman"/>
          <w:sz w:val="28"/>
          <w:szCs w:val="28"/>
        </w:rPr>
        <w:t>po</w:t>
      </w:r>
      <w:proofErr w:type="spellEnd"/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Zahtjevu </w:t>
      </w:r>
      <w:r>
        <w:rPr>
          <w:rFonts w:ascii="Times New Roman" w:hAnsi="Times New Roman" w:cs="Times New Roman"/>
          <w:sz w:val="24"/>
          <w:szCs w:val="24"/>
          <w:lang w:val="pt-BR"/>
        </w:rPr>
        <w:t>Zef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Camaj</w:t>
      </w:r>
      <w:r>
        <w:rPr>
          <w:rFonts w:ascii="Times New Roman" w:hAnsi="Times New Roman" w:cs="Times New Roman"/>
          <w:sz w:val="24"/>
          <w:szCs w:val="24"/>
          <w:lang w:val="hr-HR"/>
        </w:rPr>
        <w:t>, iz Sukuruća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, 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odlučivanju o potrebi procjene uticaja na živ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otnu sredinu broj </w:t>
      </w:r>
      <w:r>
        <w:rPr>
          <w:rFonts w:ascii="Times New Roman" w:hAnsi="Times New Roman" w:cs="Times New Roman"/>
          <w:sz w:val="24"/>
          <w:szCs w:val="24"/>
          <w:lang w:val="pt-BR"/>
        </w:rPr>
        <w:t>155</w:t>
      </w:r>
      <w:r>
        <w:rPr>
          <w:rFonts w:ascii="Times New Roman" w:hAnsi="Times New Roman" w:cs="Times New Roman"/>
          <w:sz w:val="24"/>
          <w:szCs w:val="24"/>
          <w:lang w:val="pt-BR"/>
        </w:rPr>
        <w:t>25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od dana 21.12.2021</w:t>
      </w:r>
      <w:r w:rsidRPr="00264EC6">
        <w:rPr>
          <w:rFonts w:ascii="Times New Roman" w:hAnsi="Times New Roman" w:cs="Times New Roman"/>
          <w:sz w:val="24"/>
          <w:szCs w:val="24"/>
          <w:lang w:val="sr-Latn-CS"/>
        </w:rPr>
        <w:t>.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 ovaj Sekretarijat donio Mišljenje broj 15</w:t>
      </w:r>
      <w:r>
        <w:rPr>
          <w:rFonts w:ascii="Times New Roman" w:hAnsi="Times New Roman" w:cs="Times New Roman"/>
          <w:sz w:val="28"/>
          <w:szCs w:val="28"/>
          <w:lang w:val="sr-Latn-RS"/>
        </w:rPr>
        <w:t>749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 od 24.12.2021.godine kao</w:t>
      </w:r>
      <w:r>
        <w:rPr>
          <w:rFonts w:ascii="Times New Roman" w:hAnsi="Times New Roman" w:cs="Times New Roman"/>
          <w:sz w:val="28"/>
          <w:szCs w:val="28"/>
          <w:lang w:val="sr-Latn-ME"/>
        </w:rPr>
        <w:t xml:space="preserve"> i Rešenje 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broj </w:t>
      </w:r>
      <w:r>
        <w:rPr>
          <w:rFonts w:ascii="Times New Roman" w:hAnsi="Times New Roman" w:cs="Times New Roman"/>
          <w:sz w:val="24"/>
          <w:szCs w:val="24"/>
          <w:lang w:val="pt-BR"/>
        </w:rPr>
        <w:t>157</w:t>
      </w:r>
      <w:r>
        <w:rPr>
          <w:rFonts w:ascii="Times New Roman" w:hAnsi="Times New Roman" w:cs="Times New Roman"/>
          <w:sz w:val="24"/>
          <w:szCs w:val="24"/>
          <w:lang w:val="pt-BR"/>
        </w:rPr>
        <w:t>50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pt-BR"/>
        </w:rPr>
        <w:t xml:space="preserve"> od dana 24.12.2021</w:t>
      </w:r>
      <w:r w:rsidRPr="00264EC6">
        <w:rPr>
          <w:rFonts w:ascii="Times New Roman" w:hAnsi="Times New Roman" w:cs="Times New Roman"/>
          <w:sz w:val="24"/>
          <w:szCs w:val="24"/>
          <w:lang w:val="sr-Latn-CS"/>
        </w:rPr>
        <w:t>.</w:t>
      </w:r>
      <w:r>
        <w:rPr>
          <w:rFonts w:ascii="Times New Roman" w:hAnsi="Times New Roman" w:cs="Times New Roman"/>
          <w:sz w:val="28"/>
          <w:szCs w:val="28"/>
          <w:lang w:val="sr-Latn-RS"/>
        </w:rPr>
        <w:t>godine kojim se ukazuje da za izgradnju tog objekta nije potrebna procjena uticaja na životnu sredinu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.</w:t>
      </w:r>
    </w:p>
    <w:p w:rsidR="00D968CB" w:rsidRPr="0020183D" w:rsidRDefault="00D968CB" w:rsidP="00D968C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20183D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p w:rsidR="007E361E" w:rsidRPr="0020183D" w:rsidRDefault="007E361E" w:rsidP="00072DED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sectPr w:rsidR="007E361E" w:rsidRPr="0020183D" w:rsidSect="00EB1443">
      <w:headerReference w:type="default" r:id="rId8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0221" w:rsidRDefault="00EF0221" w:rsidP="00B22B5D">
      <w:pPr>
        <w:spacing w:after="0" w:line="240" w:lineRule="auto"/>
      </w:pPr>
      <w:r>
        <w:separator/>
      </w:r>
    </w:p>
  </w:endnote>
  <w:endnote w:type="continuationSeparator" w:id="0">
    <w:p w:rsidR="00EF0221" w:rsidRDefault="00EF0221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0221" w:rsidRDefault="00EF0221" w:rsidP="00B22B5D">
      <w:pPr>
        <w:spacing w:after="0" w:line="240" w:lineRule="auto"/>
      </w:pPr>
      <w:r>
        <w:separator/>
      </w:r>
    </w:p>
  </w:footnote>
  <w:footnote w:type="continuationSeparator" w:id="0">
    <w:p w:rsidR="00EF0221" w:rsidRDefault="00EF0221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501650</wp:posOffset>
              </wp:positionH>
              <wp:positionV relativeFrom="paragraph">
                <wp:posOffset>3175</wp:posOffset>
              </wp:positionV>
              <wp:extent cx="2769870" cy="1316990"/>
              <wp:effectExtent l="0" t="0" r="11430" b="1651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1316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AC500F" w:rsidRPr="00AC500F" w:rsidRDefault="00571D13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za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:rsidR="00AC500F" w:rsidRPr="00AC500F" w:rsidRDefault="00571D13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ekretariati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zhvillim rural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.5pt;margin-top:.25pt;width:218.1pt;height:103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AC500F" w:rsidRPr="00AC500F" w:rsidRDefault="00571D13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za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:rsidR="00AC500F" w:rsidRPr="00AC500F" w:rsidRDefault="00571D13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ekretariati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zhvillim rural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EF0221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EF0221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372126">
    <w:pPr>
      <w:pStyle w:val="Header"/>
    </w:pPr>
  </w:p>
  <w:p w:rsidR="00C8048A" w:rsidRDefault="0010268A" w:rsidP="003D3D4B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-412191</wp:posOffset>
              </wp:positionH>
              <wp:positionV relativeFrom="paragraph">
                <wp:posOffset>127038</wp:posOffset>
              </wp:positionV>
              <wp:extent cx="7322024" cy="45719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2024" cy="45719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23485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32.45pt;margin-top:10pt;width:576.5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" strokeweight="1pt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72DED"/>
    <w:rsid w:val="0009315A"/>
    <w:rsid w:val="000E2D8C"/>
    <w:rsid w:val="000F670A"/>
    <w:rsid w:val="0010268A"/>
    <w:rsid w:val="001668FA"/>
    <w:rsid w:val="001712E4"/>
    <w:rsid w:val="00176AC1"/>
    <w:rsid w:val="0018000B"/>
    <w:rsid w:val="001A2D13"/>
    <w:rsid w:val="001B1191"/>
    <w:rsid w:val="001C4677"/>
    <w:rsid w:val="0020183D"/>
    <w:rsid w:val="002251BA"/>
    <w:rsid w:val="002335D8"/>
    <w:rsid w:val="00234781"/>
    <w:rsid w:val="00270F28"/>
    <w:rsid w:val="002747D3"/>
    <w:rsid w:val="002805A6"/>
    <w:rsid w:val="0028504D"/>
    <w:rsid w:val="00293F42"/>
    <w:rsid w:val="0029794A"/>
    <w:rsid w:val="002E2781"/>
    <w:rsid w:val="002F7D0A"/>
    <w:rsid w:val="003039F1"/>
    <w:rsid w:val="00303F6A"/>
    <w:rsid w:val="00324D23"/>
    <w:rsid w:val="003261C7"/>
    <w:rsid w:val="0033749B"/>
    <w:rsid w:val="00340DA3"/>
    <w:rsid w:val="00342D33"/>
    <w:rsid w:val="00372126"/>
    <w:rsid w:val="003D3D4B"/>
    <w:rsid w:val="003E051F"/>
    <w:rsid w:val="00460A98"/>
    <w:rsid w:val="004B07D3"/>
    <w:rsid w:val="004C04FE"/>
    <w:rsid w:val="004C171A"/>
    <w:rsid w:val="004E36F9"/>
    <w:rsid w:val="004F7433"/>
    <w:rsid w:val="00500FCB"/>
    <w:rsid w:val="0052203B"/>
    <w:rsid w:val="00571D13"/>
    <w:rsid w:val="005F0C42"/>
    <w:rsid w:val="0062521D"/>
    <w:rsid w:val="006A2BF4"/>
    <w:rsid w:val="006B5330"/>
    <w:rsid w:val="007025F7"/>
    <w:rsid w:val="0071617F"/>
    <w:rsid w:val="00727B0C"/>
    <w:rsid w:val="00756710"/>
    <w:rsid w:val="00784523"/>
    <w:rsid w:val="00791F83"/>
    <w:rsid w:val="00793841"/>
    <w:rsid w:val="007E0A5D"/>
    <w:rsid w:val="007E361E"/>
    <w:rsid w:val="00811EE4"/>
    <w:rsid w:val="00836C04"/>
    <w:rsid w:val="00863FA1"/>
    <w:rsid w:val="00887133"/>
    <w:rsid w:val="00894AAA"/>
    <w:rsid w:val="008A1267"/>
    <w:rsid w:val="008A5E8D"/>
    <w:rsid w:val="008C359F"/>
    <w:rsid w:val="0091359A"/>
    <w:rsid w:val="00953109"/>
    <w:rsid w:val="009578A4"/>
    <w:rsid w:val="00970B39"/>
    <w:rsid w:val="00982AE6"/>
    <w:rsid w:val="009864FE"/>
    <w:rsid w:val="00991E0C"/>
    <w:rsid w:val="009945B2"/>
    <w:rsid w:val="009B79E3"/>
    <w:rsid w:val="009D6FAF"/>
    <w:rsid w:val="00A31B8D"/>
    <w:rsid w:val="00A35356"/>
    <w:rsid w:val="00A426B9"/>
    <w:rsid w:val="00A42C03"/>
    <w:rsid w:val="00A82760"/>
    <w:rsid w:val="00A914AC"/>
    <w:rsid w:val="00AB4F46"/>
    <w:rsid w:val="00AC500F"/>
    <w:rsid w:val="00AE38F4"/>
    <w:rsid w:val="00AE5B23"/>
    <w:rsid w:val="00AF720B"/>
    <w:rsid w:val="00B171D6"/>
    <w:rsid w:val="00B22B5D"/>
    <w:rsid w:val="00B52BDF"/>
    <w:rsid w:val="00B62071"/>
    <w:rsid w:val="00B62368"/>
    <w:rsid w:val="00B64B6F"/>
    <w:rsid w:val="00C106C5"/>
    <w:rsid w:val="00C8048A"/>
    <w:rsid w:val="00CB139B"/>
    <w:rsid w:val="00CB59D0"/>
    <w:rsid w:val="00CC3BC5"/>
    <w:rsid w:val="00CD023E"/>
    <w:rsid w:val="00CE52DE"/>
    <w:rsid w:val="00D4176B"/>
    <w:rsid w:val="00D624CA"/>
    <w:rsid w:val="00D632FC"/>
    <w:rsid w:val="00D6726B"/>
    <w:rsid w:val="00D8545E"/>
    <w:rsid w:val="00D968CB"/>
    <w:rsid w:val="00DD1EB7"/>
    <w:rsid w:val="00DE504D"/>
    <w:rsid w:val="00DE7694"/>
    <w:rsid w:val="00E45221"/>
    <w:rsid w:val="00E93E65"/>
    <w:rsid w:val="00EB1443"/>
    <w:rsid w:val="00EB182C"/>
    <w:rsid w:val="00EB60B3"/>
    <w:rsid w:val="00EE223A"/>
    <w:rsid w:val="00EF0221"/>
    <w:rsid w:val="00EF60DF"/>
    <w:rsid w:val="00F1479F"/>
    <w:rsid w:val="00F3124E"/>
    <w:rsid w:val="00F77EE6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5E7D0E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C1F428-5F58-477F-9DD5-C38FAF944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igjoka</dc:creator>
  <cp:lastModifiedBy>LONATRADE</cp:lastModifiedBy>
  <cp:revision>14</cp:revision>
  <cp:lastPrinted>2021-06-16T10:44:00Z</cp:lastPrinted>
  <dcterms:created xsi:type="dcterms:W3CDTF">2020-12-03T07:18:00Z</dcterms:created>
  <dcterms:modified xsi:type="dcterms:W3CDTF">2021-12-27T12:56:00Z</dcterms:modified>
</cp:coreProperties>
</file>