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Calibri" w:eastAsia="Calibri" w:hAnsi="Calibri" w:cs="Arial"/>
          <w:color w:val="4F81BD" w:themeColor="accent1"/>
          <w:sz w:val="20"/>
          <w:szCs w:val="20"/>
        </w:rPr>
        <w:id w:val="-68732114"/>
        <w:docPartObj>
          <w:docPartGallery w:val="Cover Pages"/>
          <w:docPartUnique/>
        </w:docPartObj>
      </w:sdtPr>
      <w:sdtEndPr>
        <w:rPr>
          <w:rFonts w:ascii="Times New Roman" w:eastAsia="Times New Roman" w:hAnsi="Times New Roman"/>
          <w:color w:val="auto"/>
        </w:rPr>
      </w:sdtEndPr>
      <w:sdtContent>
        <w:p w14:paraId="1ABB62AF" w14:textId="77777777" w:rsidR="00D67AD1" w:rsidRDefault="00D67AD1">
          <w:pPr>
            <w:pStyle w:val="NoSpacing"/>
            <w:spacing w:before="1540" w:after="240"/>
            <w:jc w:val="center"/>
            <w:rPr>
              <w:color w:val="4F81BD" w:themeColor="accent1"/>
            </w:rPr>
          </w:pPr>
          <w:r>
            <w:rPr>
              <w:noProof/>
            </w:rPr>
            <w:drawing>
              <wp:anchor distT="0" distB="0" distL="114300" distR="114300" simplePos="0" relativeHeight="251688960" behindDoc="0" locked="0" layoutInCell="1" allowOverlap="1" wp14:anchorId="449C9FAB" wp14:editId="5C241196">
                <wp:simplePos x="0" y="0"/>
                <wp:positionH relativeFrom="column">
                  <wp:posOffset>1952625</wp:posOffset>
                </wp:positionH>
                <wp:positionV relativeFrom="paragraph">
                  <wp:posOffset>27</wp:posOffset>
                </wp:positionV>
                <wp:extent cx="1945005" cy="23545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5005" cy="2354580"/>
                        </a:xfrm>
                        <a:prstGeom prst="rect">
                          <a:avLst/>
                        </a:prstGeom>
                        <a:noFill/>
                        <a:ln>
                          <a:noFill/>
                        </a:ln>
                      </pic:spPr>
                    </pic:pic>
                  </a:graphicData>
                </a:graphic>
              </wp:anchor>
            </w:drawing>
          </w:r>
        </w:p>
        <w:p w14:paraId="21C591D8" w14:textId="77777777" w:rsidR="00EC50B0" w:rsidRDefault="00EC50B0" w:rsidP="00EC50B0">
          <w:pPr>
            <w:jc w:val="center"/>
            <w:rPr>
              <w:b/>
              <w:sz w:val="72"/>
              <w:szCs w:val="72"/>
            </w:rPr>
          </w:pPr>
        </w:p>
        <w:p w14:paraId="3378BCC6" w14:textId="77777777" w:rsidR="00762A9C" w:rsidRDefault="00762A9C" w:rsidP="00EC50B0">
          <w:pPr>
            <w:jc w:val="center"/>
            <w:rPr>
              <w:b/>
              <w:sz w:val="72"/>
              <w:szCs w:val="72"/>
            </w:rPr>
          </w:pPr>
        </w:p>
        <w:p w14:paraId="3A518904" w14:textId="17500A0A" w:rsidR="008C3767" w:rsidRDefault="008C3767" w:rsidP="00762A9C">
          <w:pPr>
            <w:jc w:val="center"/>
            <w:rPr>
              <w:b/>
              <w:sz w:val="72"/>
              <w:szCs w:val="72"/>
            </w:rPr>
          </w:pPr>
          <w:r>
            <w:rPr>
              <w:noProof/>
            </w:rPr>
            <mc:AlternateContent>
              <mc:Choice Requires="wps">
                <w:drawing>
                  <wp:anchor distT="0" distB="0" distL="114300" distR="114300" simplePos="0" relativeHeight="251687936" behindDoc="0" locked="0" layoutInCell="1" allowOverlap="1" wp14:anchorId="4DAEAFDC" wp14:editId="6B463111">
                    <wp:simplePos x="0" y="0"/>
                    <wp:positionH relativeFrom="column">
                      <wp:posOffset>450850</wp:posOffset>
                    </wp:positionH>
                    <wp:positionV relativeFrom="paragraph">
                      <wp:posOffset>272029</wp:posOffset>
                    </wp:positionV>
                    <wp:extent cx="5050155" cy="2223135"/>
                    <wp:effectExtent l="0" t="0" r="17145" b="24765"/>
                    <wp:wrapNone/>
                    <wp:docPr id="7" name="Beve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0155" cy="222313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6D1F88" w14:textId="77777777" w:rsidR="00912850" w:rsidRPr="005811E3" w:rsidRDefault="00912850" w:rsidP="00EC50B0">
                                <w:pPr>
                                  <w:jc w:val="center"/>
                                  <w:rPr>
                                    <w:b/>
                                    <w:sz w:val="72"/>
                                    <w:szCs w:val="72"/>
                                  </w:rPr>
                                </w:pPr>
                                <w:r>
                                  <w:rPr>
                                    <w:b/>
                                    <w:sz w:val="72"/>
                                    <w:szCs w:val="72"/>
                                  </w:rPr>
                                  <w:t xml:space="preserve">GODIŠNJI </w:t>
                                </w:r>
                                <w:r w:rsidRPr="005811E3">
                                  <w:rPr>
                                    <w:b/>
                                    <w:sz w:val="72"/>
                                    <w:szCs w:val="72"/>
                                  </w:rPr>
                                  <w:t>PROGRAM</w:t>
                                </w:r>
                              </w:p>
                              <w:p w14:paraId="605F90AD" w14:textId="77777777" w:rsidR="00912850" w:rsidRPr="005811E3" w:rsidRDefault="00912850" w:rsidP="00EC50B0">
                                <w:pPr>
                                  <w:jc w:val="center"/>
                                  <w:rPr>
                                    <w:b/>
                                    <w:sz w:val="36"/>
                                    <w:szCs w:val="36"/>
                                  </w:rPr>
                                </w:pPr>
                                <w:r w:rsidRPr="005811E3">
                                  <w:rPr>
                                    <w:b/>
                                    <w:sz w:val="36"/>
                                    <w:szCs w:val="36"/>
                                  </w:rPr>
                                  <w:t xml:space="preserve">OBAVLJANJA KOMUNALNIH DJELATNOSTI </w:t>
                                </w:r>
                              </w:p>
                              <w:p w14:paraId="4D3E28BE" w14:textId="43910159" w:rsidR="00912850" w:rsidRPr="005811E3" w:rsidRDefault="00912850" w:rsidP="00EC50B0">
                                <w:pPr>
                                  <w:jc w:val="center"/>
                                  <w:rPr>
                                    <w:b/>
                                    <w:sz w:val="36"/>
                                    <w:szCs w:val="36"/>
                                  </w:rPr>
                                </w:pPr>
                                <w:r w:rsidRPr="005811E3">
                                  <w:rPr>
                                    <w:b/>
                                    <w:sz w:val="36"/>
                                    <w:szCs w:val="36"/>
                                  </w:rPr>
                                  <w:t xml:space="preserve">ZA </w:t>
                                </w:r>
                                <w:r>
                                  <w:rPr>
                                    <w:b/>
                                    <w:sz w:val="44"/>
                                    <w:szCs w:val="44"/>
                                  </w:rPr>
                                  <w:t>2022</w:t>
                                </w:r>
                                <w:r w:rsidRPr="005811E3">
                                  <w:rPr>
                                    <w:b/>
                                    <w:sz w:val="36"/>
                                    <w:szCs w:val="36"/>
                                  </w:rPr>
                                  <w:t>.</w:t>
                                </w:r>
                                <w:r>
                                  <w:rPr>
                                    <w:b/>
                                    <w:sz w:val="36"/>
                                    <w:szCs w:val="36"/>
                                  </w:rPr>
                                  <w:t xml:space="preserve"> </w:t>
                                </w:r>
                                <w:r w:rsidRPr="005811E3">
                                  <w:rPr>
                                    <w:b/>
                                    <w:sz w:val="36"/>
                                    <w:szCs w:val="36"/>
                                  </w:rPr>
                                  <w:t>godinu</w:t>
                                </w:r>
                              </w:p>
                              <w:p w14:paraId="64ADF071" w14:textId="77777777" w:rsidR="00912850" w:rsidRDefault="00912850" w:rsidP="00EC50B0">
                                <w:pPr>
                                  <w:jc w:val="center"/>
                                </w:pPr>
                              </w:p>
                              <w:p w14:paraId="7FEDFCB5" w14:textId="77777777" w:rsidR="00912850" w:rsidRDefault="00912850" w:rsidP="00EC50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DAEAFD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2" o:spid="_x0000_s1026" type="#_x0000_t84" style="position:absolute;left:0;text-align:left;margin-left:35.5pt;margin-top:21.4pt;width:397.65pt;height:17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" fillcolor="#4f81bd [3204]" strokecolor="#243f60 [1604]" strokeweight="2pt">
                    <v:path arrowok="t"/>
                    <v:textbox>
                      <w:txbxContent>
                        <w:p w14:paraId="676D1F88" w14:textId="77777777" w:rsidR="00912850" w:rsidRPr="005811E3" w:rsidRDefault="00912850" w:rsidP="00EC50B0">
                          <w:pPr>
                            <w:jc w:val="center"/>
                            <w:rPr>
                              <w:b/>
                              <w:sz w:val="72"/>
                              <w:szCs w:val="72"/>
                            </w:rPr>
                          </w:pPr>
                          <w:r>
                            <w:rPr>
                              <w:b/>
                              <w:sz w:val="72"/>
                              <w:szCs w:val="72"/>
                            </w:rPr>
                            <w:t xml:space="preserve">GODIŠNJI </w:t>
                          </w:r>
                          <w:r w:rsidRPr="005811E3">
                            <w:rPr>
                              <w:b/>
                              <w:sz w:val="72"/>
                              <w:szCs w:val="72"/>
                            </w:rPr>
                            <w:t>PROGRAM</w:t>
                          </w:r>
                        </w:p>
                        <w:p w14:paraId="605F90AD" w14:textId="77777777" w:rsidR="00912850" w:rsidRPr="005811E3" w:rsidRDefault="00912850" w:rsidP="00EC50B0">
                          <w:pPr>
                            <w:jc w:val="center"/>
                            <w:rPr>
                              <w:b/>
                              <w:sz w:val="36"/>
                              <w:szCs w:val="36"/>
                            </w:rPr>
                          </w:pPr>
                          <w:r w:rsidRPr="005811E3">
                            <w:rPr>
                              <w:b/>
                              <w:sz w:val="36"/>
                              <w:szCs w:val="36"/>
                            </w:rPr>
                            <w:t xml:space="preserve">OBAVLJANJA KOMUNALNIH DJELATNOSTI </w:t>
                          </w:r>
                        </w:p>
                        <w:p w14:paraId="4D3E28BE" w14:textId="43910159" w:rsidR="00912850" w:rsidRPr="005811E3" w:rsidRDefault="00912850" w:rsidP="00EC50B0">
                          <w:pPr>
                            <w:jc w:val="center"/>
                            <w:rPr>
                              <w:b/>
                              <w:sz w:val="36"/>
                              <w:szCs w:val="36"/>
                            </w:rPr>
                          </w:pPr>
                          <w:r w:rsidRPr="005811E3">
                            <w:rPr>
                              <w:b/>
                              <w:sz w:val="36"/>
                              <w:szCs w:val="36"/>
                            </w:rPr>
                            <w:t xml:space="preserve">ZA </w:t>
                          </w:r>
                          <w:r>
                            <w:rPr>
                              <w:b/>
                              <w:sz w:val="44"/>
                              <w:szCs w:val="44"/>
                            </w:rPr>
                            <w:t>2022</w:t>
                          </w:r>
                          <w:r w:rsidRPr="005811E3">
                            <w:rPr>
                              <w:b/>
                              <w:sz w:val="36"/>
                              <w:szCs w:val="36"/>
                            </w:rPr>
                            <w:t>.</w:t>
                          </w:r>
                          <w:r>
                            <w:rPr>
                              <w:b/>
                              <w:sz w:val="36"/>
                              <w:szCs w:val="36"/>
                            </w:rPr>
                            <w:t xml:space="preserve"> </w:t>
                          </w:r>
                          <w:r w:rsidRPr="005811E3">
                            <w:rPr>
                              <w:b/>
                              <w:sz w:val="36"/>
                              <w:szCs w:val="36"/>
                            </w:rPr>
                            <w:t>godinu</w:t>
                          </w:r>
                        </w:p>
                        <w:p w14:paraId="64ADF071" w14:textId="77777777" w:rsidR="00912850" w:rsidRDefault="00912850" w:rsidP="00EC50B0">
                          <w:pPr>
                            <w:jc w:val="center"/>
                          </w:pPr>
                        </w:p>
                        <w:p w14:paraId="7FEDFCB5" w14:textId="77777777" w:rsidR="00912850" w:rsidRDefault="00912850" w:rsidP="00EC50B0">
                          <w:pPr>
                            <w:jc w:val="center"/>
                          </w:pPr>
                        </w:p>
                      </w:txbxContent>
                    </v:textbox>
                  </v:shape>
                </w:pict>
              </mc:Fallback>
            </mc:AlternateContent>
          </w:r>
        </w:p>
        <w:p w14:paraId="21280791" w14:textId="30305133" w:rsidR="008C3767" w:rsidRDefault="008C3767" w:rsidP="00762A9C">
          <w:pPr>
            <w:jc w:val="center"/>
            <w:rPr>
              <w:b/>
              <w:sz w:val="72"/>
              <w:szCs w:val="72"/>
            </w:rPr>
          </w:pPr>
        </w:p>
        <w:p w14:paraId="64865C0D" w14:textId="7726D06A" w:rsidR="008C3767" w:rsidRDefault="008C3767" w:rsidP="00762A9C">
          <w:pPr>
            <w:jc w:val="center"/>
            <w:rPr>
              <w:b/>
              <w:sz w:val="72"/>
              <w:szCs w:val="72"/>
            </w:rPr>
          </w:pPr>
        </w:p>
        <w:p w14:paraId="65BBD7E7" w14:textId="51291A80" w:rsidR="008C3767" w:rsidRDefault="008C3767" w:rsidP="00762A9C">
          <w:pPr>
            <w:jc w:val="center"/>
            <w:rPr>
              <w:b/>
              <w:sz w:val="72"/>
              <w:szCs w:val="72"/>
            </w:rPr>
          </w:pPr>
        </w:p>
        <w:p w14:paraId="39EEBF56" w14:textId="02C8A131" w:rsidR="00762A9C" w:rsidRDefault="00762A9C" w:rsidP="00762A9C">
          <w:pPr>
            <w:jc w:val="center"/>
            <w:rPr>
              <w:b/>
              <w:sz w:val="72"/>
              <w:szCs w:val="72"/>
            </w:rPr>
          </w:pPr>
        </w:p>
        <w:p w14:paraId="172F240E" w14:textId="7578A3FF" w:rsidR="00762A9C" w:rsidRPr="00762A9C" w:rsidRDefault="00695DC8" w:rsidP="00762A9C">
          <w:pPr>
            <w:jc w:val="center"/>
          </w:pPr>
        </w:p>
      </w:sdtContent>
    </w:sdt>
    <w:p w14:paraId="0686F073" w14:textId="77777777" w:rsidR="00EC50B0" w:rsidRPr="00762A9C" w:rsidRDefault="009D355F" w:rsidP="00C63703">
      <w:pPr>
        <w:spacing w:after="200" w:line="276" w:lineRule="auto"/>
        <w:rPr>
          <w:rFonts w:ascii="Times New Roman" w:eastAsia="Times New Roman" w:hAnsi="Times New Roman"/>
          <w:sz w:val="22"/>
          <w:szCs w:val="22"/>
        </w:rPr>
      </w:pPr>
      <w:r>
        <w:rPr>
          <w:noProof/>
          <w:color w:val="4F81BD" w:themeColor="accent1"/>
        </w:rPr>
        <mc:AlternateContent>
          <mc:Choice Requires="wps">
            <w:drawing>
              <wp:anchor distT="0" distB="0" distL="114300" distR="114300" simplePos="0" relativeHeight="251685888" behindDoc="0" locked="0" layoutInCell="1" allowOverlap="1" wp14:anchorId="23EAF8D0" wp14:editId="18838CB6">
                <wp:simplePos x="0" y="0"/>
                <wp:positionH relativeFrom="margin">
                  <wp:posOffset>-192405</wp:posOffset>
                </wp:positionH>
                <wp:positionV relativeFrom="page">
                  <wp:posOffset>9620554</wp:posOffset>
                </wp:positionV>
                <wp:extent cx="6134100" cy="618296"/>
                <wp:effectExtent l="0" t="0" r="0" b="10795"/>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4100" cy="6182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906464" w14:textId="3055FF1C" w:rsidR="00912850" w:rsidRPr="0040229B" w:rsidRDefault="00912850">
                            <w:pPr>
                              <w:pStyle w:val="NoSpacing"/>
                              <w:jc w:val="center"/>
                              <w:rPr>
                                <w:b/>
                                <w:color w:val="4F81BD" w:themeColor="accent1"/>
                                <w:sz w:val="24"/>
                                <w:szCs w:val="24"/>
                              </w:rPr>
                            </w:pPr>
                            <w:r w:rsidRPr="0040229B">
                              <w:rPr>
                                <w:b/>
                                <w:caps/>
                                <w:color w:val="4F81BD" w:themeColor="accent1"/>
                                <w:sz w:val="24"/>
                                <w:szCs w:val="24"/>
                              </w:rPr>
                              <w:t>Decembar 202</w:t>
                            </w:r>
                            <w:r>
                              <w:rPr>
                                <w:b/>
                                <w:caps/>
                                <w:color w:val="4F81BD" w:themeColor="accent1"/>
                                <w:sz w:val="24"/>
                                <w:szCs w:val="24"/>
                              </w:rPr>
                              <w:t>1</w:t>
                            </w:r>
                            <w:r w:rsidRPr="0040229B">
                              <w:rPr>
                                <w:b/>
                                <w:caps/>
                                <w:color w:val="4F81BD" w:themeColor="accent1"/>
                                <w:sz w:val="24"/>
                                <w:szCs w:val="24"/>
                              </w:rPr>
                              <w:t>.godine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3EAF8D0" id="_x0000_t202" coordsize="21600,21600" o:spt="202" path="m,l,21600r21600,l21600,xe">
                <v:stroke joinstyle="miter"/>
                <v:path gradientshapeok="t" o:connecttype="rect"/>
              </v:shapetype>
              <v:shape id="Text Box 142" o:spid="_x0000_s1027" type="#_x0000_t202" style="position:absolute;margin-left:-15.15pt;margin-top:757.5pt;width:483pt;height:48.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" filled="f" stroked="f" strokeweight=".5pt">
                <v:textbox inset="0,0,0,0">
                  <w:txbxContent>
                    <w:p w14:paraId="16906464" w14:textId="3055FF1C" w:rsidR="00912850" w:rsidRPr="0040229B" w:rsidRDefault="00912850">
                      <w:pPr>
                        <w:pStyle w:val="NoSpacing"/>
                        <w:jc w:val="center"/>
                        <w:rPr>
                          <w:b/>
                          <w:color w:val="4F81BD" w:themeColor="accent1"/>
                          <w:sz w:val="24"/>
                          <w:szCs w:val="24"/>
                        </w:rPr>
                      </w:pPr>
                      <w:r w:rsidRPr="0040229B">
                        <w:rPr>
                          <w:b/>
                          <w:caps/>
                          <w:color w:val="4F81BD" w:themeColor="accent1"/>
                          <w:sz w:val="24"/>
                          <w:szCs w:val="24"/>
                        </w:rPr>
                        <w:t>Decembar 202</w:t>
                      </w:r>
                      <w:r>
                        <w:rPr>
                          <w:b/>
                          <w:caps/>
                          <w:color w:val="4F81BD" w:themeColor="accent1"/>
                          <w:sz w:val="24"/>
                          <w:szCs w:val="24"/>
                        </w:rPr>
                        <w:t>1</w:t>
                      </w:r>
                      <w:r w:rsidRPr="0040229B">
                        <w:rPr>
                          <w:b/>
                          <w:caps/>
                          <w:color w:val="4F81BD" w:themeColor="accent1"/>
                          <w:sz w:val="24"/>
                          <w:szCs w:val="24"/>
                        </w:rPr>
                        <w:t>.godine</w:t>
                      </w:r>
                    </w:p>
                  </w:txbxContent>
                </v:textbox>
                <w10:wrap anchorx="margin" anchory="page"/>
              </v:shape>
            </w:pict>
          </mc:Fallback>
        </mc:AlternateContent>
      </w:r>
      <w:r w:rsidR="008C3767">
        <w:rPr>
          <w:noProof/>
        </w:rPr>
        <w:drawing>
          <wp:anchor distT="0" distB="0" distL="114300" distR="114300" simplePos="0" relativeHeight="251724800" behindDoc="1" locked="0" layoutInCell="1" allowOverlap="1" wp14:anchorId="06323955" wp14:editId="075D3EFF">
            <wp:simplePos x="0" y="0"/>
            <wp:positionH relativeFrom="column">
              <wp:posOffset>-1905</wp:posOffset>
            </wp:positionH>
            <wp:positionV relativeFrom="paragraph">
              <wp:posOffset>194337</wp:posOffset>
            </wp:positionV>
            <wp:extent cx="5760720" cy="3065145"/>
            <wp:effectExtent l="0" t="0" r="0" b="1905"/>
            <wp:wrapTight wrapText="bothSides">
              <wp:wrapPolygon edited="0">
                <wp:start x="0" y="0"/>
                <wp:lineTo x="0" y="21479"/>
                <wp:lineTo x="21500" y="21479"/>
                <wp:lineTo x="215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065145"/>
                    </a:xfrm>
                    <a:prstGeom prst="rect">
                      <a:avLst/>
                    </a:prstGeom>
                    <a:noFill/>
                    <a:ln>
                      <a:noFill/>
                    </a:ln>
                  </pic:spPr>
                </pic:pic>
              </a:graphicData>
            </a:graphic>
          </wp:anchor>
        </w:drawing>
      </w:r>
      <w:r w:rsidR="00A42E99">
        <w:rPr>
          <w:sz w:val="36"/>
          <w:szCs w:val="36"/>
        </w:rPr>
        <w:br w:type="page"/>
      </w:r>
    </w:p>
    <w:p w14:paraId="01C32A92" w14:textId="77777777" w:rsidR="00C1041E" w:rsidRDefault="00EC50B0" w:rsidP="00EC50B0">
      <w:pPr>
        <w:rPr>
          <w:rFonts w:ascii="Arial" w:hAnsi="Arial"/>
          <w:b/>
          <w:bCs/>
          <w:sz w:val="40"/>
          <w:szCs w:val="40"/>
        </w:rPr>
      </w:pPr>
      <w:r>
        <w:rPr>
          <w:rFonts w:ascii="Arial" w:hAnsi="Arial"/>
          <w:b/>
          <w:bCs/>
          <w:color w:val="984806"/>
          <w:sz w:val="40"/>
          <w:szCs w:val="40"/>
        </w:rPr>
        <w:lastRenderedPageBreak/>
        <w:tab/>
      </w:r>
      <w:r>
        <w:rPr>
          <w:rFonts w:ascii="Arial" w:hAnsi="Arial"/>
          <w:b/>
          <w:bCs/>
          <w:color w:val="984806"/>
          <w:sz w:val="40"/>
          <w:szCs w:val="40"/>
        </w:rPr>
        <w:tab/>
      </w:r>
      <w:r>
        <w:rPr>
          <w:rFonts w:ascii="Arial" w:hAnsi="Arial"/>
          <w:b/>
          <w:bCs/>
          <w:color w:val="984806"/>
          <w:sz w:val="40"/>
          <w:szCs w:val="40"/>
        </w:rPr>
        <w:tab/>
      </w:r>
      <w:r>
        <w:rPr>
          <w:rFonts w:ascii="Arial" w:hAnsi="Arial"/>
          <w:b/>
          <w:bCs/>
          <w:color w:val="984806"/>
          <w:sz w:val="40"/>
          <w:szCs w:val="40"/>
        </w:rPr>
        <w:tab/>
      </w:r>
      <w:r w:rsidRPr="00D36AF1">
        <w:rPr>
          <w:rFonts w:ascii="Arial" w:hAnsi="Arial"/>
          <w:b/>
          <w:bCs/>
          <w:color w:val="984806"/>
          <w:sz w:val="40"/>
          <w:szCs w:val="40"/>
        </w:rPr>
        <w:t>Sadržaj Programa</w:t>
      </w:r>
      <w:r w:rsidRPr="000C1CBD">
        <w:rPr>
          <w:rFonts w:ascii="Arial" w:hAnsi="Arial"/>
          <w:b/>
          <w:bCs/>
          <w:color w:val="984806" w:themeColor="accent6" w:themeShade="80"/>
          <w:sz w:val="40"/>
          <w:szCs w:val="40"/>
        </w:rPr>
        <w:t>:</w:t>
      </w:r>
    </w:p>
    <w:p w14:paraId="3744DEC2" w14:textId="77777777" w:rsidR="00563090" w:rsidRDefault="00563090" w:rsidP="00136BDE">
      <w:pPr>
        <w:rPr>
          <w:rFonts w:ascii="Arial" w:hAnsi="Arial"/>
          <w:b/>
          <w:bCs/>
          <w:sz w:val="40"/>
          <w:szCs w:val="4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7466"/>
      </w:tblGrid>
      <w:tr w:rsidR="00136BDE" w:rsidRPr="00D82107" w14:paraId="1F257AC8" w14:textId="77777777" w:rsidTr="00136BDE">
        <w:tc>
          <w:tcPr>
            <w:tcW w:w="1122" w:type="dxa"/>
            <w:tcBorders>
              <w:top w:val="thinThickThinSmallGap" w:sz="24" w:space="0" w:color="auto"/>
              <w:left w:val="thinThickThinSmallGap" w:sz="24" w:space="0" w:color="auto"/>
              <w:right w:val="double" w:sz="4" w:space="0" w:color="auto"/>
            </w:tcBorders>
            <w:shd w:val="clear" w:color="auto" w:fill="FFFF00"/>
          </w:tcPr>
          <w:p w14:paraId="68228966" w14:textId="77777777" w:rsidR="00136BDE" w:rsidRPr="00C63703" w:rsidRDefault="00136BDE" w:rsidP="00136BDE">
            <w:pPr>
              <w:rPr>
                <w:rFonts w:ascii="Arial" w:hAnsi="Arial"/>
                <w:b/>
                <w:bCs/>
                <w:sz w:val="32"/>
                <w:szCs w:val="32"/>
              </w:rPr>
            </w:pPr>
            <w:r w:rsidRPr="00C63703">
              <w:rPr>
                <w:rFonts w:ascii="Arial" w:hAnsi="Arial"/>
                <w:b/>
                <w:bCs/>
                <w:sz w:val="32"/>
                <w:szCs w:val="32"/>
              </w:rPr>
              <w:t>I</w:t>
            </w:r>
          </w:p>
        </w:tc>
        <w:tc>
          <w:tcPr>
            <w:tcW w:w="7774" w:type="dxa"/>
            <w:tcBorders>
              <w:top w:val="thinThickThinSmallGap" w:sz="24" w:space="0" w:color="auto"/>
              <w:left w:val="double" w:sz="4" w:space="0" w:color="auto"/>
              <w:right w:val="thinThickThinSmallGap" w:sz="24" w:space="0" w:color="auto"/>
            </w:tcBorders>
          </w:tcPr>
          <w:p w14:paraId="0FFE057E"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Uvod</w:t>
            </w:r>
          </w:p>
        </w:tc>
      </w:tr>
      <w:tr w:rsidR="00136BDE" w:rsidRPr="00D82107" w14:paraId="669948C7" w14:textId="77777777" w:rsidTr="00136BDE">
        <w:tc>
          <w:tcPr>
            <w:tcW w:w="1122" w:type="dxa"/>
            <w:tcBorders>
              <w:left w:val="thinThickThinSmallGap" w:sz="24" w:space="0" w:color="auto"/>
              <w:right w:val="double" w:sz="4" w:space="0" w:color="auto"/>
            </w:tcBorders>
            <w:shd w:val="clear" w:color="auto" w:fill="FFFF00"/>
          </w:tcPr>
          <w:p w14:paraId="7BE4137C" w14:textId="77777777" w:rsidR="00136BDE" w:rsidRPr="00C63703" w:rsidRDefault="00136BDE" w:rsidP="00136BDE">
            <w:pPr>
              <w:rPr>
                <w:rFonts w:ascii="Arial" w:hAnsi="Arial"/>
                <w:b/>
                <w:bCs/>
                <w:sz w:val="32"/>
                <w:szCs w:val="32"/>
              </w:rPr>
            </w:pPr>
            <w:r w:rsidRPr="00C63703">
              <w:rPr>
                <w:rFonts w:ascii="Arial" w:hAnsi="Arial"/>
                <w:b/>
                <w:bCs/>
                <w:sz w:val="32"/>
                <w:szCs w:val="32"/>
              </w:rPr>
              <w:t>II</w:t>
            </w:r>
          </w:p>
        </w:tc>
        <w:tc>
          <w:tcPr>
            <w:tcW w:w="7774" w:type="dxa"/>
            <w:tcBorders>
              <w:left w:val="double" w:sz="4" w:space="0" w:color="auto"/>
              <w:right w:val="thinThickThinSmallGap" w:sz="24" w:space="0" w:color="auto"/>
            </w:tcBorders>
          </w:tcPr>
          <w:p w14:paraId="77CC6B2A"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Osnovni podaci o vršiocu komunalne djelatnosti</w:t>
            </w:r>
          </w:p>
          <w:p w14:paraId="7838127B" w14:textId="77777777" w:rsidR="00136BDE" w:rsidRPr="0011153C"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Unutrašnja organizacija sa organizacionom šemom</w:t>
            </w:r>
          </w:p>
          <w:p w14:paraId="1A29EC00" w14:textId="77777777" w:rsidR="00136BDE" w:rsidRPr="0011153C"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Glavne i sporedne djelatnosti Društva</w:t>
            </w:r>
          </w:p>
          <w:p w14:paraId="554F8474" w14:textId="77777777" w:rsidR="00136BDE" w:rsidRPr="0011153C"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Organi upravljanja i rukovođenja</w:t>
            </w:r>
          </w:p>
        </w:tc>
      </w:tr>
      <w:tr w:rsidR="00136BDE" w:rsidRPr="00D82107" w14:paraId="3D001AE2" w14:textId="77777777" w:rsidTr="00136BDE">
        <w:tc>
          <w:tcPr>
            <w:tcW w:w="1122" w:type="dxa"/>
            <w:tcBorders>
              <w:left w:val="thinThickThinSmallGap" w:sz="24" w:space="0" w:color="auto"/>
              <w:right w:val="double" w:sz="4" w:space="0" w:color="auto"/>
            </w:tcBorders>
            <w:shd w:val="clear" w:color="auto" w:fill="FFFF00"/>
          </w:tcPr>
          <w:p w14:paraId="2189F70D" w14:textId="77777777" w:rsidR="00136BDE" w:rsidRPr="00C63703" w:rsidRDefault="00136BDE" w:rsidP="00136BDE">
            <w:pPr>
              <w:rPr>
                <w:rFonts w:ascii="Arial" w:hAnsi="Arial"/>
                <w:b/>
                <w:bCs/>
                <w:sz w:val="32"/>
                <w:szCs w:val="32"/>
              </w:rPr>
            </w:pPr>
            <w:r w:rsidRPr="00C63703">
              <w:rPr>
                <w:rFonts w:ascii="Arial" w:hAnsi="Arial"/>
                <w:b/>
                <w:bCs/>
                <w:sz w:val="32"/>
                <w:szCs w:val="32"/>
              </w:rPr>
              <w:t>III</w:t>
            </w:r>
          </w:p>
        </w:tc>
        <w:tc>
          <w:tcPr>
            <w:tcW w:w="7774" w:type="dxa"/>
            <w:tcBorders>
              <w:left w:val="double" w:sz="4" w:space="0" w:color="auto"/>
              <w:right w:val="thinThickThinSmallGap" w:sz="24" w:space="0" w:color="auto"/>
            </w:tcBorders>
          </w:tcPr>
          <w:p w14:paraId="44D771C2"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Kapaciteti vršioca komunalnih djelatnosti</w:t>
            </w:r>
          </w:p>
          <w:p w14:paraId="1833F69F" w14:textId="77777777" w:rsidR="00136BDE" w:rsidRPr="0011153C"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Ljudski resursi</w:t>
            </w:r>
          </w:p>
          <w:p w14:paraId="1C88EEC1" w14:textId="77777777" w:rsidR="00136BDE" w:rsidRPr="0011153C"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Poslovni prostori i objekti komunalne infrastrukture</w:t>
            </w:r>
          </w:p>
          <w:p w14:paraId="4C3C3668" w14:textId="77777777" w:rsidR="00136BDE" w:rsidRPr="0011153C"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Oprema i vozni park</w:t>
            </w:r>
          </w:p>
        </w:tc>
      </w:tr>
      <w:tr w:rsidR="00136BDE" w:rsidRPr="00D82107" w14:paraId="07A22B99" w14:textId="77777777" w:rsidTr="00136BDE">
        <w:tc>
          <w:tcPr>
            <w:tcW w:w="1122" w:type="dxa"/>
            <w:tcBorders>
              <w:left w:val="thinThickThinSmallGap" w:sz="24" w:space="0" w:color="auto"/>
              <w:right w:val="double" w:sz="4" w:space="0" w:color="auto"/>
            </w:tcBorders>
            <w:shd w:val="clear" w:color="auto" w:fill="FFFF00"/>
          </w:tcPr>
          <w:p w14:paraId="4814278B" w14:textId="77777777" w:rsidR="00136BDE" w:rsidRPr="00C63703" w:rsidRDefault="00136BDE" w:rsidP="00136BDE">
            <w:pPr>
              <w:rPr>
                <w:rFonts w:ascii="Arial" w:hAnsi="Arial"/>
                <w:b/>
                <w:bCs/>
                <w:sz w:val="32"/>
                <w:szCs w:val="32"/>
              </w:rPr>
            </w:pPr>
            <w:r w:rsidRPr="00C63703">
              <w:rPr>
                <w:rFonts w:ascii="Arial" w:hAnsi="Arial"/>
                <w:b/>
                <w:bCs/>
                <w:sz w:val="32"/>
                <w:szCs w:val="32"/>
              </w:rPr>
              <w:t>IV</w:t>
            </w:r>
          </w:p>
        </w:tc>
        <w:tc>
          <w:tcPr>
            <w:tcW w:w="7774" w:type="dxa"/>
            <w:tcBorders>
              <w:left w:val="double" w:sz="4" w:space="0" w:color="auto"/>
              <w:right w:val="thinThickThinSmallGap" w:sz="24" w:space="0" w:color="auto"/>
            </w:tcBorders>
          </w:tcPr>
          <w:p w14:paraId="483DD85C"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Ciljevi</w:t>
            </w:r>
          </w:p>
        </w:tc>
      </w:tr>
      <w:tr w:rsidR="00136BDE" w:rsidRPr="00D82107" w14:paraId="0CD96831" w14:textId="77777777" w:rsidTr="00136BDE">
        <w:tc>
          <w:tcPr>
            <w:tcW w:w="1122" w:type="dxa"/>
            <w:tcBorders>
              <w:left w:val="thinThickThinSmallGap" w:sz="24" w:space="0" w:color="auto"/>
              <w:right w:val="double" w:sz="4" w:space="0" w:color="auto"/>
            </w:tcBorders>
            <w:shd w:val="clear" w:color="auto" w:fill="FFFF00"/>
          </w:tcPr>
          <w:p w14:paraId="736F4ED1" w14:textId="77777777" w:rsidR="00136BDE" w:rsidRPr="00C63703" w:rsidRDefault="00136BDE" w:rsidP="00136BDE">
            <w:pPr>
              <w:rPr>
                <w:rFonts w:ascii="Arial" w:hAnsi="Arial"/>
                <w:b/>
                <w:bCs/>
                <w:sz w:val="32"/>
                <w:szCs w:val="32"/>
              </w:rPr>
            </w:pPr>
            <w:r w:rsidRPr="00C63703">
              <w:rPr>
                <w:rFonts w:ascii="Arial" w:hAnsi="Arial"/>
                <w:b/>
                <w:bCs/>
                <w:sz w:val="32"/>
                <w:szCs w:val="32"/>
              </w:rPr>
              <w:t>V</w:t>
            </w:r>
          </w:p>
        </w:tc>
        <w:tc>
          <w:tcPr>
            <w:tcW w:w="7774" w:type="dxa"/>
            <w:tcBorders>
              <w:left w:val="double" w:sz="4" w:space="0" w:color="auto"/>
              <w:right w:val="thinThickThinSmallGap" w:sz="24" w:space="0" w:color="auto"/>
            </w:tcBorders>
          </w:tcPr>
          <w:p w14:paraId="102F97A6"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Osnove za izradu Programa</w:t>
            </w:r>
          </w:p>
        </w:tc>
      </w:tr>
      <w:tr w:rsidR="00136BDE" w:rsidRPr="00D82107" w14:paraId="13B5D186" w14:textId="77777777" w:rsidTr="00136BDE">
        <w:tc>
          <w:tcPr>
            <w:tcW w:w="1122" w:type="dxa"/>
            <w:tcBorders>
              <w:left w:val="thinThickThinSmallGap" w:sz="24" w:space="0" w:color="auto"/>
              <w:right w:val="double" w:sz="4" w:space="0" w:color="auto"/>
            </w:tcBorders>
            <w:shd w:val="clear" w:color="auto" w:fill="FFFF00"/>
          </w:tcPr>
          <w:p w14:paraId="0B7ECBB6" w14:textId="77777777" w:rsidR="00136BDE" w:rsidRPr="00C63703" w:rsidRDefault="00136BDE" w:rsidP="00136BDE">
            <w:pPr>
              <w:rPr>
                <w:rFonts w:ascii="Arial" w:hAnsi="Arial"/>
                <w:b/>
                <w:bCs/>
                <w:sz w:val="32"/>
                <w:szCs w:val="32"/>
              </w:rPr>
            </w:pPr>
            <w:r w:rsidRPr="00C63703">
              <w:rPr>
                <w:rFonts w:ascii="Arial" w:hAnsi="Arial"/>
                <w:b/>
                <w:bCs/>
                <w:sz w:val="32"/>
                <w:szCs w:val="32"/>
              </w:rPr>
              <w:t>VI</w:t>
            </w:r>
          </w:p>
        </w:tc>
        <w:tc>
          <w:tcPr>
            <w:tcW w:w="7774" w:type="dxa"/>
            <w:tcBorders>
              <w:left w:val="double" w:sz="4" w:space="0" w:color="auto"/>
              <w:right w:val="thinThickThinSmallGap" w:sz="24" w:space="0" w:color="auto"/>
            </w:tcBorders>
          </w:tcPr>
          <w:p w14:paraId="1A59C988"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Planirani fizički obim aktivnosti</w:t>
            </w:r>
          </w:p>
          <w:p w14:paraId="019513AB" w14:textId="77777777" w:rsidR="00136BDE" w:rsidRPr="00C63703"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Služba prikupljanja, transporta I deponovanja otpada</w:t>
            </w:r>
          </w:p>
          <w:p w14:paraId="4F202F82" w14:textId="77777777" w:rsidR="00136BDE" w:rsidRPr="00C63703"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Služba uređenja i održavanja javnih površina, lokalnih puteva i grobalja</w:t>
            </w:r>
          </w:p>
          <w:p w14:paraId="20CB6466" w14:textId="77777777" w:rsidR="00136BDE" w:rsidRPr="00C63703"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Služba održavanja pijaca, javnih prostora za parkiranje i autobuske stanice</w:t>
            </w:r>
          </w:p>
          <w:p w14:paraId="35D757A6" w14:textId="77777777" w:rsidR="00136BDE" w:rsidRPr="00C63703"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Služba javnog vodosnabdijevanja i upravljanja kanalizacionim otpadnim vodama</w:t>
            </w:r>
          </w:p>
          <w:p w14:paraId="214A56CB" w14:textId="77777777" w:rsidR="00136BDE" w:rsidRPr="00C63703"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Služba održavanja javne rasvjete</w:t>
            </w:r>
          </w:p>
          <w:p w14:paraId="3BF07B45" w14:textId="77777777" w:rsidR="00136BDE" w:rsidRPr="00C63703" w:rsidRDefault="00136BDE" w:rsidP="00136BDE">
            <w:pPr>
              <w:pStyle w:val="ListParagraph"/>
              <w:numPr>
                <w:ilvl w:val="0"/>
                <w:numId w:val="14"/>
              </w:numPr>
              <w:rPr>
                <w:rFonts w:ascii="Arial" w:hAnsi="Arial"/>
                <w:b/>
                <w:bCs/>
                <w:color w:val="984806"/>
                <w:sz w:val="32"/>
                <w:szCs w:val="32"/>
              </w:rPr>
            </w:pPr>
            <w:r>
              <w:rPr>
                <w:rFonts w:ascii="Arial" w:hAnsi="Arial"/>
                <w:b/>
                <w:bCs/>
                <w:color w:val="984806"/>
                <w:sz w:val="24"/>
                <w:szCs w:val="24"/>
              </w:rPr>
              <w:t>Ostale komunalne djelatnosti</w:t>
            </w:r>
          </w:p>
        </w:tc>
      </w:tr>
      <w:tr w:rsidR="00136BDE" w:rsidRPr="00D82107" w14:paraId="7256DC04" w14:textId="77777777" w:rsidTr="00136BDE">
        <w:tc>
          <w:tcPr>
            <w:tcW w:w="1122" w:type="dxa"/>
            <w:tcBorders>
              <w:left w:val="thinThickThinSmallGap" w:sz="24" w:space="0" w:color="auto"/>
              <w:right w:val="double" w:sz="4" w:space="0" w:color="auto"/>
            </w:tcBorders>
            <w:shd w:val="clear" w:color="auto" w:fill="FFFF00"/>
          </w:tcPr>
          <w:p w14:paraId="4133B1C9" w14:textId="77777777" w:rsidR="00136BDE" w:rsidRPr="00C63703" w:rsidRDefault="00136BDE" w:rsidP="00136BDE">
            <w:pPr>
              <w:rPr>
                <w:rFonts w:ascii="Arial" w:hAnsi="Arial"/>
                <w:b/>
                <w:bCs/>
                <w:sz w:val="32"/>
                <w:szCs w:val="32"/>
              </w:rPr>
            </w:pPr>
            <w:r w:rsidRPr="00C63703">
              <w:rPr>
                <w:rFonts w:ascii="Arial" w:hAnsi="Arial"/>
                <w:b/>
                <w:bCs/>
                <w:sz w:val="32"/>
                <w:szCs w:val="32"/>
              </w:rPr>
              <w:t>VII</w:t>
            </w:r>
          </w:p>
        </w:tc>
        <w:tc>
          <w:tcPr>
            <w:tcW w:w="7774" w:type="dxa"/>
            <w:tcBorders>
              <w:left w:val="double" w:sz="4" w:space="0" w:color="auto"/>
              <w:right w:val="thinThickThinSmallGap" w:sz="24" w:space="0" w:color="auto"/>
            </w:tcBorders>
          </w:tcPr>
          <w:p w14:paraId="77383705" w14:textId="77777777" w:rsidR="00136BDE" w:rsidRDefault="00136BDE" w:rsidP="00136BDE">
            <w:pPr>
              <w:rPr>
                <w:rFonts w:ascii="Arial" w:hAnsi="Arial"/>
                <w:b/>
                <w:bCs/>
                <w:color w:val="984806"/>
                <w:sz w:val="28"/>
                <w:szCs w:val="28"/>
              </w:rPr>
            </w:pPr>
            <w:r w:rsidRPr="00C63703">
              <w:rPr>
                <w:rFonts w:ascii="Arial" w:hAnsi="Arial"/>
                <w:b/>
                <w:bCs/>
                <w:color w:val="984806"/>
                <w:sz w:val="28"/>
                <w:szCs w:val="28"/>
              </w:rPr>
              <w:t>Planirani finansijski pokazatelji</w:t>
            </w:r>
          </w:p>
          <w:p w14:paraId="42A3B433" w14:textId="77777777" w:rsidR="00136BDE" w:rsidRPr="00C63703" w:rsidRDefault="00136BDE" w:rsidP="00136BDE">
            <w:pPr>
              <w:pStyle w:val="ListParagraph"/>
              <w:numPr>
                <w:ilvl w:val="0"/>
                <w:numId w:val="15"/>
              </w:numPr>
              <w:rPr>
                <w:rFonts w:ascii="Arial" w:hAnsi="Arial"/>
                <w:b/>
                <w:bCs/>
                <w:color w:val="984806"/>
                <w:sz w:val="28"/>
                <w:szCs w:val="28"/>
              </w:rPr>
            </w:pPr>
            <w:r>
              <w:rPr>
                <w:rFonts w:ascii="Arial" w:hAnsi="Arial"/>
                <w:b/>
                <w:bCs/>
                <w:color w:val="984806"/>
                <w:sz w:val="24"/>
                <w:szCs w:val="24"/>
              </w:rPr>
              <w:t>Planirani prihodi</w:t>
            </w:r>
          </w:p>
          <w:p w14:paraId="1D44EC42" w14:textId="77777777" w:rsidR="00136BDE" w:rsidRPr="00C63703" w:rsidRDefault="00136BDE" w:rsidP="00136BDE">
            <w:pPr>
              <w:pStyle w:val="ListParagraph"/>
              <w:numPr>
                <w:ilvl w:val="0"/>
                <w:numId w:val="15"/>
              </w:numPr>
              <w:rPr>
                <w:rFonts w:ascii="Arial" w:hAnsi="Arial"/>
                <w:b/>
                <w:bCs/>
                <w:color w:val="984806"/>
                <w:sz w:val="28"/>
                <w:szCs w:val="28"/>
              </w:rPr>
            </w:pPr>
            <w:r>
              <w:rPr>
                <w:rFonts w:ascii="Arial" w:hAnsi="Arial"/>
                <w:b/>
                <w:bCs/>
                <w:color w:val="984806"/>
                <w:sz w:val="24"/>
                <w:szCs w:val="24"/>
              </w:rPr>
              <w:t>Planirani rashodi</w:t>
            </w:r>
          </w:p>
          <w:p w14:paraId="782870BF" w14:textId="77777777" w:rsidR="00136BDE" w:rsidRPr="00C63703" w:rsidRDefault="00136BDE" w:rsidP="00136BDE">
            <w:pPr>
              <w:pStyle w:val="ListParagraph"/>
              <w:numPr>
                <w:ilvl w:val="0"/>
                <w:numId w:val="15"/>
              </w:numPr>
              <w:rPr>
                <w:rFonts w:ascii="Arial" w:hAnsi="Arial"/>
                <w:b/>
                <w:bCs/>
                <w:color w:val="984806"/>
                <w:sz w:val="28"/>
                <w:szCs w:val="28"/>
              </w:rPr>
            </w:pPr>
            <w:r>
              <w:rPr>
                <w:rFonts w:ascii="Arial" w:hAnsi="Arial"/>
                <w:b/>
                <w:bCs/>
                <w:color w:val="984806"/>
                <w:sz w:val="24"/>
                <w:szCs w:val="24"/>
              </w:rPr>
              <w:t>Planirani troškovi</w:t>
            </w:r>
          </w:p>
          <w:p w14:paraId="427A483F" w14:textId="77777777" w:rsidR="00136BDE" w:rsidRPr="00563090" w:rsidRDefault="00136BDE" w:rsidP="00136BDE">
            <w:pPr>
              <w:pStyle w:val="ListParagraph"/>
              <w:numPr>
                <w:ilvl w:val="0"/>
                <w:numId w:val="15"/>
              </w:numPr>
              <w:rPr>
                <w:rFonts w:ascii="Arial" w:hAnsi="Arial"/>
                <w:b/>
                <w:bCs/>
                <w:color w:val="984806"/>
                <w:sz w:val="28"/>
                <w:szCs w:val="28"/>
              </w:rPr>
            </w:pPr>
            <w:r>
              <w:rPr>
                <w:rFonts w:ascii="Arial" w:hAnsi="Arial"/>
                <w:b/>
                <w:bCs/>
                <w:color w:val="984806"/>
                <w:sz w:val="24"/>
                <w:szCs w:val="24"/>
              </w:rPr>
              <w:t>Finansijski plan</w:t>
            </w:r>
          </w:p>
          <w:p w14:paraId="68327246" w14:textId="77777777" w:rsidR="00136BDE" w:rsidRPr="00C63703" w:rsidRDefault="00136BDE" w:rsidP="00136BDE">
            <w:pPr>
              <w:pStyle w:val="ListParagraph"/>
              <w:numPr>
                <w:ilvl w:val="0"/>
                <w:numId w:val="15"/>
              </w:numPr>
              <w:rPr>
                <w:rFonts w:ascii="Arial" w:hAnsi="Arial"/>
                <w:b/>
                <w:bCs/>
                <w:color w:val="984806"/>
                <w:sz w:val="28"/>
                <w:szCs w:val="28"/>
              </w:rPr>
            </w:pPr>
            <w:r>
              <w:rPr>
                <w:rFonts w:ascii="Arial" w:hAnsi="Arial"/>
                <w:b/>
                <w:bCs/>
                <w:color w:val="984806"/>
                <w:sz w:val="24"/>
                <w:szCs w:val="24"/>
              </w:rPr>
              <w:t>Izvori finansiranja</w:t>
            </w:r>
          </w:p>
        </w:tc>
      </w:tr>
      <w:tr w:rsidR="00136BDE" w:rsidRPr="00D82107" w14:paraId="7A2AA234" w14:textId="77777777" w:rsidTr="00136BDE">
        <w:tc>
          <w:tcPr>
            <w:tcW w:w="1122" w:type="dxa"/>
            <w:tcBorders>
              <w:left w:val="thinThickThinSmallGap" w:sz="24" w:space="0" w:color="auto"/>
              <w:right w:val="double" w:sz="4" w:space="0" w:color="auto"/>
            </w:tcBorders>
            <w:shd w:val="clear" w:color="auto" w:fill="FFFF00"/>
          </w:tcPr>
          <w:p w14:paraId="09437793" w14:textId="77777777" w:rsidR="00136BDE" w:rsidRPr="00C63703" w:rsidRDefault="00136BDE" w:rsidP="00136BDE">
            <w:pPr>
              <w:rPr>
                <w:rFonts w:ascii="Arial" w:hAnsi="Arial"/>
                <w:b/>
                <w:bCs/>
                <w:sz w:val="32"/>
                <w:szCs w:val="32"/>
              </w:rPr>
            </w:pPr>
            <w:r w:rsidRPr="00C63703">
              <w:rPr>
                <w:rFonts w:ascii="Arial" w:hAnsi="Arial"/>
                <w:b/>
                <w:bCs/>
                <w:sz w:val="32"/>
                <w:szCs w:val="32"/>
              </w:rPr>
              <w:t>VIII</w:t>
            </w:r>
          </w:p>
        </w:tc>
        <w:tc>
          <w:tcPr>
            <w:tcW w:w="7774" w:type="dxa"/>
            <w:tcBorders>
              <w:left w:val="double" w:sz="4" w:space="0" w:color="auto"/>
              <w:right w:val="thinThickThinSmallGap" w:sz="24" w:space="0" w:color="auto"/>
            </w:tcBorders>
          </w:tcPr>
          <w:p w14:paraId="7C4EE817"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Politika zarada i zapošljavanja</w:t>
            </w:r>
          </w:p>
        </w:tc>
      </w:tr>
      <w:tr w:rsidR="00136BDE" w:rsidRPr="00D82107" w14:paraId="3F4D7A25" w14:textId="77777777" w:rsidTr="00136BDE">
        <w:tc>
          <w:tcPr>
            <w:tcW w:w="1122" w:type="dxa"/>
            <w:tcBorders>
              <w:left w:val="thinThickThinSmallGap" w:sz="24" w:space="0" w:color="auto"/>
              <w:right w:val="double" w:sz="4" w:space="0" w:color="auto"/>
            </w:tcBorders>
            <w:shd w:val="clear" w:color="auto" w:fill="FFFF00"/>
          </w:tcPr>
          <w:p w14:paraId="509D9BCD" w14:textId="77777777" w:rsidR="00136BDE" w:rsidRPr="00C63703" w:rsidRDefault="00136BDE" w:rsidP="00136BDE">
            <w:pPr>
              <w:rPr>
                <w:rFonts w:ascii="Arial" w:hAnsi="Arial"/>
                <w:b/>
                <w:bCs/>
                <w:sz w:val="32"/>
                <w:szCs w:val="32"/>
              </w:rPr>
            </w:pPr>
            <w:r w:rsidRPr="00C63703">
              <w:rPr>
                <w:rFonts w:ascii="Arial" w:hAnsi="Arial"/>
                <w:b/>
                <w:bCs/>
                <w:sz w:val="32"/>
                <w:szCs w:val="32"/>
              </w:rPr>
              <w:t>IX</w:t>
            </w:r>
          </w:p>
        </w:tc>
        <w:tc>
          <w:tcPr>
            <w:tcW w:w="7774" w:type="dxa"/>
            <w:tcBorders>
              <w:left w:val="double" w:sz="4" w:space="0" w:color="auto"/>
              <w:right w:val="thinThickThinSmallGap" w:sz="24" w:space="0" w:color="auto"/>
            </w:tcBorders>
          </w:tcPr>
          <w:p w14:paraId="496EEB80"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Zaduženost</w:t>
            </w:r>
          </w:p>
        </w:tc>
      </w:tr>
      <w:tr w:rsidR="00136BDE" w:rsidRPr="00D82107" w14:paraId="07F3DB33" w14:textId="77777777" w:rsidTr="00136BDE">
        <w:tc>
          <w:tcPr>
            <w:tcW w:w="1122" w:type="dxa"/>
            <w:tcBorders>
              <w:left w:val="thinThickThinSmallGap" w:sz="24" w:space="0" w:color="auto"/>
              <w:right w:val="double" w:sz="4" w:space="0" w:color="auto"/>
            </w:tcBorders>
            <w:shd w:val="clear" w:color="auto" w:fill="FFFF00"/>
          </w:tcPr>
          <w:p w14:paraId="1A53C5D2" w14:textId="77777777" w:rsidR="00136BDE" w:rsidRPr="00C63703" w:rsidRDefault="00136BDE" w:rsidP="00136BDE">
            <w:pPr>
              <w:rPr>
                <w:rFonts w:ascii="Arial" w:hAnsi="Arial"/>
                <w:b/>
                <w:bCs/>
                <w:sz w:val="32"/>
                <w:szCs w:val="32"/>
              </w:rPr>
            </w:pPr>
            <w:r w:rsidRPr="00C63703">
              <w:rPr>
                <w:rFonts w:ascii="Arial" w:hAnsi="Arial"/>
                <w:b/>
                <w:bCs/>
                <w:sz w:val="32"/>
                <w:szCs w:val="32"/>
              </w:rPr>
              <w:t>X</w:t>
            </w:r>
          </w:p>
        </w:tc>
        <w:tc>
          <w:tcPr>
            <w:tcW w:w="7774" w:type="dxa"/>
            <w:tcBorders>
              <w:left w:val="double" w:sz="4" w:space="0" w:color="auto"/>
              <w:right w:val="thinThickThinSmallGap" w:sz="24" w:space="0" w:color="auto"/>
            </w:tcBorders>
          </w:tcPr>
          <w:p w14:paraId="1AD8BDBE"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Plan javnih nabavki</w:t>
            </w:r>
          </w:p>
        </w:tc>
      </w:tr>
      <w:tr w:rsidR="00136BDE" w:rsidRPr="00D82107" w14:paraId="6FE43682" w14:textId="77777777" w:rsidTr="00136BDE">
        <w:tc>
          <w:tcPr>
            <w:tcW w:w="1122" w:type="dxa"/>
            <w:tcBorders>
              <w:left w:val="thinThickThinSmallGap" w:sz="24" w:space="0" w:color="auto"/>
              <w:right w:val="double" w:sz="4" w:space="0" w:color="auto"/>
            </w:tcBorders>
            <w:shd w:val="clear" w:color="auto" w:fill="FFFF00"/>
          </w:tcPr>
          <w:p w14:paraId="312CD758" w14:textId="77777777" w:rsidR="00136BDE" w:rsidRPr="00C63703" w:rsidRDefault="00136BDE" w:rsidP="00136BDE">
            <w:pPr>
              <w:rPr>
                <w:rFonts w:ascii="Arial" w:hAnsi="Arial"/>
                <w:b/>
                <w:bCs/>
                <w:sz w:val="32"/>
                <w:szCs w:val="32"/>
              </w:rPr>
            </w:pPr>
            <w:r w:rsidRPr="00C63703">
              <w:rPr>
                <w:rFonts w:ascii="Arial" w:hAnsi="Arial"/>
                <w:b/>
                <w:bCs/>
                <w:sz w:val="32"/>
                <w:szCs w:val="32"/>
              </w:rPr>
              <w:t>XI</w:t>
            </w:r>
          </w:p>
        </w:tc>
        <w:tc>
          <w:tcPr>
            <w:tcW w:w="7774" w:type="dxa"/>
            <w:tcBorders>
              <w:left w:val="double" w:sz="4" w:space="0" w:color="auto"/>
              <w:right w:val="thinThickThinSmallGap" w:sz="24" w:space="0" w:color="auto"/>
            </w:tcBorders>
          </w:tcPr>
          <w:p w14:paraId="204E1E11"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Politika cijena</w:t>
            </w:r>
          </w:p>
        </w:tc>
      </w:tr>
      <w:tr w:rsidR="00136BDE" w:rsidRPr="00D82107" w14:paraId="05C6CD5C" w14:textId="77777777" w:rsidTr="00136BDE">
        <w:tc>
          <w:tcPr>
            <w:tcW w:w="1122" w:type="dxa"/>
            <w:tcBorders>
              <w:left w:val="thinThickThinSmallGap" w:sz="24" w:space="0" w:color="auto"/>
              <w:bottom w:val="thinThickThinSmallGap" w:sz="24" w:space="0" w:color="auto"/>
              <w:right w:val="double" w:sz="4" w:space="0" w:color="auto"/>
            </w:tcBorders>
            <w:shd w:val="clear" w:color="auto" w:fill="FFFF00"/>
          </w:tcPr>
          <w:p w14:paraId="210C0C3E" w14:textId="77777777" w:rsidR="00136BDE" w:rsidRPr="00C63703" w:rsidRDefault="00136BDE" w:rsidP="00136BDE">
            <w:pPr>
              <w:rPr>
                <w:rFonts w:ascii="Arial" w:hAnsi="Arial"/>
                <w:b/>
                <w:bCs/>
                <w:sz w:val="32"/>
                <w:szCs w:val="32"/>
              </w:rPr>
            </w:pPr>
            <w:r w:rsidRPr="00C63703">
              <w:rPr>
                <w:rFonts w:ascii="Arial" w:hAnsi="Arial"/>
                <w:b/>
                <w:bCs/>
                <w:sz w:val="32"/>
                <w:szCs w:val="32"/>
              </w:rPr>
              <w:t>XII</w:t>
            </w:r>
          </w:p>
        </w:tc>
        <w:tc>
          <w:tcPr>
            <w:tcW w:w="7774" w:type="dxa"/>
            <w:tcBorders>
              <w:left w:val="double" w:sz="4" w:space="0" w:color="auto"/>
              <w:bottom w:val="thinThickThinSmallGap" w:sz="24" w:space="0" w:color="auto"/>
              <w:right w:val="thinThickThinSmallGap" w:sz="24" w:space="0" w:color="auto"/>
            </w:tcBorders>
          </w:tcPr>
          <w:p w14:paraId="663E7978"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Zaključne napomene</w:t>
            </w:r>
          </w:p>
        </w:tc>
      </w:tr>
    </w:tbl>
    <w:p w14:paraId="36C0F0F4" w14:textId="77777777" w:rsidR="00EC50B0" w:rsidRDefault="00EC50B0" w:rsidP="00136BDE">
      <w:pPr>
        <w:rPr>
          <w:rFonts w:ascii="Arial" w:hAnsi="Arial"/>
          <w:b/>
          <w:bCs/>
        </w:rPr>
      </w:pPr>
    </w:p>
    <w:p w14:paraId="22E892C4" w14:textId="77777777" w:rsidR="00EC50B0" w:rsidRDefault="00EC50B0" w:rsidP="00563090">
      <w:pPr>
        <w:jc w:val="both"/>
        <w:rPr>
          <w:rFonts w:ascii="Times New Roman" w:hAnsi="Times New Roman" w:cs="Times New Roman"/>
          <w:b/>
          <w:bCs/>
        </w:rPr>
      </w:pPr>
      <w:r w:rsidRPr="0040229B">
        <w:rPr>
          <w:rFonts w:ascii="Times New Roman" w:hAnsi="Times New Roman" w:cs="Times New Roman"/>
          <w:b/>
          <w:bCs/>
        </w:rPr>
        <w:t>NAPOMENA: Sadržaj programa usklađen je sa odredbama člana 26 stav 1 i 2 Zakona o komunalnim djelatnostima (“Sl.list Crne Gore”</w:t>
      </w:r>
      <w:r w:rsidR="00DC2A4B">
        <w:rPr>
          <w:rFonts w:ascii="Times New Roman" w:hAnsi="Times New Roman" w:cs="Times New Roman"/>
          <w:b/>
          <w:bCs/>
        </w:rPr>
        <w:t xml:space="preserve"> br. 055/16, 074/16</w:t>
      </w:r>
      <w:r w:rsidR="00733059">
        <w:rPr>
          <w:rFonts w:ascii="Times New Roman" w:hAnsi="Times New Roman" w:cs="Times New Roman"/>
          <w:b/>
          <w:bCs/>
        </w:rPr>
        <w:t xml:space="preserve">, 002/18 i </w:t>
      </w:r>
      <w:r w:rsidRPr="0040229B">
        <w:rPr>
          <w:rFonts w:ascii="Times New Roman" w:hAnsi="Times New Roman" w:cs="Times New Roman"/>
          <w:b/>
          <w:bCs/>
        </w:rPr>
        <w:t>066/19) i Pravilnika o bližem sadržaju Godišnjeg programa oba</w:t>
      </w:r>
      <w:r w:rsidR="0040229B">
        <w:rPr>
          <w:rFonts w:ascii="Times New Roman" w:hAnsi="Times New Roman" w:cs="Times New Roman"/>
          <w:b/>
          <w:bCs/>
        </w:rPr>
        <w:t>vljanja komunalnih djelatnosti i</w:t>
      </w:r>
      <w:r w:rsidRPr="0040229B">
        <w:rPr>
          <w:rFonts w:ascii="Times New Roman" w:hAnsi="Times New Roman" w:cs="Times New Roman"/>
          <w:b/>
          <w:bCs/>
        </w:rPr>
        <w:t xml:space="preserve"> godišnjeg izvještaja o realizaciji godišnjeg programa obavljanja komunalnih djelatnosti (“Sluzbeni list Crne Gore” br. 54/20 od 08.06.2020) </w:t>
      </w:r>
    </w:p>
    <w:p w14:paraId="4F531FAD" w14:textId="77777777" w:rsidR="00136BDE" w:rsidRDefault="00136BDE" w:rsidP="00563090">
      <w:pPr>
        <w:jc w:val="both"/>
        <w:rPr>
          <w:rFonts w:ascii="Times New Roman" w:hAnsi="Times New Roman" w:cs="Times New Roman"/>
          <w:b/>
          <w:bCs/>
        </w:rPr>
      </w:pPr>
    </w:p>
    <w:p w14:paraId="42F30BB6" w14:textId="77777777" w:rsidR="00136BDE" w:rsidRDefault="00136BDE" w:rsidP="00563090">
      <w:pPr>
        <w:jc w:val="both"/>
        <w:rPr>
          <w:rFonts w:ascii="Times New Roman" w:hAnsi="Times New Roman" w:cs="Times New Roman"/>
          <w:b/>
          <w:bCs/>
        </w:rPr>
      </w:pPr>
    </w:p>
    <w:p w14:paraId="0115131F" w14:textId="77777777" w:rsidR="00136BDE" w:rsidRDefault="00136BDE" w:rsidP="00563090">
      <w:pPr>
        <w:jc w:val="both"/>
        <w:rPr>
          <w:rFonts w:ascii="Times New Roman" w:hAnsi="Times New Roman" w:cs="Times New Roman"/>
          <w:b/>
          <w:bCs/>
        </w:rPr>
      </w:pPr>
    </w:p>
    <w:p w14:paraId="208B431D" w14:textId="77777777" w:rsidR="00136BDE" w:rsidRPr="0040229B" w:rsidRDefault="00136BDE" w:rsidP="00563090">
      <w:pPr>
        <w:jc w:val="both"/>
        <w:rPr>
          <w:rFonts w:ascii="Times New Roman" w:hAnsi="Times New Roman" w:cs="Times New Roman"/>
          <w:b/>
          <w:bCs/>
        </w:rPr>
      </w:pPr>
    </w:p>
    <w:p w14:paraId="199A6184" w14:textId="77777777" w:rsidR="00D13A8B" w:rsidRDefault="00D13A8B" w:rsidP="00D13A8B">
      <w:pPr>
        <w:rPr>
          <w:sz w:val="22"/>
          <w:szCs w:val="22"/>
        </w:rPr>
      </w:pPr>
    </w:p>
    <w:p w14:paraId="529BC9D9" w14:textId="77777777" w:rsidR="00136BDE" w:rsidRDefault="00136BDE" w:rsidP="00D13A8B">
      <w:pPr>
        <w:rPr>
          <w:sz w:val="22"/>
          <w:szCs w:val="22"/>
        </w:rPr>
      </w:pPr>
    </w:p>
    <w:p w14:paraId="3D9B7791" w14:textId="77777777" w:rsidR="00136BDE" w:rsidRPr="00136BDE" w:rsidRDefault="00136BDE" w:rsidP="00136BDE">
      <w:pPr>
        <w:shd w:val="clear" w:color="auto" w:fill="002060"/>
        <w:jc w:val="center"/>
        <w:rPr>
          <w:rFonts w:asciiTheme="majorHAnsi" w:hAnsiTheme="majorHAnsi"/>
          <w:color w:val="FFFF00"/>
          <w:sz w:val="36"/>
          <w:szCs w:val="36"/>
        </w:rPr>
      </w:pPr>
      <w:r w:rsidRPr="00136BDE">
        <w:rPr>
          <w:rFonts w:asciiTheme="majorHAnsi" w:hAnsiTheme="majorHAnsi"/>
          <w:color w:val="FFFF00"/>
          <w:sz w:val="36"/>
          <w:szCs w:val="36"/>
        </w:rPr>
        <w:lastRenderedPageBreak/>
        <w:t>I  UVOD</w:t>
      </w:r>
    </w:p>
    <w:p w14:paraId="1046BCDC" w14:textId="77777777" w:rsidR="00136BDE" w:rsidRPr="00136BDE" w:rsidRDefault="00136BDE" w:rsidP="00136BDE">
      <w:pPr>
        <w:jc w:val="center"/>
        <w:rPr>
          <w:rFonts w:asciiTheme="majorHAnsi" w:hAnsiTheme="majorHAnsi"/>
          <w:sz w:val="36"/>
          <w:szCs w:val="36"/>
        </w:rPr>
      </w:pPr>
    </w:p>
    <w:p w14:paraId="04C80CD5" w14:textId="77777777" w:rsidR="00563090" w:rsidRPr="001E7B21" w:rsidRDefault="00563090" w:rsidP="00563090">
      <w:pPr>
        <w:jc w:val="both"/>
        <w:rPr>
          <w:rFonts w:ascii="Times New Roman" w:eastAsia="Gungsuh" w:hAnsi="Times New Roman" w:cs="Times New Roman"/>
          <w:color w:val="000000" w:themeColor="text1"/>
          <w:sz w:val="24"/>
          <w:szCs w:val="24"/>
          <w:lang w:val="sq-AL"/>
        </w:rPr>
      </w:pPr>
      <w:r w:rsidRPr="001E7B21">
        <w:rPr>
          <w:rFonts w:ascii="Times New Roman" w:eastAsia="Gungsuh" w:hAnsi="Times New Roman" w:cs="Times New Roman"/>
          <w:color w:val="000000" w:themeColor="text1"/>
          <w:sz w:val="24"/>
          <w:szCs w:val="24"/>
          <w:lang w:val="sq-AL"/>
        </w:rPr>
        <w:t>Donošenje godišnjeg programa ob</w:t>
      </w:r>
      <w:r w:rsidR="00975A0A">
        <w:rPr>
          <w:rFonts w:ascii="Times New Roman" w:eastAsia="Gungsuh" w:hAnsi="Times New Roman" w:cs="Times New Roman"/>
          <w:color w:val="000000" w:themeColor="text1"/>
          <w:sz w:val="24"/>
          <w:szCs w:val="24"/>
          <w:lang w:val="sq-AL"/>
        </w:rPr>
        <w:t>avljanja komunalnih djelatnosti</w:t>
      </w:r>
      <w:r w:rsidRPr="001E7B21">
        <w:rPr>
          <w:rFonts w:ascii="Times New Roman" w:eastAsia="Gungsuh" w:hAnsi="Times New Roman" w:cs="Times New Roman"/>
          <w:color w:val="000000" w:themeColor="text1"/>
          <w:sz w:val="24"/>
          <w:szCs w:val="24"/>
          <w:lang w:val="sq-AL"/>
        </w:rPr>
        <w:t>,</w:t>
      </w:r>
      <w:r w:rsidR="00975A0A">
        <w:rPr>
          <w:rFonts w:ascii="Times New Roman" w:eastAsia="Gungsuh" w:hAnsi="Times New Roman" w:cs="Times New Roman"/>
          <w:color w:val="000000" w:themeColor="text1"/>
          <w:sz w:val="24"/>
          <w:szCs w:val="24"/>
          <w:lang w:val="sq-AL"/>
        </w:rPr>
        <w:t xml:space="preserve"> </w:t>
      </w:r>
      <w:r w:rsidRPr="001E7B21">
        <w:rPr>
          <w:rFonts w:ascii="Times New Roman" w:eastAsia="Gungsuh" w:hAnsi="Times New Roman" w:cs="Times New Roman"/>
          <w:color w:val="000000" w:themeColor="text1"/>
          <w:sz w:val="24"/>
          <w:szCs w:val="24"/>
          <w:lang w:val="sq-AL"/>
        </w:rPr>
        <w:t>definisano je odredbama člana 26. stav 1 i člana 29. stav 2 tačka 7. Zakona o komunalnim djelatnostima (“Sl</w:t>
      </w:r>
      <w:r w:rsidR="000E440B">
        <w:rPr>
          <w:rFonts w:ascii="Times New Roman" w:eastAsia="Gungsuh" w:hAnsi="Times New Roman" w:cs="Times New Roman"/>
          <w:color w:val="000000" w:themeColor="text1"/>
          <w:sz w:val="24"/>
          <w:szCs w:val="24"/>
          <w:lang w:val="sq-AL"/>
        </w:rPr>
        <w:t xml:space="preserve">.list CG” broj 55/2016, </w:t>
      </w:r>
      <w:r w:rsidR="00F555B8" w:rsidRPr="001E7B21">
        <w:rPr>
          <w:rFonts w:ascii="Times New Roman" w:eastAsia="Gungsuh" w:hAnsi="Times New Roman" w:cs="Times New Roman"/>
          <w:color w:val="000000" w:themeColor="text1"/>
          <w:sz w:val="24"/>
          <w:szCs w:val="24"/>
          <w:lang w:val="sq-AL"/>
        </w:rPr>
        <w:t>074/16</w:t>
      </w:r>
      <w:r w:rsidR="000E440B">
        <w:rPr>
          <w:rFonts w:ascii="Times New Roman" w:eastAsia="Gungsuh" w:hAnsi="Times New Roman" w:cs="Times New Roman"/>
          <w:color w:val="000000" w:themeColor="text1"/>
          <w:sz w:val="24"/>
          <w:szCs w:val="24"/>
          <w:lang w:val="sq-AL"/>
        </w:rPr>
        <w:t>,</w:t>
      </w:r>
      <w:r w:rsidR="00F555B8" w:rsidRPr="001E7B21">
        <w:rPr>
          <w:rFonts w:ascii="Times New Roman" w:eastAsia="Gungsuh" w:hAnsi="Times New Roman" w:cs="Times New Roman"/>
          <w:color w:val="000000" w:themeColor="text1"/>
          <w:sz w:val="24"/>
          <w:szCs w:val="24"/>
          <w:lang w:val="sq-AL"/>
        </w:rPr>
        <w:t xml:space="preserve"> </w:t>
      </w:r>
      <w:r w:rsidRPr="001E7B21">
        <w:rPr>
          <w:rFonts w:ascii="Times New Roman" w:eastAsia="Gungsuh" w:hAnsi="Times New Roman" w:cs="Times New Roman"/>
          <w:color w:val="000000" w:themeColor="text1"/>
          <w:sz w:val="24"/>
          <w:szCs w:val="24"/>
          <w:lang w:val="sq-AL"/>
        </w:rPr>
        <w:t>002/18</w:t>
      </w:r>
      <w:r w:rsidR="00F555B8" w:rsidRPr="001E7B21">
        <w:rPr>
          <w:rFonts w:ascii="Times New Roman" w:eastAsia="Gungsuh" w:hAnsi="Times New Roman" w:cs="Times New Roman"/>
          <w:color w:val="000000" w:themeColor="text1"/>
          <w:sz w:val="24"/>
          <w:szCs w:val="24"/>
          <w:lang w:val="sq-AL"/>
        </w:rPr>
        <w:t xml:space="preserve"> i</w:t>
      </w:r>
      <w:r w:rsidRPr="001E7B21">
        <w:rPr>
          <w:rFonts w:ascii="Times New Roman" w:eastAsia="Gungsuh" w:hAnsi="Times New Roman" w:cs="Times New Roman"/>
          <w:color w:val="000000" w:themeColor="text1"/>
          <w:sz w:val="24"/>
          <w:szCs w:val="24"/>
          <w:lang w:val="sq-AL"/>
        </w:rPr>
        <w:t xml:space="preserve"> </w:t>
      </w:r>
      <w:r w:rsidRPr="001E7B21">
        <w:rPr>
          <w:rFonts w:ascii="Times New Roman" w:hAnsi="Times New Roman" w:cs="Times New Roman"/>
          <w:color w:val="000000" w:themeColor="text1"/>
          <w:sz w:val="24"/>
          <w:szCs w:val="24"/>
        </w:rPr>
        <w:t>066/19</w:t>
      </w:r>
      <w:r w:rsidR="00975A0A">
        <w:rPr>
          <w:rFonts w:ascii="Times New Roman" w:eastAsia="Gungsuh" w:hAnsi="Times New Roman" w:cs="Times New Roman"/>
          <w:color w:val="000000" w:themeColor="text1"/>
          <w:sz w:val="24"/>
          <w:szCs w:val="24"/>
          <w:lang w:val="sq-AL"/>
        </w:rPr>
        <w:t>)</w:t>
      </w:r>
      <w:r w:rsidRPr="001E7B21">
        <w:rPr>
          <w:rFonts w:ascii="Times New Roman" w:eastAsia="Gungsuh" w:hAnsi="Times New Roman" w:cs="Times New Roman"/>
          <w:color w:val="000000" w:themeColor="text1"/>
          <w:sz w:val="24"/>
          <w:szCs w:val="24"/>
          <w:lang w:val="sq-AL"/>
        </w:rPr>
        <w:t>.</w:t>
      </w:r>
    </w:p>
    <w:p w14:paraId="09A0F0BE" w14:textId="35AB1369" w:rsidR="00563090" w:rsidRPr="001E7B21" w:rsidRDefault="00563090" w:rsidP="00563090">
      <w:p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Komunalne djelatnosti individualne i</w:t>
      </w:r>
      <w:r w:rsidR="00734D00">
        <w:rPr>
          <w:rFonts w:ascii="Times New Roman" w:eastAsia="Gungsuh" w:hAnsi="Times New Roman" w:cs="Times New Roman"/>
          <w:sz w:val="24"/>
          <w:szCs w:val="24"/>
          <w:lang w:val="sl-SI"/>
        </w:rPr>
        <w:t xml:space="preserve"> zajedničke komunalne potrošnje</w:t>
      </w:r>
      <w:r w:rsidRPr="001E7B21">
        <w:rPr>
          <w:rFonts w:ascii="Times New Roman" w:eastAsia="Gungsuh" w:hAnsi="Times New Roman" w:cs="Times New Roman"/>
          <w:sz w:val="24"/>
          <w:szCs w:val="24"/>
          <w:lang w:val="sl-SI"/>
        </w:rPr>
        <w:t>,</w:t>
      </w:r>
      <w:r w:rsidR="00734D00">
        <w:rPr>
          <w:rFonts w:ascii="Times New Roman" w:eastAsia="Gungsuh" w:hAnsi="Times New Roman" w:cs="Times New Roman"/>
          <w:sz w:val="24"/>
          <w:szCs w:val="24"/>
          <w:lang w:val="sl-SI"/>
        </w:rPr>
        <w:t xml:space="preserve"> </w:t>
      </w:r>
      <w:r w:rsidRPr="001E7B21">
        <w:rPr>
          <w:rFonts w:ascii="Times New Roman" w:eastAsia="Gungsuh" w:hAnsi="Times New Roman" w:cs="Times New Roman"/>
          <w:sz w:val="24"/>
          <w:szCs w:val="24"/>
          <w:lang w:val="sl-SI"/>
        </w:rPr>
        <w:t>kao i ukupno poslovanje  privrednog društva u 202</w:t>
      </w:r>
      <w:r w:rsidR="00E15925">
        <w:rPr>
          <w:rFonts w:ascii="Times New Roman" w:eastAsia="Gungsuh" w:hAnsi="Times New Roman" w:cs="Times New Roman"/>
          <w:sz w:val="24"/>
          <w:szCs w:val="24"/>
          <w:lang w:val="sl-SI"/>
        </w:rPr>
        <w:t>2</w:t>
      </w:r>
      <w:r w:rsidRPr="001E7B21">
        <w:rPr>
          <w:rFonts w:ascii="Times New Roman" w:eastAsia="Gungsuh" w:hAnsi="Times New Roman" w:cs="Times New Roman"/>
          <w:sz w:val="24"/>
          <w:szCs w:val="24"/>
          <w:lang w:val="sl-SI"/>
        </w:rPr>
        <w:t>.g. vršiće se primjenom sledećih osnovnih zakonskih propisa Crne Gore i opštinskih propisa  lokalne samouprave:</w:t>
      </w:r>
    </w:p>
    <w:p w14:paraId="7E4066B0" w14:textId="77777777" w:rsidR="00563090" w:rsidRPr="001E7B21" w:rsidRDefault="00563090" w:rsidP="00563090">
      <w:pPr>
        <w:tabs>
          <w:tab w:val="left" w:pos="1136"/>
        </w:tabs>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sz w:val="24"/>
          <w:szCs w:val="24"/>
          <w:lang w:val="sl-SI"/>
        </w:rPr>
        <w:tab/>
      </w:r>
    </w:p>
    <w:p w14:paraId="07B05A96" w14:textId="77777777" w:rsidR="00563090" w:rsidRPr="001E7B21" w:rsidRDefault="00563090" w:rsidP="00563090">
      <w:pPr>
        <w:ind w:left="720"/>
        <w:jc w:val="both"/>
        <w:rPr>
          <w:rFonts w:ascii="Times New Roman" w:eastAsia="Gungsuh" w:hAnsi="Times New Roman" w:cs="Times New Roman"/>
          <w:b/>
          <w:color w:val="000000" w:themeColor="text1"/>
          <w:sz w:val="24"/>
          <w:szCs w:val="24"/>
          <w:u w:val="single"/>
          <w:lang w:val="sl-SI"/>
        </w:rPr>
      </w:pPr>
      <w:r w:rsidRPr="001E7B21">
        <w:rPr>
          <w:rFonts w:ascii="Times New Roman" w:eastAsia="Gungsuh" w:hAnsi="Times New Roman" w:cs="Times New Roman"/>
          <w:b/>
          <w:color w:val="000000" w:themeColor="text1"/>
          <w:sz w:val="24"/>
          <w:szCs w:val="24"/>
          <w:u w:val="single"/>
          <w:lang w:val="sl-SI"/>
        </w:rPr>
        <w:t>Osnovni zakonski propisi</w:t>
      </w:r>
    </w:p>
    <w:p w14:paraId="138FEEA8" w14:textId="476F9AD1"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privrednim društvima (»Sl.list</w:t>
      </w:r>
      <w:r w:rsidR="00C4224D">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CG« broj 065/20)</w:t>
      </w:r>
    </w:p>
    <w:p w14:paraId="13C3656C" w14:textId="1A8BE61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radu (»Sl.list CG« br.074/19</w:t>
      </w:r>
      <w:r w:rsidR="00C4224D">
        <w:rPr>
          <w:rFonts w:ascii="Times New Roman" w:eastAsia="Gungsuh" w:hAnsi="Times New Roman" w:cs="Times New Roman"/>
          <w:color w:val="000000" w:themeColor="text1"/>
          <w:sz w:val="24"/>
          <w:szCs w:val="24"/>
          <w:lang w:val="sl-SI"/>
        </w:rPr>
        <w:t>, 008/21, 059/21, 068/21</w:t>
      </w:r>
      <w:r w:rsidRPr="001E7B21">
        <w:rPr>
          <w:rFonts w:ascii="Times New Roman" w:eastAsia="Gungsuh" w:hAnsi="Times New Roman" w:cs="Times New Roman"/>
          <w:color w:val="000000" w:themeColor="text1"/>
          <w:sz w:val="24"/>
          <w:szCs w:val="24"/>
          <w:lang w:val="sl-SI"/>
        </w:rPr>
        <w:t>)</w:t>
      </w:r>
    </w:p>
    <w:p w14:paraId="4A16912A" w14:textId="0F3AC2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komunalnim djelatnostima ( »Sl.list CG« broj 055/16,</w:t>
      </w:r>
      <w:r w:rsidR="00C4224D">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074/16</w:t>
      </w:r>
      <w:r w:rsidR="00C4224D">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002/18,</w:t>
      </w:r>
      <w:r w:rsidR="00C4224D">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066/19)</w:t>
      </w:r>
    </w:p>
    <w:p w14:paraId="5ECBC32F"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upravljanju otpadom (»Sl.list CG« broj 064/11 i 039/16)</w:t>
      </w:r>
    </w:p>
    <w:p w14:paraId="4A0BD47D" w14:textId="392A851F"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lokalnoj samoupravi (»Sl.list CG » broj 002/18</w:t>
      </w:r>
      <w:r w:rsidR="00C4224D">
        <w:rPr>
          <w:rFonts w:ascii="Times New Roman" w:eastAsia="Gungsuh" w:hAnsi="Times New Roman" w:cs="Times New Roman"/>
          <w:color w:val="000000" w:themeColor="text1"/>
          <w:sz w:val="24"/>
          <w:szCs w:val="24"/>
          <w:lang w:val="sl-SI"/>
        </w:rPr>
        <w:t xml:space="preserve">, </w:t>
      </w:r>
      <w:r w:rsidR="00C4224D" w:rsidRPr="00C4224D">
        <w:rPr>
          <w:rFonts w:ascii="Times New Roman" w:eastAsia="Gungsuh" w:hAnsi="Times New Roman" w:cs="Times New Roman"/>
          <w:color w:val="000000" w:themeColor="text1"/>
          <w:sz w:val="24"/>
          <w:szCs w:val="24"/>
          <w:lang w:val="sl-SI"/>
        </w:rPr>
        <w:t>034/19</w:t>
      </w:r>
      <w:r w:rsidR="00C4224D">
        <w:rPr>
          <w:rFonts w:ascii="Times New Roman" w:eastAsia="Gungsuh" w:hAnsi="Times New Roman" w:cs="Times New Roman"/>
          <w:color w:val="000000" w:themeColor="text1"/>
          <w:sz w:val="24"/>
          <w:szCs w:val="24"/>
          <w:lang w:val="sl-SI"/>
        </w:rPr>
        <w:t>,</w:t>
      </w:r>
      <w:r w:rsidR="00C4224D" w:rsidRPr="00C4224D">
        <w:t xml:space="preserve"> </w:t>
      </w:r>
      <w:r w:rsidR="00C4224D" w:rsidRPr="00C4224D">
        <w:rPr>
          <w:rFonts w:ascii="Times New Roman" w:eastAsia="Gungsuh" w:hAnsi="Times New Roman" w:cs="Times New Roman"/>
          <w:color w:val="000000" w:themeColor="text1"/>
          <w:sz w:val="24"/>
          <w:szCs w:val="24"/>
          <w:lang w:val="sl-SI"/>
        </w:rPr>
        <w:t>038/20</w:t>
      </w:r>
      <w:r w:rsidRPr="001E7B21">
        <w:rPr>
          <w:rFonts w:ascii="Times New Roman" w:eastAsia="Gungsuh" w:hAnsi="Times New Roman" w:cs="Times New Roman"/>
          <w:color w:val="000000" w:themeColor="text1"/>
          <w:sz w:val="24"/>
          <w:szCs w:val="24"/>
          <w:lang w:val="sl-SI"/>
        </w:rPr>
        <w:t>)</w:t>
      </w:r>
    </w:p>
    <w:p w14:paraId="42E3A743" w14:textId="78EF2731"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životnoj sredini (»Sl list CG« broj 052/16</w:t>
      </w:r>
      <w:r w:rsidR="00C4224D">
        <w:rPr>
          <w:rFonts w:ascii="Times New Roman" w:eastAsia="Gungsuh" w:hAnsi="Times New Roman" w:cs="Times New Roman"/>
          <w:color w:val="000000" w:themeColor="text1"/>
          <w:sz w:val="24"/>
          <w:szCs w:val="24"/>
          <w:lang w:val="sl-SI"/>
        </w:rPr>
        <w:t xml:space="preserve">, </w:t>
      </w:r>
      <w:r w:rsidR="00C4224D" w:rsidRPr="00C4224D">
        <w:rPr>
          <w:rFonts w:ascii="Times New Roman" w:eastAsia="Gungsuh" w:hAnsi="Times New Roman" w:cs="Times New Roman"/>
          <w:color w:val="000000" w:themeColor="text1"/>
          <w:sz w:val="24"/>
          <w:szCs w:val="24"/>
          <w:lang w:val="sl-SI"/>
        </w:rPr>
        <w:t>073/19</w:t>
      </w:r>
      <w:r w:rsidR="00C4224D">
        <w:rPr>
          <w:rFonts w:ascii="Times New Roman" w:eastAsia="Gungsuh" w:hAnsi="Times New Roman" w:cs="Times New Roman"/>
          <w:color w:val="000000" w:themeColor="text1"/>
          <w:sz w:val="24"/>
          <w:szCs w:val="24"/>
          <w:lang w:val="sl-SI"/>
        </w:rPr>
        <w:t xml:space="preserve">, </w:t>
      </w:r>
      <w:r w:rsidR="00C4224D" w:rsidRPr="00C4224D">
        <w:rPr>
          <w:rFonts w:ascii="Times New Roman" w:eastAsia="Gungsuh" w:hAnsi="Times New Roman" w:cs="Times New Roman"/>
          <w:color w:val="000000" w:themeColor="text1"/>
          <w:sz w:val="24"/>
          <w:szCs w:val="24"/>
          <w:lang w:val="sl-SI"/>
        </w:rPr>
        <w:t>073/19</w:t>
      </w:r>
      <w:r w:rsidRPr="001E7B21">
        <w:rPr>
          <w:rFonts w:ascii="Times New Roman" w:eastAsia="Gungsuh" w:hAnsi="Times New Roman" w:cs="Times New Roman"/>
          <w:color w:val="000000" w:themeColor="text1"/>
          <w:sz w:val="24"/>
          <w:szCs w:val="24"/>
          <w:lang w:val="sl-SI"/>
        </w:rPr>
        <w:t>)</w:t>
      </w:r>
    </w:p>
    <w:p w14:paraId="329485BD" w14:textId="5F758984"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zaštiti prirode (»Sl.list CG« broj 054/16</w:t>
      </w:r>
      <w:r w:rsidR="00C4224D">
        <w:rPr>
          <w:rFonts w:ascii="Times New Roman" w:eastAsia="Gungsuh" w:hAnsi="Times New Roman" w:cs="Times New Roman"/>
          <w:color w:val="000000" w:themeColor="text1"/>
          <w:sz w:val="24"/>
          <w:szCs w:val="24"/>
          <w:lang w:val="sl-SI"/>
        </w:rPr>
        <w:t xml:space="preserve"> i </w:t>
      </w:r>
      <w:r w:rsidR="00C4224D" w:rsidRPr="00C4224D">
        <w:rPr>
          <w:rFonts w:ascii="Times New Roman" w:eastAsia="Gungsuh" w:hAnsi="Times New Roman" w:cs="Times New Roman"/>
          <w:color w:val="000000" w:themeColor="text1"/>
          <w:sz w:val="24"/>
          <w:szCs w:val="24"/>
          <w:lang w:val="sl-SI"/>
        </w:rPr>
        <w:t xml:space="preserve">018/19 </w:t>
      </w:r>
      <w:r w:rsidR="00C4224D">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w:t>
      </w:r>
    </w:p>
    <w:p w14:paraId="06DB79AF"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javnim nabavkama (»Sl.list CG« broj 074/19)</w:t>
      </w:r>
    </w:p>
    <w:p w14:paraId="2CD7CFC5"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zaštiti i zdravlju na radu (»Sl.list CG« broj 034/14 i 044/18)</w:t>
      </w:r>
    </w:p>
    <w:p w14:paraId="6E4A7DF3" w14:textId="6C5FB9C6"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zaradama zaposlenih u javnom sektoru (»Sl.list CG« broj 016/16, 083/16,</w:t>
      </w:r>
      <w:r w:rsidR="00A961C2">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021/17, 042/17</w:t>
      </w:r>
      <w:r w:rsidR="00A961C2">
        <w:rPr>
          <w:rFonts w:ascii="Times New Roman" w:eastAsia="Gungsuh" w:hAnsi="Times New Roman" w:cs="Times New Roman"/>
          <w:color w:val="000000" w:themeColor="text1"/>
          <w:sz w:val="24"/>
          <w:szCs w:val="24"/>
          <w:lang w:val="sl-SI"/>
        </w:rPr>
        <w:t>,</w:t>
      </w:r>
      <w:r w:rsidRPr="001E7B21">
        <w:rPr>
          <w:rFonts w:ascii="Times New Roman" w:eastAsia="Gungsuh" w:hAnsi="Times New Roman" w:cs="Times New Roman"/>
          <w:color w:val="000000" w:themeColor="text1"/>
          <w:sz w:val="24"/>
          <w:szCs w:val="24"/>
          <w:lang w:val="sl-SI"/>
        </w:rPr>
        <w:t xml:space="preserve"> 012/18</w:t>
      </w:r>
      <w:r w:rsidR="00A961C2">
        <w:rPr>
          <w:rFonts w:ascii="Times New Roman" w:eastAsia="Gungsuh" w:hAnsi="Times New Roman" w:cs="Times New Roman"/>
          <w:color w:val="000000" w:themeColor="text1"/>
          <w:sz w:val="24"/>
          <w:szCs w:val="24"/>
          <w:lang w:val="sl-SI"/>
        </w:rPr>
        <w:t>,</w:t>
      </w:r>
      <w:r w:rsidR="00A961C2" w:rsidRPr="00A961C2">
        <w:t xml:space="preserve"> </w:t>
      </w:r>
      <w:r w:rsidR="00A961C2">
        <w:rPr>
          <w:rFonts w:ascii="Times New Roman" w:eastAsia="Gungsuh" w:hAnsi="Times New Roman" w:cs="Times New Roman"/>
          <w:color w:val="000000" w:themeColor="text1"/>
          <w:sz w:val="24"/>
          <w:szCs w:val="24"/>
          <w:lang w:val="sl-SI"/>
        </w:rPr>
        <w:t>039</w:t>
      </w:r>
      <w:r w:rsidR="00A961C2" w:rsidRPr="00A961C2">
        <w:rPr>
          <w:rFonts w:ascii="Times New Roman" w:eastAsia="Gungsuh" w:hAnsi="Times New Roman" w:cs="Times New Roman"/>
          <w:color w:val="000000" w:themeColor="text1"/>
          <w:sz w:val="24"/>
          <w:szCs w:val="24"/>
          <w:lang w:val="sl-SI"/>
        </w:rPr>
        <w:t>/19</w:t>
      </w:r>
      <w:r w:rsidR="00A961C2">
        <w:rPr>
          <w:rFonts w:ascii="Times New Roman" w:eastAsia="Gungsuh" w:hAnsi="Times New Roman" w:cs="Times New Roman"/>
          <w:color w:val="000000" w:themeColor="text1"/>
          <w:sz w:val="24"/>
          <w:szCs w:val="24"/>
          <w:lang w:val="sl-SI"/>
        </w:rPr>
        <w:t xml:space="preserve">, 042/19, 034/19 </w:t>
      </w:r>
      <w:r w:rsidRPr="001E7B21">
        <w:rPr>
          <w:rFonts w:ascii="Times New Roman" w:eastAsia="Gungsuh" w:hAnsi="Times New Roman" w:cs="Times New Roman"/>
          <w:color w:val="000000" w:themeColor="text1"/>
          <w:sz w:val="24"/>
          <w:szCs w:val="24"/>
          <w:lang w:val="sl-SI"/>
        </w:rPr>
        <w:t>)</w:t>
      </w:r>
    </w:p>
    <w:p w14:paraId="3ACEB4C2" w14:textId="53858ED3"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zaštiti potrošača (»Sl.list CG » broj 002/14, 006/14, 043/15</w:t>
      </w:r>
      <w:r w:rsidR="00A961C2">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070/17</w:t>
      </w:r>
      <w:r w:rsidR="00A961C2">
        <w:rPr>
          <w:rFonts w:ascii="Times New Roman" w:eastAsia="Gungsuh" w:hAnsi="Times New Roman" w:cs="Times New Roman"/>
          <w:color w:val="000000" w:themeColor="text1"/>
          <w:sz w:val="24"/>
          <w:szCs w:val="24"/>
          <w:lang w:val="sl-SI"/>
        </w:rPr>
        <w:t xml:space="preserve">, </w:t>
      </w:r>
      <w:r w:rsidR="00A961C2" w:rsidRPr="00A961C2">
        <w:rPr>
          <w:rFonts w:ascii="Times New Roman" w:eastAsia="Gungsuh" w:hAnsi="Times New Roman" w:cs="Times New Roman"/>
          <w:color w:val="000000" w:themeColor="text1"/>
          <w:sz w:val="24"/>
          <w:szCs w:val="24"/>
          <w:lang w:val="sl-SI"/>
        </w:rPr>
        <w:t>067/19</w:t>
      </w:r>
      <w:r w:rsidRPr="001E7B21">
        <w:rPr>
          <w:rFonts w:ascii="Times New Roman" w:eastAsia="Gungsuh" w:hAnsi="Times New Roman" w:cs="Times New Roman"/>
          <w:color w:val="000000" w:themeColor="text1"/>
          <w:sz w:val="24"/>
          <w:szCs w:val="24"/>
          <w:lang w:val="sl-SI"/>
        </w:rPr>
        <w:t>)</w:t>
      </w:r>
    </w:p>
    <w:p w14:paraId="26F95C75" w14:textId="2AC3096E"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w:t>
      </w:r>
      <w:r w:rsidR="00A961C2">
        <w:rPr>
          <w:rFonts w:ascii="Times New Roman" w:eastAsia="Gungsuh" w:hAnsi="Times New Roman" w:cs="Times New Roman"/>
          <w:color w:val="000000" w:themeColor="text1"/>
          <w:sz w:val="24"/>
          <w:szCs w:val="24"/>
          <w:lang w:val="sr-Latn-CS"/>
        </w:rPr>
        <w:t>š</w:t>
      </w:r>
      <w:r w:rsidRPr="001E7B21">
        <w:rPr>
          <w:rFonts w:ascii="Times New Roman" w:eastAsia="Gungsuh" w:hAnsi="Times New Roman" w:cs="Times New Roman"/>
          <w:color w:val="000000" w:themeColor="text1"/>
          <w:sz w:val="24"/>
          <w:szCs w:val="24"/>
          <w:lang w:val="sl-SI"/>
        </w:rPr>
        <w:t>titi</w:t>
      </w:r>
      <w:r w:rsidR="00A961C2">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 xml:space="preserve">dobrobiti </w:t>
      </w:r>
      <w:r w:rsidR="00A961C2">
        <w:rPr>
          <w:rFonts w:ascii="Times New Roman" w:eastAsia="Gungsuh" w:hAnsi="Times New Roman" w:cs="Times New Roman"/>
          <w:color w:val="000000" w:themeColor="text1"/>
          <w:sz w:val="24"/>
          <w:szCs w:val="24"/>
          <w:lang w:val="sl-SI"/>
        </w:rPr>
        <w:t>ž</w:t>
      </w:r>
      <w:r w:rsidRPr="001E7B21">
        <w:rPr>
          <w:rFonts w:ascii="Times New Roman" w:eastAsia="Gungsuh" w:hAnsi="Times New Roman" w:cs="Times New Roman"/>
          <w:color w:val="000000" w:themeColor="text1"/>
          <w:sz w:val="24"/>
          <w:szCs w:val="24"/>
          <w:lang w:val="sl-SI"/>
        </w:rPr>
        <w:t>ivotinja</w:t>
      </w:r>
      <w:r w:rsidR="00174D75">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(»Sl.list CG« broj 14/08</w:t>
      </w:r>
      <w:r w:rsidR="00A961C2">
        <w:rPr>
          <w:rFonts w:ascii="Times New Roman" w:eastAsia="Gungsuh" w:hAnsi="Times New Roman" w:cs="Times New Roman"/>
          <w:color w:val="000000" w:themeColor="text1"/>
          <w:sz w:val="24"/>
          <w:szCs w:val="24"/>
          <w:lang w:val="sl-SI"/>
        </w:rPr>
        <w:t>,</w:t>
      </w:r>
      <w:r w:rsidR="00A961C2" w:rsidRPr="00A961C2">
        <w:rPr>
          <w:rFonts w:ascii="Times New Roman" w:eastAsia="Gungsuh" w:hAnsi="Times New Roman" w:cs="Times New Roman"/>
          <w:color w:val="000000" w:themeColor="text1"/>
          <w:sz w:val="24"/>
          <w:szCs w:val="24"/>
          <w:lang w:val="sl-SI"/>
        </w:rPr>
        <w:t xml:space="preserve"> 040/11</w:t>
      </w:r>
      <w:r w:rsidR="00A961C2">
        <w:rPr>
          <w:rFonts w:ascii="Times New Roman" w:eastAsia="Gungsuh" w:hAnsi="Times New Roman" w:cs="Times New Roman"/>
          <w:color w:val="000000" w:themeColor="text1"/>
          <w:sz w:val="24"/>
          <w:szCs w:val="24"/>
          <w:lang w:val="sl-SI"/>
        </w:rPr>
        <w:t xml:space="preserve">, </w:t>
      </w:r>
      <w:r w:rsidR="00A961C2" w:rsidRPr="00A961C2">
        <w:rPr>
          <w:rFonts w:ascii="Times New Roman" w:eastAsia="Gungsuh" w:hAnsi="Times New Roman" w:cs="Times New Roman"/>
          <w:color w:val="000000" w:themeColor="text1"/>
          <w:sz w:val="24"/>
          <w:szCs w:val="24"/>
          <w:lang w:val="sl-SI"/>
        </w:rPr>
        <w:t>047/15</w:t>
      </w:r>
      <w:r w:rsidRPr="001E7B21">
        <w:rPr>
          <w:rFonts w:ascii="Times New Roman" w:eastAsia="Gungsuh" w:hAnsi="Times New Roman" w:cs="Times New Roman"/>
          <w:color w:val="000000" w:themeColor="text1"/>
          <w:sz w:val="24"/>
          <w:szCs w:val="24"/>
          <w:lang w:val="sl-SI"/>
        </w:rPr>
        <w:t>)</w:t>
      </w:r>
    </w:p>
    <w:p w14:paraId="475CB026" w14:textId="77777777" w:rsidR="00563090" w:rsidRPr="001E7B21" w:rsidRDefault="00563090" w:rsidP="00563090">
      <w:pPr>
        <w:ind w:left="720"/>
        <w:jc w:val="both"/>
        <w:rPr>
          <w:rFonts w:ascii="Times New Roman" w:eastAsia="Gungsuh" w:hAnsi="Times New Roman" w:cs="Times New Roman"/>
          <w:color w:val="000000" w:themeColor="text1"/>
          <w:sz w:val="24"/>
          <w:szCs w:val="24"/>
          <w:lang w:val="sl-SI"/>
        </w:rPr>
      </w:pPr>
    </w:p>
    <w:p w14:paraId="49DE6BC2" w14:textId="77777777" w:rsidR="00563090" w:rsidRPr="001E7B21" w:rsidRDefault="00563090" w:rsidP="00563090">
      <w:pPr>
        <w:ind w:left="720"/>
        <w:jc w:val="both"/>
        <w:rPr>
          <w:rFonts w:ascii="Times New Roman" w:eastAsia="Gungsuh" w:hAnsi="Times New Roman" w:cs="Times New Roman"/>
          <w:b/>
          <w:color w:val="000000" w:themeColor="text1"/>
          <w:sz w:val="24"/>
          <w:szCs w:val="24"/>
          <w:u w:val="single"/>
          <w:lang w:val="sl-SI"/>
        </w:rPr>
      </w:pPr>
      <w:r w:rsidRPr="001E7B21">
        <w:rPr>
          <w:rFonts w:ascii="Times New Roman" w:eastAsia="Gungsuh" w:hAnsi="Times New Roman" w:cs="Times New Roman"/>
          <w:b/>
          <w:color w:val="000000" w:themeColor="text1"/>
          <w:sz w:val="24"/>
          <w:szCs w:val="24"/>
          <w:u w:val="single"/>
          <w:lang w:val="sl-SI"/>
        </w:rPr>
        <w:t xml:space="preserve">Propisi lokalne samouprave </w:t>
      </w:r>
    </w:p>
    <w:p w14:paraId="74D8D607" w14:textId="77777777" w:rsidR="00F555B8" w:rsidRPr="001E7B21" w:rsidRDefault="00F555B8" w:rsidP="00563090">
      <w:pPr>
        <w:ind w:left="720"/>
        <w:jc w:val="both"/>
        <w:rPr>
          <w:rFonts w:ascii="Times New Roman" w:eastAsia="Gungsuh" w:hAnsi="Times New Roman" w:cs="Times New Roman"/>
          <w:b/>
          <w:color w:val="000000" w:themeColor="text1"/>
          <w:sz w:val="24"/>
          <w:szCs w:val="24"/>
          <w:u w:val="single"/>
          <w:lang w:val="sl-SI"/>
        </w:rPr>
      </w:pPr>
      <w:r w:rsidRPr="001E7B21">
        <w:rPr>
          <w:rFonts w:ascii="Times New Roman" w:eastAsia="Gungsuh" w:hAnsi="Times New Roman" w:cs="Times New Roman"/>
          <w:b/>
          <w:color w:val="000000" w:themeColor="text1"/>
          <w:sz w:val="24"/>
          <w:szCs w:val="24"/>
          <w:u w:val="single"/>
          <w:lang w:val="sl-SI"/>
        </w:rPr>
        <w:t>»Službeni list Crne Gore – opštinski propisi »broj 033/19 od 14.08.2019.g.</w:t>
      </w:r>
    </w:p>
    <w:p w14:paraId="3D97C19B"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 xml:space="preserve">Odluka o komunalnom redu Opštine </w:t>
      </w:r>
      <w:r w:rsidR="00F555B8" w:rsidRPr="001E7B21">
        <w:rPr>
          <w:rFonts w:ascii="Times New Roman" w:eastAsia="Gungsuh" w:hAnsi="Times New Roman" w:cs="Times New Roman"/>
          <w:color w:val="000000" w:themeColor="text1"/>
          <w:sz w:val="24"/>
          <w:szCs w:val="24"/>
          <w:lang w:val="sl-SI"/>
        </w:rPr>
        <w:t>Tuzi;</w:t>
      </w:r>
    </w:p>
    <w:p w14:paraId="01EB22EA"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Odluka o osnivanju Društva sa ograničenom odgovornošću »Komunalno/Komunale« Tuzi;</w:t>
      </w:r>
    </w:p>
    <w:p w14:paraId="0BDE9A7D"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Odluka o održavanju čistoće;</w:t>
      </w:r>
    </w:p>
    <w:p w14:paraId="31F058E9"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Odluka o kućnim ljubimcima;</w:t>
      </w:r>
    </w:p>
    <w:p w14:paraId="6C8FB164" w14:textId="6D7ED320" w:rsidR="00F555B8" w:rsidRPr="00404CDE" w:rsidRDefault="00174D75" w:rsidP="00CC2583">
      <w:pPr>
        <w:numPr>
          <w:ilvl w:val="0"/>
          <w:numId w:val="16"/>
        </w:numPr>
        <w:jc w:val="both"/>
        <w:rPr>
          <w:rFonts w:ascii="Times New Roman" w:eastAsia="Gungsuh" w:hAnsi="Times New Roman" w:cs="Times New Roman"/>
          <w:sz w:val="24"/>
          <w:szCs w:val="24"/>
          <w:lang w:val="sl-SI"/>
        </w:rPr>
      </w:pPr>
      <w:r w:rsidRPr="00404CDE">
        <w:rPr>
          <w:rFonts w:ascii="Times New Roman" w:eastAsia="Gungsuh" w:hAnsi="Times New Roman" w:cs="Times New Roman"/>
          <w:sz w:val="24"/>
          <w:szCs w:val="24"/>
          <w:lang w:val="sl-SI"/>
        </w:rPr>
        <w:t>Odluka o pogrebnoj djelatnosti</w:t>
      </w:r>
      <w:r w:rsidR="00F555B8" w:rsidRPr="00404CDE">
        <w:rPr>
          <w:rFonts w:ascii="Times New Roman" w:eastAsia="Gungsuh" w:hAnsi="Times New Roman" w:cs="Times New Roman"/>
          <w:sz w:val="24"/>
          <w:szCs w:val="24"/>
          <w:lang w:val="sl-SI"/>
        </w:rPr>
        <w:t>, uređenju i održavanju groblja</w:t>
      </w:r>
    </w:p>
    <w:p w14:paraId="357663B1" w14:textId="03CCCAAA" w:rsidR="005F0C38" w:rsidRPr="009C2930" w:rsidRDefault="005F0C38" w:rsidP="00CC2583">
      <w:pPr>
        <w:numPr>
          <w:ilvl w:val="0"/>
          <w:numId w:val="16"/>
        </w:numPr>
        <w:jc w:val="both"/>
        <w:rPr>
          <w:rFonts w:ascii="Times New Roman" w:eastAsia="Gungsuh" w:hAnsi="Times New Roman" w:cs="Times New Roman"/>
          <w:color w:val="000000" w:themeColor="text1"/>
          <w:sz w:val="24"/>
          <w:szCs w:val="24"/>
          <w:lang w:val="sl-SI"/>
        </w:rPr>
      </w:pPr>
      <w:r w:rsidRPr="00404CDE">
        <w:rPr>
          <w:rFonts w:ascii="Times New Roman" w:eastAsia="Gungsuh" w:hAnsi="Times New Roman" w:cs="Times New Roman"/>
          <w:color w:val="000000" w:themeColor="text1"/>
          <w:sz w:val="24"/>
          <w:szCs w:val="24"/>
          <w:lang w:val="sl-SI"/>
        </w:rPr>
        <w:t>Odluka o javnim parkirali</w:t>
      </w:r>
      <w:r w:rsidRPr="00404CDE">
        <w:rPr>
          <w:rFonts w:ascii="Times New Roman" w:eastAsia="Gungsuh" w:hAnsi="Times New Roman" w:cs="Times New Roman"/>
          <w:color w:val="000000" w:themeColor="text1"/>
          <w:sz w:val="24"/>
          <w:szCs w:val="24"/>
          <w:lang w:val="sr-Latn-CS"/>
        </w:rPr>
        <w:t xml:space="preserve">štima </w:t>
      </w:r>
      <w:r w:rsidR="00AF6767" w:rsidRPr="00404CDE">
        <w:rPr>
          <w:rFonts w:ascii="Times New Roman" w:eastAsia="Gungsuh" w:hAnsi="Times New Roman" w:cs="Times New Roman"/>
          <w:color w:val="000000" w:themeColor="text1"/>
          <w:sz w:val="24"/>
          <w:szCs w:val="24"/>
          <w:lang w:val="sr-Latn-CS"/>
        </w:rPr>
        <w:t>(Sl.CG-opštinski propisi br.046/19)</w:t>
      </w:r>
    </w:p>
    <w:p w14:paraId="62878245" w14:textId="53664246" w:rsidR="009C2930" w:rsidRPr="0091485A" w:rsidRDefault="009C2930" w:rsidP="00CC2583">
      <w:pPr>
        <w:numPr>
          <w:ilvl w:val="0"/>
          <w:numId w:val="16"/>
        </w:numPr>
        <w:jc w:val="both"/>
        <w:rPr>
          <w:rFonts w:ascii="Times New Roman" w:eastAsia="Gungsuh" w:hAnsi="Times New Roman" w:cs="Times New Roman"/>
          <w:color w:val="000000" w:themeColor="text1"/>
          <w:sz w:val="24"/>
          <w:szCs w:val="24"/>
          <w:lang w:val="sl-SI"/>
        </w:rPr>
      </w:pPr>
      <w:r w:rsidRPr="0091485A">
        <w:rPr>
          <w:rFonts w:ascii="Times New Roman" w:eastAsia="Gungsuh" w:hAnsi="Times New Roman" w:cs="Times New Roman"/>
          <w:color w:val="000000" w:themeColor="text1"/>
          <w:sz w:val="24"/>
          <w:szCs w:val="24"/>
        </w:rPr>
        <w:t>Odluka o izmjeni i dopunama Odluke o osnivanju DOO Komunalno/Komnale Tuzi. („Sl.list CG – opštinski propisi“ broj 040/21)</w:t>
      </w:r>
    </w:p>
    <w:p w14:paraId="5F9545DB" w14:textId="77777777" w:rsidR="00FB1961" w:rsidRDefault="00FB1961" w:rsidP="00FB1961">
      <w:pPr>
        <w:ind w:left="720"/>
        <w:jc w:val="both"/>
        <w:rPr>
          <w:rFonts w:ascii="Times New Roman" w:eastAsia="Gungsuh" w:hAnsi="Times New Roman" w:cs="Times New Roman"/>
          <w:color w:val="000000" w:themeColor="text1"/>
          <w:sz w:val="24"/>
          <w:szCs w:val="24"/>
          <w:lang w:val="sl-SI"/>
        </w:rPr>
      </w:pPr>
    </w:p>
    <w:p w14:paraId="7CA5DE90" w14:textId="77777777" w:rsidR="00563090" w:rsidRPr="00174D75" w:rsidRDefault="00FB1961" w:rsidP="00174D75">
      <w:pPr>
        <w:ind w:left="720"/>
        <w:jc w:val="both"/>
        <w:rPr>
          <w:rFonts w:ascii="Times New Roman" w:eastAsia="Gungsuh" w:hAnsi="Times New Roman" w:cs="Times New Roman"/>
          <w:b/>
          <w:color w:val="000000" w:themeColor="text1"/>
          <w:sz w:val="24"/>
          <w:szCs w:val="24"/>
          <w:u w:val="single"/>
          <w:lang w:val="sl-SI"/>
        </w:rPr>
      </w:pPr>
      <w:r w:rsidRPr="00FB1961">
        <w:rPr>
          <w:rFonts w:ascii="Times New Roman" w:eastAsia="Gungsuh" w:hAnsi="Times New Roman" w:cs="Times New Roman"/>
          <w:b/>
          <w:color w:val="000000" w:themeColor="text1"/>
          <w:sz w:val="24"/>
          <w:szCs w:val="24"/>
          <w:u w:val="single"/>
          <w:lang w:val="sl-SI"/>
        </w:rPr>
        <w:t>Ostali akti :</w:t>
      </w:r>
    </w:p>
    <w:p w14:paraId="02582BC2" w14:textId="77777777" w:rsidR="00563090" w:rsidRDefault="00563090" w:rsidP="00CC2583">
      <w:pPr>
        <w:pStyle w:val="ListParagraph"/>
        <w:numPr>
          <w:ilvl w:val="0"/>
          <w:numId w:val="21"/>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Statuta DOO »KOMUNALNO/KOMUNALE« Tuzi  na k</w:t>
      </w:r>
      <w:r w:rsidR="00174D75">
        <w:rPr>
          <w:rFonts w:ascii="Times New Roman" w:eastAsia="Gungsuh" w:hAnsi="Times New Roman" w:cs="Times New Roman"/>
          <w:color w:val="000000" w:themeColor="text1"/>
          <w:sz w:val="24"/>
          <w:szCs w:val="24"/>
          <w:lang w:val="sl-SI"/>
        </w:rPr>
        <w:t>oji je data saglasnost SO Tuzi.</w:t>
      </w:r>
    </w:p>
    <w:p w14:paraId="0B936541" w14:textId="77777777" w:rsidR="00FB1961" w:rsidRPr="001E7B21" w:rsidRDefault="00FB1961" w:rsidP="00CC2583">
      <w:pPr>
        <w:pStyle w:val="ListParagraph"/>
        <w:numPr>
          <w:ilvl w:val="0"/>
          <w:numId w:val="21"/>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 xml:space="preserve">Ugovora o povjeravanju obavljanja komunalnih djelatnosti </w:t>
      </w:r>
      <w:r w:rsidR="00224B65">
        <w:rPr>
          <w:rFonts w:ascii="Times New Roman" w:eastAsia="Gungsuh" w:hAnsi="Times New Roman" w:cs="Times New Roman"/>
          <w:color w:val="000000" w:themeColor="text1"/>
          <w:sz w:val="24"/>
          <w:szCs w:val="24"/>
          <w:lang w:val="sl-SI"/>
        </w:rPr>
        <w:t>i korišćenju komunalne infrastrukture i drugih s</w:t>
      </w:r>
      <w:r w:rsidR="00174D75">
        <w:rPr>
          <w:rFonts w:ascii="Times New Roman" w:eastAsia="Gungsuh" w:hAnsi="Times New Roman" w:cs="Times New Roman"/>
          <w:color w:val="000000" w:themeColor="text1"/>
          <w:sz w:val="24"/>
          <w:szCs w:val="24"/>
          <w:lang w:val="sl-SI"/>
        </w:rPr>
        <w:t>redstava u svojini Opštine Tuzi</w:t>
      </w:r>
      <w:r w:rsidR="00224B65">
        <w:rPr>
          <w:rFonts w:ascii="Times New Roman" w:eastAsia="Gungsuh" w:hAnsi="Times New Roman" w:cs="Times New Roman"/>
          <w:color w:val="000000" w:themeColor="text1"/>
          <w:sz w:val="24"/>
          <w:szCs w:val="24"/>
          <w:lang w:val="sl-SI"/>
        </w:rPr>
        <w:t>, broj 01-031/20-6785 od 16.07.2020.godine.</w:t>
      </w:r>
    </w:p>
    <w:p w14:paraId="30A035CC" w14:textId="77777777" w:rsidR="00563090" w:rsidRPr="001E7B21" w:rsidRDefault="00563090" w:rsidP="00563090">
      <w:pPr>
        <w:jc w:val="both"/>
        <w:rPr>
          <w:rFonts w:ascii="Times New Roman" w:eastAsia="Gungsuh" w:hAnsi="Times New Roman" w:cs="Times New Roman"/>
          <w:color w:val="000000" w:themeColor="text1"/>
          <w:sz w:val="24"/>
          <w:szCs w:val="24"/>
          <w:lang w:val="sl-SI"/>
        </w:rPr>
      </w:pPr>
    </w:p>
    <w:p w14:paraId="0D3CB303" w14:textId="77777777" w:rsidR="00563090" w:rsidRPr="001E7B21" w:rsidRDefault="00563090" w:rsidP="00563090">
      <w:p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Osnove za izradu programa obavljanja komunalnih djelatnosti nalaze se i u sledećim dokumentima:</w:t>
      </w:r>
    </w:p>
    <w:p w14:paraId="6CAC317F" w14:textId="77777777" w:rsidR="00563090" w:rsidRPr="001E7B21" w:rsidRDefault="00563090" w:rsidP="00563090">
      <w:pPr>
        <w:jc w:val="both"/>
        <w:rPr>
          <w:rFonts w:ascii="Times New Roman" w:eastAsia="Gungsuh" w:hAnsi="Times New Roman" w:cs="Times New Roman"/>
          <w:color w:val="000000" w:themeColor="text1"/>
          <w:sz w:val="24"/>
          <w:szCs w:val="24"/>
          <w:lang w:val="sl-SI"/>
        </w:rPr>
      </w:pPr>
    </w:p>
    <w:p w14:paraId="24F3CE8F" w14:textId="5064BD35" w:rsidR="00563090" w:rsidRPr="001E7B21" w:rsidRDefault="00F555B8" w:rsidP="00CC2583">
      <w:pPr>
        <w:numPr>
          <w:ilvl w:val="0"/>
          <w:numId w:val="17"/>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 xml:space="preserve">Nacrtu budžeta Opštine Tuzi </w:t>
      </w:r>
      <w:r w:rsidR="00563090" w:rsidRPr="001E7B21">
        <w:rPr>
          <w:rFonts w:ascii="Times New Roman" w:eastAsia="Gungsuh" w:hAnsi="Times New Roman" w:cs="Times New Roman"/>
          <w:color w:val="000000" w:themeColor="text1"/>
          <w:sz w:val="24"/>
          <w:szCs w:val="24"/>
          <w:lang w:val="sl-SI"/>
        </w:rPr>
        <w:t>za 202</w:t>
      </w:r>
      <w:r w:rsidR="00E15925">
        <w:rPr>
          <w:rFonts w:ascii="Times New Roman" w:eastAsia="Gungsuh" w:hAnsi="Times New Roman" w:cs="Times New Roman"/>
          <w:color w:val="000000" w:themeColor="text1"/>
          <w:sz w:val="24"/>
          <w:szCs w:val="24"/>
          <w:lang w:val="sl-SI"/>
        </w:rPr>
        <w:t>2</w:t>
      </w:r>
      <w:r w:rsidR="00563090" w:rsidRPr="001E7B21">
        <w:rPr>
          <w:rFonts w:ascii="Times New Roman" w:eastAsia="Gungsuh" w:hAnsi="Times New Roman" w:cs="Times New Roman"/>
          <w:color w:val="000000" w:themeColor="text1"/>
          <w:sz w:val="24"/>
          <w:szCs w:val="24"/>
          <w:lang w:val="sl-SI"/>
        </w:rPr>
        <w:t>.g.</w:t>
      </w:r>
    </w:p>
    <w:p w14:paraId="38481818" w14:textId="77777777" w:rsidR="00563090" w:rsidRPr="001E7B21" w:rsidRDefault="00563090" w:rsidP="00CC2583">
      <w:pPr>
        <w:numPr>
          <w:ilvl w:val="0"/>
          <w:numId w:val="17"/>
        </w:num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 xml:space="preserve">Očekivanom </w:t>
      </w:r>
      <w:r w:rsidR="00F555B8" w:rsidRPr="001E7B21">
        <w:rPr>
          <w:rFonts w:ascii="Times New Roman" w:eastAsia="Gungsuh" w:hAnsi="Times New Roman" w:cs="Times New Roman"/>
          <w:sz w:val="24"/>
          <w:szCs w:val="24"/>
          <w:lang w:val="sl-SI"/>
        </w:rPr>
        <w:t>Planu popune sistematizovanih radnih mjesta u Društvu po izradi novog akta o unutrašnjoj organizaciji i sistematizaciji radnih mjesta te kontinuiranog obavljanja dodijeljenih komunalnih djelatnosti u skladu sa ugovorom o povjeravanju obavljanja komunalnih djelatnosti.</w:t>
      </w:r>
    </w:p>
    <w:p w14:paraId="40D129E2" w14:textId="1CFCC1D9" w:rsidR="00563090" w:rsidRPr="006C70EF" w:rsidRDefault="00563090" w:rsidP="00CC2583">
      <w:pPr>
        <w:numPr>
          <w:ilvl w:val="0"/>
          <w:numId w:val="17"/>
        </w:numPr>
        <w:jc w:val="both"/>
        <w:rPr>
          <w:rFonts w:ascii="Times New Roman" w:eastAsia="Gungsuh" w:hAnsi="Times New Roman" w:cs="Times New Roman"/>
          <w:sz w:val="24"/>
          <w:szCs w:val="24"/>
          <w:lang w:val="sl-SI"/>
        </w:rPr>
      </w:pPr>
      <w:r w:rsidRPr="006C70EF">
        <w:rPr>
          <w:rFonts w:ascii="Times New Roman" w:eastAsia="Gungsuh" w:hAnsi="Times New Roman" w:cs="Times New Roman"/>
          <w:sz w:val="24"/>
          <w:szCs w:val="24"/>
          <w:lang w:val="sl-SI"/>
        </w:rPr>
        <w:lastRenderedPageBreak/>
        <w:t>Opštim kolektivnim ugovorom – Granskim kolektivnim ugovorom za stambeno komunalnu djelatnost  čije važenje je ograničeno do kraja 202</w:t>
      </w:r>
      <w:r w:rsidR="00A16666" w:rsidRPr="006C70EF">
        <w:rPr>
          <w:rFonts w:ascii="Times New Roman" w:eastAsia="Gungsuh" w:hAnsi="Times New Roman" w:cs="Times New Roman"/>
          <w:sz w:val="24"/>
          <w:szCs w:val="24"/>
          <w:lang w:val="sl-SI"/>
        </w:rPr>
        <w:t>1</w:t>
      </w:r>
      <w:r w:rsidRPr="006C70EF">
        <w:rPr>
          <w:rFonts w:ascii="Times New Roman" w:eastAsia="Gungsuh" w:hAnsi="Times New Roman" w:cs="Times New Roman"/>
          <w:sz w:val="24"/>
          <w:szCs w:val="24"/>
          <w:lang w:val="sl-SI"/>
        </w:rPr>
        <w:t>.g. što znači da socijalni partneri na nivou države moraju donijeti novi ugovor a potom i granske organizacije – granske kolektivne ugovore u 202</w:t>
      </w:r>
      <w:r w:rsidR="006C7224" w:rsidRPr="006C70EF">
        <w:rPr>
          <w:rFonts w:ascii="Times New Roman" w:eastAsia="Gungsuh" w:hAnsi="Times New Roman" w:cs="Times New Roman"/>
          <w:sz w:val="24"/>
          <w:szCs w:val="24"/>
          <w:lang w:val="sl-SI"/>
        </w:rPr>
        <w:t>2</w:t>
      </w:r>
      <w:r w:rsidRPr="006C70EF">
        <w:rPr>
          <w:rFonts w:ascii="Times New Roman" w:eastAsia="Gungsuh" w:hAnsi="Times New Roman" w:cs="Times New Roman"/>
          <w:sz w:val="24"/>
          <w:szCs w:val="24"/>
          <w:lang w:val="sl-SI"/>
        </w:rPr>
        <w:t>.g.</w:t>
      </w:r>
      <w:r w:rsidR="00800F94" w:rsidRPr="006C70EF">
        <w:rPr>
          <w:rFonts w:ascii="Times New Roman" w:eastAsia="Gungsuh" w:hAnsi="Times New Roman" w:cs="Times New Roman"/>
          <w:sz w:val="24"/>
          <w:szCs w:val="24"/>
          <w:lang w:val="sl-SI"/>
        </w:rPr>
        <w:t xml:space="preserve"> </w:t>
      </w:r>
      <w:r w:rsidRPr="006C70EF">
        <w:rPr>
          <w:rFonts w:ascii="Times New Roman" w:eastAsia="Gungsuh" w:hAnsi="Times New Roman" w:cs="Times New Roman"/>
          <w:sz w:val="24"/>
          <w:szCs w:val="24"/>
          <w:lang w:val="sl-SI"/>
        </w:rPr>
        <w:t>Ovo za postojeće pojedinačne kolektivne ugovore kod poslodavaca predstavlja značajno opterećenje u dijelu očekivanja novih propisa u skladu sa novim Zakonom o radu.</w:t>
      </w:r>
    </w:p>
    <w:p w14:paraId="3340A2C9" w14:textId="2F66C7E2" w:rsidR="00563090" w:rsidRPr="001E7B21" w:rsidRDefault="00563090" w:rsidP="00CC2583">
      <w:pPr>
        <w:numPr>
          <w:ilvl w:val="0"/>
          <w:numId w:val="17"/>
        </w:num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 xml:space="preserve">Plan finansijske </w:t>
      </w:r>
      <w:r w:rsidR="00F555B8" w:rsidRPr="001E7B21">
        <w:rPr>
          <w:rFonts w:ascii="Times New Roman" w:eastAsia="Gungsuh" w:hAnsi="Times New Roman" w:cs="Times New Roman"/>
          <w:sz w:val="24"/>
          <w:szCs w:val="24"/>
          <w:lang w:val="sl-SI"/>
        </w:rPr>
        <w:t>podrške funkcionisanju Društva u nabavci osnovne opreme za izv</w:t>
      </w:r>
      <w:r w:rsidR="00800F94">
        <w:rPr>
          <w:rFonts w:ascii="Times New Roman" w:eastAsia="Gungsuh" w:hAnsi="Times New Roman" w:cs="Times New Roman"/>
          <w:sz w:val="24"/>
          <w:szCs w:val="24"/>
          <w:lang w:val="sl-SI"/>
        </w:rPr>
        <w:t>ršavanje komunalnih djelatnosti</w:t>
      </w:r>
      <w:r w:rsidR="00F555B8" w:rsidRPr="001E7B21">
        <w:rPr>
          <w:rFonts w:ascii="Times New Roman" w:eastAsia="Gungsuh" w:hAnsi="Times New Roman" w:cs="Times New Roman"/>
          <w:sz w:val="24"/>
          <w:szCs w:val="24"/>
          <w:lang w:val="sl-SI"/>
        </w:rPr>
        <w:t>, te nastavak i završetak procesa diobenog bilansa između komunalnih privrednih društava iz Podgorice i našeg Društva.</w:t>
      </w:r>
    </w:p>
    <w:p w14:paraId="51B1D122" w14:textId="19134B82" w:rsidR="00563090" w:rsidRPr="001E7B21" w:rsidRDefault="00563090" w:rsidP="00CC2583">
      <w:pPr>
        <w:numPr>
          <w:ilvl w:val="0"/>
          <w:numId w:val="17"/>
        </w:num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Očekivanom izradom novog Državnog Plana upravljanja komunalnim i neopasnim građevinskim otpadom za period 2021-2026.godina te donošenje nov</w:t>
      </w:r>
      <w:r w:rsidR="00800F94">
        <w:rPr>
          <w:rFonts w:ascii="Times New Roman" w:eastAsia="Gungsuh" w:hAnsi="Times New Roman" w:cs="Times New Roman"/>
          <w:sz w:val="24"/>
          <w:szCs w:val="24"/>
          <w:lang w:val="sl-SI"/>
        </w:rPr>
        <w:t>ih lokalnih planova u opštinama</w:t>
      </w:r>
      <w:r w:rsidRPr="001E7B21">
        <w:rPr>
          <w:rFonts w:ascii="Times New Roman" w:eastAsia="Gungsuh" w:hAnsi="Times New Roman" w:cs="Times New Roman"/>
          <w:sz w:val="24"/>
          <w:szCs w:val="24"/>
          <w:lang w:val="sl-SI"/>
        </w:rPr>
        <w:t>, kao i realizaciji planiranih aktivnosti na formiranju regionalnih ce</w:t>
      </w:r>
      <w:r w:rsidR="00CE21CC" w:rsidRPr="001E7B21">
        <w:rPr>
          <w:rFonts w:ascii="Times New Roman" w:eastAsia="Gungsuh" w:hAnsi="Times New Roman" w:cs="Times New Roman"/>
          <w:sz w:val="24"/>
          <w:szCs w:val="24"/>
          <w:lang w:val="sl-SI"/>
        </w:rPr>
        <w:t>ntara za upravljanje otpadom</w:t>
      </w:r>
      <w:r w:rsidRPr="001E7B21">
        <w:rPr>
          <w:rFonts w:ascii="Times New Roman" w:eastAsia="Gungsuh" w:hAnsi="Times New Roman" w:cs="Times New Roman"/>
          <w:sz w:val="24"/>
          <w:szCs w:val="24"/>
          <w:lang w:val="sl-SI"/>
        </w:rPr>
        <w:t>, uzimajući u obzir da navedeni planovi na državnom i lokalnom nivou ističu do kraja 202</w:t>
      </w:r>
      <w:r w:rsidR="006C7224">
        <w:rPr>
          <w:rFonts w:ascii="Times New Roman" w:eastAsia="Gungsuh" w:hAnsi="Times New Roman" w:cs="Times New Roman"/>
          <w:sz w:val="24"/>
          <w:szCs w:val="24"/>
          <w:lang w:val="sl-SI"/>
        </w:rPr>
        <w:t>2</w:t>
      </w:r>
      <w:r w:rsidRPr="001E7B21">
        <w:rPr>
          <w:rFonts w:ascii="Times New Roman" w:eastAsia="Gungsuh" w:hAnsi="Times New Roman" w:cs="Times New Roman"/>
          <w:sz w:val="24"/>
          <w:szCs w:val="24"/>
          <w:lang w:val="sl-SI"/>
        </w:rPr>
        <w:t>.godine i predstoji nam analiza istih.</w:t>
      </w:r>
    </w:p>
    <w:p w14:paraId="2DB0F692" w14:textId="77777777" w:rsidR="00CE21CC" w:rsidRPr="001E7B21" w:rsidRDefault="00CE21CC" w:rsidP="00CE21CC">
      <w:pPr>
        <w:jc w:val="both"/>
        <w:rPr>
          <w:rFonts w:ascii="Times New Roman" w:eastAsia="Gungsuh" w:hAnsi="Times New Roman" w:cs="Times New Roman"/>
          <w:sz w:val="24"/>
          <w:szCs w:val="24"/>
          <w:lang w:val="sl-SI"/>
        </w:rPr>
      </w:pPr>
    </w:p>
    <w:p w14:paraId="78F0041F" w14:textId="77777777" w:rsidR="00563090" w:rsidRPr="001E7B21" w:rsidRDefault="00563090" w:rsidP="00563090">
      <w:pPr>
        <w:ind w:left="720"/>
        <w:jc w:val="both"/>
        <w:rPr>
          <w:rFonts w:ascii="Times New Roman" w:eastAsia="Gungsuh" w:hAnsi="Times New Roman" w:cs="Times New Roman"/>
          <w:sz w:val="24"/>
          <w:szCs w:val="24"/>
          <w:lang w:val="sl-SI"/>
        </w:rPr>
      </w:pPr>
    </w:p>
    <w:p w14:paraId="2ADB053C" w14:textId="28BB6BB3" w:rsidR="00563090" w:rsidRPr="001E7B21" w:rsidRDefault="00563090" w:rsidP="00563090">
      <w:p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Zakon o komunalnim djelatnostima je osnovni zakonski propis za obavljanje komunalnih</w:t>
      </w:r>
      <w:r w:rsidR="00800F94">
        <w:rPr>
          <w:rFonts w:ascii="Times New Roman" w:eastAsia="Gungsuh" w:hAnsi="Times New Roman" w:cs="Times New Roman"/>
          <w:sz w:val="24"/>
          <w:szCs w:val="24"/>
          <w:lang w:val="sl-SI"/>
        </w:rPr>
        <w:t xml:space="preserve"> djelatnosti. Za primjenu istog</w:t>
      </w:r>
      <w:r w:rsidRPr="001E7B21">
        <w:rPr>
          <w:rFonts w:ascii="Times New Roman" w:eastAsia="Gungsuh" w:hAnsi="Times New Roman" w:cs="Times New Roman"/>
          <w:sz w:val="24"/>
          <w:szCs w:val="24"/>
          <w:lang w:val="sl-SI"/>
        </w:rPr>
        <w:t>, definisani su i us</w:t>
      </w:r>
      <w:r w:rsidR="00800F94">
        <w:rPr>
          <w:rFonts w:ascii="Times New Roman" w:eastAsia="Gungsuh" w:hAnsi="Times New Roman" w:cs="Times New Roman"/>
          <w:sz w:val="24"/>
          <w:szCs w:val="24"/>
          <w:lang w:val="sl-SI"/>
        </w:rPr>
        <w:t>vojeni sledeći podzakonski akti, po kojima u 202</w:t>
      </w:r>
      <w:r w:rsidR="00F81AE4">
        <w:rPr>
          <w:rFonts w:ascii="Times New Roman" w:eastAsia="Gungsuh" w:hAnsi="Times New Roman" w:cs="Times New Roman"/>
          <w:sz w:val="24"/>
          <w:szCs w:val="24"/>
          <w:lang w:val="sl-SI"/>
        </w:rPr>
        <w:t>1</w:t>
      </w:r>
      <w:r w:rsidR="00800F94">
        <w:rPr>
          <w:rFonts w:ascii="Times New Roman" w:eastAsia="Gungsuh" w:hAnsi="Times New Roman" w:cs="Times New Roman"/>
          <w:sz w:val="24"/>
          <w:szCs w:val="24"/>
          <w:lang w:val="sl-SI"/>
        </w:rPr>
        <w:t>/</w:t>
      </w:r>
      <w:r w:rsidRPr="001E7B21">
        <w:rPr>
          <w:rFonts w:ascii="Times New Roman" w:eastAsia="Gungsuh" w:hAnsi="Times New Roman" w:cs="Times New Roman"/>
          <w:sz w:val="24"/>
          <w:szCs w:val="24"/>
          <w:lang w:val="sl-SI"/>
        </w:rPr>
        <w:t>202</w:t>
      </w:r>
      <w:r w:rsidR="00F81AE4">
        <w:rPr>
          <w:rFonts w:ascii="Times New Roman" w:eastAsia="Gungsuh" w:hAnsi="Times New Roman" w:cs="Times New Roman"/>
          <w:sz w:val="24"/>
          <w:szCs w:val="24"/>
          <w:lang w:val="sl-SI"/>
        </w:rPr>
        <w:t>2</w:t>
      </w:r>
      <w:r w:rsidRPr="001E7B21">
        <w:rPr>
          <w:rFonts w:ascii="Times New Roman" w:eastAsia="Gungsuh" w:hAnsi="Times New Roman" w:cs="Times New Roman"/>
          <w:sz w:val="24"/>
          <w:szCs w:val="24"/>
          <w:lang w:val="sl-SI"/>
        </w:rPr>
        <w:t>.godini  Društvo mora uskladiti  svoja interna akta</w:t>
      </w:r>
      <w:r w:rsidR="00800F94">
        <w:rPr>
          <w:rFonts w:ascii="Times New Roman" w:eastAsia="Gungsuh" w:hAnsi="Times New Roman" w:cs="Times New Roman"/>
          <w:sz w:val="24"/>
          <w:szCs w:val="24"/>
          <w:lang w:val="sl-SI"/>
        </w:rPr>
        <w:t>:</w:t>
      </w:r>
      <w:r w:rsidRPr="001E7B21">
        <w:rPr>
          <w:rFonts w:ascii="Times New Roman" w:eastAsia="Gungsuh" w:hAnsi="Times New Roman" w:cs="Times New Roman"/>
          <w:sz w:val="24"/>
          <w:szCs w:val="24"/>
          <w:lang w:val="sl-SI"/>
        </w:rPr>
        <w:t xml:space="preserve"> </w:t>
      </w:r>
    </w:p>
    <w:p w14:paraId="2F649EE6" w14:textId="77777777" w:rsidR="00CE21CC" w:rsidRPr="001E7B21" w:rsidRDefault="00CE21CC" w:rsidP="00563090">
      <w:pPr>
        <w:jc w:val="both"/>
        <w:rPr>
          <w:rFonts w:ascii="Times New Roman" w:eastAsia="Gungsuh" w:hAnsi="Times New Roman" w:cs="Times New Roman"/>
          <w:sz w:val="24"/>
          <w:szCs w:val="24"/>
          <w:lang w:val="sl-SI"/>
        </w:rPr>
      </w:pPr>
    </w:p>
    <w:p w14:paraId="423097B3"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Uredba o bližim elementima i metodologiji za određivanje cijena komunalnih usluga (»Službeni list Crne Gore »br. 055/20 od 12.06.2020.g.);</w:t>
      </w:r>
    </w:p>
    <w:p w14:paraId="5D388611"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5C7C246C"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bližem sadržaju godišnjeg programa obavljanja komunalnih djelatnosti i godišnjeg izvještaja o realizaciji godišnjeg programa obavljanja komunalnih djelatnosti (»Službeni list Crne Gore »br. 054/20 od 08.06.2020.g.);</w:t>
      </w:r>
    </w:p>
    <w:p w14:paraId="218E32CE"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673FCE11"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minimumu kvaliteta i obima poslova za obavljanje komunalne djelatnosti (»Službeni list Crne Gore »br. 054/20 od 08.06.2020.g.);</w:t>
      </w:r>
    </w:p>
    <w:p w14:paraId="15D15C16"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1BC67FC7"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uslovima za obavljanje komunalne djelatnosti (»Službeni list Crne Gore »br. 054/20 od 08.06.2020.g.)</w:t>
      </w:r>
    </w:p>
    <w:p w14:paraId="2920A938"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65089E76"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bližim uslovima i načinu vođenja registra vršilaca komunalnih djelatnosti i izdatih rješenja o ispunjenosti uslova za obavljanje komunalnih djelatnosti (»Službeni list Crne Gore »br. 077/17 od 17.11.2017.g.)</w:t>
      </w:r>
    </w:p>
    <w:p w14:paraId="16B3FBE5" w14:textId="053DCF43" w:rsidR="00563090" w:rsidRPr="001E7B21" w:rsidRDefault="00563090" w:rsidP="00563090">
      <w:pPr>
        <w:jc w:val="both"/>
        <w:rPr>
          <w:rFonts w:ascii="Times New Roman" w:eastAsia="Gungsuh" w:hAnsi="Times New Roman" w:cs="Times New Roman"/>
          <w:sz w:val="24"/>
          <w:szCs w:val="24"/>
          <w:lang w:val="sq-AL"/>
        </w:rPr>
      </w:pPr>
      <w:r w:rsidRPr="00135358">
        <w:rPr>
          <w:rFonts w:ascii="Times New Roman" w:eastAsia="Gungsuh" w:hAnsi="Times New Roman" w:cs="Times New Roman"/>
          <w:sz w:val="24"/>
          <w:szCs w:val="24"/>
          <w:lang w:val="sq-AL"/>
        </w:rPr>
        <w:t>Iz naprijed navedenih datuma donošenja navedenih podzakonskih akata, vidljivo je da se sa donošenjem istih  kasnilo preko dvije godine (uredba i pravilnici donešeni u 2020.godini) čime komuna</w:t>
      </w:r>
      <w:r w:rsidR="00800F94" w:rsidRPr="00135358">
        <w:rPr>
          <w:rFonts w:ascii="Times New Roman" w:eastAsia="Gungsuh" w:hAnsi="Times New Roman" w:cs="Times New Roman"/>
          <w:sz w:val="24"/>
          <w:szCs w:val="24"/>
          <w:lang w:val="sq-AL"/>
        </w:rPr>
        <w:t>lna privredna društva pa i naše</w:t>
      </w:r>
      <w:r w:rsidRPr="00135358">
        <w:rPr>
          <w:rFonts w:ascii="Times New Roman" w:eastAsia="Gungsuh" w:hAnsi="Times New Roman" w:cs="Times New Roman"/>
          <w:sz w:val="24"/>
          <w:szCs w:val="24"/>
          <w:lang w:val="sq-AL"/>
        </w:rPr>
        <w:t>, nisu imale pravne osnove za usklađi</w:t>
      </w:r>
      <w:r w:rsidR="00800F94" w:rsidRPr="00135358">
        <w:rPr>
          <w:rFonts w:ascii="Times New Roman" w:eastAsia="Gungsuh" w:hAnsi="Times New Roman" w:cs="Times New Roman"/>
          <w:sz w:val="24"/>
          <w:szCs w:val="24"/>
          <w:lang w:val="sq-AL"/>
        </w:rPr>
        <w:t>vanje sopstvenih internih akata</w:t>
      </w:r>
      <w:r w:rsidRPr="00135358">
        <w:rPr>
          <w:rFonts w:ascii="Times New Roman" w:eastAsia="Gungsuh" w:hAnsi="Times New Roman" w:cs="Times New Roman"/>
          <w:sz w:val="24"/>
          <w:szCs w:val="24"/>
          <w:lang w:val="sq-AL"/>
        </w:rPr>
        <w:t>, te ih isto očekuje u 202</w:t>
      </w:r>
      <w:r w:rsidR="00F81AE4" w:rsidRPr="00135358">
        <w:rPr>
          <w:rFonts w:ascii="Times New Roman" w:eastAsia="Gungsuh" w:hAnsi="Times New Roman" w:cs="Times New Roman"/>
          <w:sz w:val="24"/>
          <w:szCs w:val="24"/>
          <w:lang w:val="sq-AL"/>
        </w:rPr>
        <w:t>2</w:t>
      </w:r>
      <w:r w:rsidRPr="00135358">
        <w:rPr>
          <w:rFonts w:ascii="Times New Roman" w:eastAsia="Gungsuh" w:hAnsi="Times New Roman" w:cs="Times New Roman"/>
          <w:sz w:val="24"/>
          <w:szCs w:val="24"/>
          <w:lang w:val="sq-AL"/>
        </w:rPr>
        <w:t>.godini.</w:t>
      </w:r>
    </w:p>
    <w:p w14:paraId="11D350AB" w14:textId="77777777" w:rsidR="00CE21CC" w:rsidRPr="001E7B21" w:rsidRDefault="00CE21CC" w:rsidP="00563090">
      <w:pPr>
        <w:jc w:val="both"/>
        <w:rPr>
          <w:rFonts w:ascii="Times New Roman" w:eastAsia="Gungsuh" w:hAnsi="Times New Roman" w:cs="Times New Roman"/>
          <w:sz w:val="24"/>
          <w:szCs w:val="24"/>
          <w:lang w:val="sq-AL"/>
        </w:rPr>
      </w:pPr>
    </w:p>
    <w:p w14:paraId="72CA66BE" w14:textId="77777777" w:rsidR="00563090" w:rsidRDefault="00800F94" w:rsidP="00563090">
      <w:pPr>
        <w:jc w:val="both"/>
        <w:rPr>
          <w:rFonts w:ascii="Times New Roman" w:eastAsia="Gungsuh" w:hAnsi="Times New Roman" w:cs="Times New Roman"/>
          <w:color w:val="000000" w:themeColor="text1"/>
          <w:sz w:val="24"/>
          <w:szCs w:val="24"/>
          <w:lang w:val="sq-AL"/>
        </w:rPr>
      </w:pPr>
      <w:r>
        <w:rPr>
          <w:rFonts w:ascii="Times New Roman" w:eastAsia="Gungsuh" w:hAnsi="Times New Roman" w:cs="Times New Roman"/>
          <w:sz w:val="24"/>
          <w:szCs w:val="24"/>
          <w:lang w:val="sq-AL"/>
        </w:rPr>
        <w:t>Navedenim zakonom</w:t>
      </w:r>
      <w:r w:rsidR="00563090" w:rsidRPr="001E7B21">
        <w:rPr>
          <w:rFonts w:ascii="Times New Roman" w:eastAsia="Gungsuh" w:hAnsi="Times New Roman" w:cs="Times New Roman"/>
          <w:sz w:val="24"/>
          <w:szCs w:val="24"/>
          <w:lang w:val="sq-AL"/>
        </w:rPr>
        <w:t>, uređen</w:t>
      </w:r>
      <w:r>
        <w:rPr>
          <w:rFonts w:ascii="Times New Roman" w:eastAsia="Gungsuh" w:hAnsi="Times New Roman" w:cs="Times New Roman"/>
          <w:sz w:val="24"/>
          <w:szCs w:val="24"/>
          <w:lang w:val="sq-AL"/>
        </w:rPr>
        <w:t>je i održavanje javnih površina</w:t>
      </w:r>
      <w:r w:rsidR="00563090" w:rsidRPr="001E7B21">
        <w:rPr>
          <w:rFonts w:ascii="Times New Roman" w:eastAsia="Gungsuh" w:hAnsi="Times New Roman" w:cs="Times New Roman"/>
          <w:sz w:val="24"/>
          <w:szCs w:val="24"/>
          <w:lang w:val="sq-AL"/>
        </w:rPr>
        <w:t>, uređenje i odr</w:t>
      </w:r>
      <w:r>
        <w:rPr>
          <w:rFonts w:ascii="Times New Roman" w:eastAsia="Gungsuh" w:hAnsi="Times New Roman" w:cs="Times New Roman"/>
          <w:sz w:val="24"/>
          <w:szCs w:val="24"/>
          <w:lang w:val="sq-AL"/>
        </w:rPr>
        <w:t>žavanje javnih zelenih površina, upravljanje javnom rasvjetom</w:t>
      </w:r>
      <w:r w:rsidR="00563090" w:rsidRPr="001E7B21">
        <w:rPr>
          <w:rFonts w:ascii="Times New Roman" w:eastAsia="Gungsuh" w:hAnsi="Times New Roman" w:cs="Times New Roman"/>
          <w:sz w:val="24"/>
          <w:szCs w:val="24"/>
          <w:lang w:val="sq-AL"/>
        </w:rPr>
        <w:t>,</w:t>
      </w:r>
      <w:r>
        <w:rPr>
          <w:rFonts w:ascii="Times New Roman" w:eastAsia="Gungsuh" w:hAnsi="Times New Roman" w:cs="Times New Roman"/>
          <w:sz w:val="24"/>
          <w:szCs w:val="24"/>
          <w:lang w:val="sq-AL"/>
        </w:rPr>
        <w:t xml:space="preserve"> </w:t>
      </w:r>
      <w:r w:rsidR="00563090" w:rsidRPr="001E7B21">
        <w:rPr>
          <w:rFonts w:ascii="Times New Roman" w:eastAsia="Gungsuh" w:hAnsi="Times New Roman" w:cs="Times New Roman"/>
          <w:sz w:val="24"/>
          <w:szCs w:val="24"/>
          <w:lang w:val="sq-AL"/>
        </w:rPr>
        <w:t>održavanje opštinskih puteva,</w:t>
      </w:r>
      <w:r>
        <w:rPr>
          <w:rFonts w:ascii="Times New Roman" w:eastAsia="Gungsuh" w:hAnsi="Times New Roman" w:cs="Times New Roman"/>
          <w:sz w:val="24"/>
          <w:szCs w:val="24"/>
          <w:lang w:val="sq-AL"/>
        </w:rPr>
        <w:t xml:space="preserve"> </w:t>
      </w:r>
      <w:r w:rsidR="00563090" w:rsidRPr="001E7B21">
        <w:rPr>
          <w:rFonts w:ascii="Times New Roman" w:eastAsia="Gungsuh" w:hAnsi="Times New Roman" w:cs="Times New Roman"/>
          <w:sz w:val="24"/>
          <w:szCs w:val="24"/>
          <w:lang w:val="sq-AL"/>
        </w:rPr>
        <w:t>održavanje korita vodotokova od lokalnog značaja, održavanje javnih prostora za parkiranje, održavanje javnih toaleta, zbrinjavanje napuštenih i izgubljenih životinja (kućnih ljubimaca) i održavanje skloništa za njihovo zbrinjavanje su komunalne djelatnosti zajedničke komunalne potrošnje, a</w:t>
      </w:r>
      <w:r>
        <w:rPr>
          <w:rFonts w:ascii="Times New Roman" w:eastAsia="Gungsuh" w:hAnsi="Times New Roman" w:cs="Times New Roman"/>
          <w:sz w:val="24"/>
          <w:szCs w:val="24"/>
          <w:lang w:val="sq-AL"/>
        </w:rPr>
        <w:t xml:space="preserve"> upravljanje komunalnim otpadom, </w:t>
      </w:r>
      <w:r w:rsidR="00563090" w:rsidRPr="001E7B21">
        <w:rPr>
          <w:rFonts w:ascii="Times New Roman" w:eastAsia="Gungsuh" w:hAnsi="Times New Roman" w:cs="Times New Roman"/>
          <w:sz w:val="24"/>
          <w:szCs w:val="24"/>
          <w:lang w:val="sq-AL"/>
        </w:rPr>
        <w:t>održavan</w:t>
      </w:r>
      <w:r>
        <w:rPr>
          <w:rFonts w:ascii="Times New Roman" w:eastAsia="Gungsuh" w:hAnsi="Times New Roman" w:cs="Times New Roman"/>
          <w:sz w:val="24"/>
          <w:szCs w:val="24"/>
          <w:lang w:val="sq-AL"/>
        </w:rPr>
        <w:t xml:space="preserve">je pijaca i pogrebne usluge su </w:t>
      </w:r>
      <w:r w:rsidR="00563090" w:rsidRPr="001E7B21">
        <w:rPr>
          <w:rFonts w:ascii="Times New Roman" w:eastAsia="Gungsuh" w:hAnsi="Times New Roman" w:cs="Times New Roman"/>
          <w:sz w:val="24"/>
          <w:szCs w:val="24"/>
          <w:lang w:val="sq-AL"/>
        </w:rPr>
        <w:t xml:space="preserve">komunalne </w:t>
      </w:r>
      <w:r w:rsidR="00563090" w:rsidRPr="001E7B21">
        <w:rPr>
          <w:rFonts w:ascii="Times New Roman" w:eastAsia="Gungsuh" w:hAnsi="Times New Roman" w:cs="Times New Roman"/>
          <w:color w:val="000000" w:themeColor="text1"/>
          <w:sz w:val="24"/>
          <w:szCs w:val="24"/>
          <w:lang w:val="sq-AL"/>
        </w:rPr>
        <w:t>djelatnosti individualne komunalne potrošnje.</w:t>
      </w:r>
    </w:p>
    <w:p w14:paraId="59D470D2" w14:textId="77777777" w:rsidR="00224B65" w:rsidRPr="001E7B21" w:rsidRDefault="00224B65" w:rsidP="00563090">
      <w:pPr>
        <w:jc w:val="both"/>
        <w:rPr>
          <w:rFonts w:ascii="Times New Roman" w:eastAsia="Gungsuh" w:hAnsi="Times New Roman" w:cs="Times New Roman"/>
          <w:color w:val="000000" w:themeColor="text1"/>
          <w:sz w:val="24"/>
          <w:szCs w:val="24"/>
          <w:lang w:val="sq-AL"/>
        </w:rPr>
      </w:pPr>
    </w:p>
    <w:p w14:paraId="45F91469" w14:textId="77777777" w:rsidR="00CE21CC" w:rsidRPr="001E7B21" w:rsidRDefault="00CE21CC" w:rsidP="00563090">
      <w:pPr>
        <w:jc w:val="both"/>
        <w:rPr>
          <w:rFonts w:ascii="Times New Roman" w:eastAsia="Gungsuh" w:hAnsi="Times New Roman" w:cs="Times New Roman"/>
          <w:color w:val="000000" w:themeColor="text1"/>
          <w:sz w:val="24"/>
          <w:szCs w:val="24"/>
          <w:lang w:val="sq-AL"/>
        </w:rPr>
      </w:pPr>
    </w:p>
    <w:p w14:paraId="7F90DE1A" w14:textId="77777777" w:rsidR="00563090" w:rsidRPr="002F113B" w:rsidRDefault="00563090" w:rsidP="006B40F3">
      <w:pPr>
        <w:ind w:firstLine="360"/>
        <w:jc w:val="both"/>
        <w:rPr>
          <w:rFonts w:ascii="Times New Roman" w:eastAsia="Gungsuh" w:hAnsi="Times New Roman" w:cs="Times New Roman"/>
          <w:bCs/>
          <w:color w:val="000000" w:themeColor="text1"/>
          <w:sz w:val="24"/>
          <w:szCs w:val="24"/>
          <w:lang w:val="sq-AL"/>
        </w:rPr>
      </w:pPr>
      <w:r w:rsidRPr="002F113B">
        <w:rPr>
          <w:rFonts w:ascii="Times New Roman" w:eastAsia="Gungsuh" w:hAnsi="Times New Roman" w:cs="Times New Roman"/>
          <w:bCs/>
          <w:color w:val="000000" w:themeColor="text1"/>
          <w:sz w:val="24"/>
          <w:szCs w:val="24"/>
          <w:lang w:val="sq-AL"/>
        </w:rPr>
        <w:t>Članom 14. Za</w:t>
      </w:r>
      <w:r w:rsidR="00800F94" w:rsidRPr="002F113B">
        <w:rPr>
          <w:rFonts w:ascii="Times New Roman" w:eastAsia="Gungsuh" w:hAnsi="Times New Roman" w:cs="Times New Roman"/>
          <w:bCs/>
          <w:color w:val="000000" w:themeColor="text1"/>
          <w:sz w:val="24"/>
          <w:szCs w:val="24"/>
          <w:lang w:val="sq-AL"/>
        </w:rPr>
        <w:t>kona o komunalnim djelatnostima</w:t>
      </w:r>
      <w:r w:rsidRPr="002F113B">
        <w:rPr>
          <w:rFonts w:ascii="Times New Roman" w:eastAsia="Gungsuh" w:hAnsi="Times New Roman" w:cs="Times New Roman"/>
          <w:bCs/>
          <w:color w:val="000000" w:themeColor="text1"/>
          <w:sz w:val="24"/>
          <w:szCs w:val="24"/>
          <w:lang w:val="sq-AL"/>
        </w:rPr>
        <w:t>,</w:t>
      </w:r>
      <w:r w:rsidR="00800F94" w:rsidRPr="002F113B">
        <w:rPr>
          <w:rFonts w:ascii="Times New Roman" w:eastAsia="Gungsuh" w:hAnsi="Times New Roman" w:cs="Times New Roman"/>
          <w:bCs/>
          <w:color w:val="000000" w:themeColor="text1"/>
          <w:sz w:val="24"/>
          <w:szCs w:val="24"/>
          <w:lang w:val="sq-AL"/>
        </w:rPr>
        <w:t xml:space="preserve"> </w:t>
      </w:r>
      <w:r w:rsidRPr="002F113B">
        <w:rPr>
          <w:rFonts w:ascii="Times New Roman" w:eastAsia="Gungsuh" w:hAnsi="Times New Roman" w:cs="Times New Roman"/>
          <w:bCs/>
          <w:color w:val="000000" w:themeColor="text1"/>
          <w:sz w:val="24"/>
          <w:szCs w:val="24"/>
          <w:lang w:val="sq-AL"/>
        </w:rPr>
        <w:t xml:space="preserve">definisano je da jedinice lokalne samouprave </w:t>
      </w:r>
      <w:r w:rsidR="00CE21CC" w:rsidRPr="002F113B">
        <w:rPr>
          <w:rFonts w:ascii="Times New Roman" w:eastAsia="Gungsuh" w:hAnsi="Times New Roman" w:cs="Times New Roman"/>
          <w:bCs/>
          <w:color w:val="000000" w:themeColor="text1"/>
          <w:sz w:val="24"/>
          <w:szCs w:val="24"/>
          <w:lang w:val="sq-AL"/>
        </w:rPr>
        <w:t>tj.opština Tuzi</w:t>
      </w:r>
      <w:r w:rsidRPr="002F113B">
        <w:rPr>
          <w:rFonts w:ascii="Times New Roman" w:eastAsia="Gungsuh" w:hAnsi="Times New Roman" w:cs="Times New Roman"/>
          <w:bCs/>
          <w:color w:val="000000" w:themeColor="text1"/>
          <w:sz w:val="24"/>
          <w:szCs w:val="24"/>
          <w:lang w:val="sq-AL"/>
        </w:rPr>
        <w:t>, u skladu sa zakonom obezbjeđuje:</w:t>
      </w:r>
    </w:p>
    <w:p w14:paraId="73A5831A" w14:textId="77777777" w:rsidR="00CE21CC" w:rsidRPr="002F113B" w:rsidRDefault="00CE21CC" w:rsidP="00563090">
      <w:pPr>
        <w:ind w:firstLine="720"/>
        <w:jc w:val="both"/>
        <w:rPr>
          <w:rFonts w:ascii="Times New Roman" w:eastAsia="Gungsuh" w:hAnsi="Times New Roman" w:cs="Times New Roman"/>
          <w:bCs/>
          <w:color w:val="000000" w:themeColor="text1"/>
          <w:sz w:val="24"/>
          <w:szCs w:val="24"/>
          <w:lang w:val="sq-AL"/>
        </w:rPr>
      </w:pPr>
    </w:p>
    <w:p w14:paraId="2FA37FCC" w14:textId="77777777" w:rsidR="00563090" w:rsidRPr="002F113B" w:rsidRDefault="00563090" w:rsidP="00CC2583">
      <w:pPr>
        <w:pStyle w:val="ListParagraph"/>
        <w:numPr>
          <w:ilvl w:val="0"/>
          <w:numId w:val="20"/>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materijalne i tehičke uslove za obavljanje i razvoj komunalnih djelatnosti</w:t>
      </w:r>
    </w:p>
    <w:p w14:paraId="2E6A789F" w14:textId="77777777" w:rsidR="00563090" w:rsidRPr="002F113B" w:rsidRDefault="00563090" w:rsidP="00CC2583">
      <w:pPr>
        <w:pStyle w:val="ListParagraph"/>
        <w:numPr>
          <w:ilvl w:val="0"/>
          <w:numId w:val="20"/>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finansijske uslove za obavljanje djelatnosti zajedničke komunalne potrošnje</w:t>
      </w:r>
    </w:p>
    <w:p w14:paraId="45A2387D" w14:textId="77777777" w:rsidR="00224B65" w:rsidRPr="002F113B" w:rsidRDefault="00563090" w:rsidP="00CC2583">
      <w:pPr>
        <w:pStyle w:val="ListParagraph"/>
        <w:numPr>
          <w:ilvl w:val="0"/>
          <w:numId w:val="20"/>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 xml:space="preserve">izgradnju i investiciono održavanje komunalne infrastrukture </w:t>
      </w:r>
    </w:p>
    <w:p w14:paraId="7B5DED3F" w14:textId="28E1C9E4" w:rsidR="00224B65" w:rsidRPr="002F113B" w:rsidRDefault="00224B65" w:rsidP="00C438F6">
      <w:p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Ugovorom o povjeravanju ob</w:t>
      </w:r>
      <w:r w:rsidR="00CA7F5C" w:rsidRPr="002F113B">
        <w:rPr>
          <w:rFonts w:ascii="Times New Roman" w:eastAsia="Gungsuh" w:hAnsi="Times New Roman" w:cs="Times New Roman"/>
          <w:bCs/>
          <w:sz w:val="24"/>
          <w:szCs w:val="24"/>
          <w:lang w:val="sq-AL"/>
        </w:rPr>
        <w:t>avljanja komunalnih djelatnosti</w:t>
      </w:r>
      <w:r w:rsidRPr="002F113B">
        <w:rPr>
          <w:rFonts w:ascii="Times New Roman" w:eastAsia="Gungsuh" w:hAnsi="Times New Roman" w:cs="Times New Roman"/>
          <w:bCs/>
          <w:sz w:val="24"/>
          <w:szCs w:val="24"/>
          <w:lang w:val="sq-AL"/>
        </w:rPr>
        <w:t>,</w:t>
      </w:r>
      <w:r w:rsidR="00180879">
        <w:rPr>
          <w:rFonts w:ascii="Times New Roman" w:eastAsia="Gungsuh" w:hAnsi="Times New Roman" w:cs="Times New Roman"/>
          <w:bCs/>
          <w:sz w:val="24"/>
          <w:szCs w:val="24"/>
          <w:lang w:val="sq-AL"/>
        </w:rPr>
        <w:t xml:space="preserve"> DOO “Komunalno/Komunale“ Tuzi</w:t>
      </w:r>
      <w:r w:rsidRPr="002F113B">
        <w:rPr>
          <w:rFonts w:ascii="Times New Roman" w:eastAsia="Gungsuh" w:hAnsi="Times New Roman" w:cs="Times New Roman"/>
          <w:bCs/>
          <w:sz w:val="24"/>
          <w:szCs w:val="24"/>
          <w:lang w:val="sq-AL"/>
        </w:rPr>
        <w:t>, dodijeljeni su sledeće komunalne djelatnosti;</w:t>
      </w:r>
    </w:p>
    <w:p w14:paraId="4D7C1446" w14:textId="77777777" w:rsidR="00224B65" w:rsidRPr="002F113B" w:rsidRDefault="00224B65"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Uređenje i održavanje javnih površina</w:t>
      </w:r>
    </w:p>
    <w:p w14:paraId="470493BB" w14:textId="77777777" w:rsidR="00224B65"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Održavanje lokalnih i nekategorisanih puteva</w:t>
      </w:r>
    </w:p>
    <w:p w14:paraId="15A439AA"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Održavanje javnih grobalja</w:t>
      </w:r>
    </w:p>
    <w:p w14:paraId="65A7E977"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Održavanje javnih prostora za parkiranje</w:t>
      </w:r>
    </w:p>
    <w:p w14:paraId="75B479FB"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Upravljanje komunalnim i kabastim otpadom</w:t>
      </w:r>
    </w:p>
    <w:p w14:paraId="27B886C6"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r w:rsidRPr="002F113B">
        <w:rPr>
          <w:rFonts w:ascii="Times New Roman" w:eastAsia="Gungsuh" w:hAnsi="Times New Roman" w:cs="Times New Roman"/>
          <w:bCs/>
          <w:sz w:val="24"/>
          <w:szCs w:val="24"/>
          <w:lang w:val="sq-AL"/>
        </w:rPr>
        <w:t>Zbrinjavanje napuštenih ili izgubljenih životinja i održavanje skloništa za njihovo zbrinjavanje</w:t>
      </w:r>
    </w:p>
    <w:p w14:paraId="6D1725AE" w14:textId="77777777" w:rsidR="009E56CD" w:rsidRPr="00991DD8"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r w:rsidRPr="00991DD8">
        <w:rPr>
          <w:rFonts w:ascii="Times New Roman" w:eastAsia="Gungsuh" w:hAnsi="Times New Roman" w:cs="Times New Roman"/>
          <w:bCs/>
          <w:sz w:val="24"/>
          <w:szCs w:val="24"/>
          <w:lang w:val="sq-AL"/>
        </w:rPr>
        <w:t xml:space="preserve">Održavanje javne rasvjete </w:t>
      </w:r>
    </w:p>
    <w:p w14:paraId="2C0D768E" w14:textId="214AF487" w:rsidR="009E56CD" w:rsidRPr="00991DD8" w:rsidRDefault="009E56CD" w:rsidP="009E56CD">
      <w:pPr>
        <w:spacing w:after="200" w:line="276" w:lineRule="auto"/>
        <w:jc w:val="both"/>
        <w:rPr>
          <w:rFonts w:ascii="Times New Roman" w:eastAsia="Gungsuh" w:hAnsi="Times New Roman" w:cs="Times New Roman"/>
          <w:bCs/>
          <w:sz w:val="24"/>
          <w:szCs w:val="24"/>
          <w:lang w:val="sq-AL"/>
        </w:rPr>
      </w:pPr>
      <w:r w:rsidRPr="00991DD8">
        <w:rPr>
          <w:rFonts w:ascii="Times New Roman" w:eastAsia="Gungsuh" w:hAnsi="Times New Roman" w:cs="Times New Roman"/>
          <w:bCs/>
          <w:sz w:val="24"/>
          <w:szCs w:val="24"/>
          <w:lang w:val="sq-AL"/>
        </w:rPr>
        <w:t>Djelatnosti pod rednim broje</w:t>
      </w:r>
      <w:r w:rsidR="00DB5DB4">
        <w:rPr>
          <w:rFonts w:ascii="Times New Roman" w:eastAsia="Gungsuh" w:hAnsi="Times New Roman" w:cs="Times New Roman"/>
          <w:bCs/>
          <w:sz w:val="24"/>
          <w:szCs w:val="24"/>
          <w:lang w:val="sq-AL"/>
        </w:rPr>
        <w:t>m</w:t>
      </w:r>
      <w:r w:rsidR="00893A03" w:rsidRPr="00991DD8">
        <w:rPr>
          <w:rFonts w:ascii="Times New Roman" w:eastAsia="Gungsuh" w:hAnsi="Times New Roman" w:cs="Times New Roman"/>
          <w:bCs/>
          <w:sz w:val="24"/>
          <w:szCs w:val="24"/>
          <w:lang w:val="sq-AL"/>
        </w:rPr>
        <w:t xml:space="preserve"> 5</w:t>
      </w:r>
      <w:r w:rsidR="00DB5DB4">
        <w:rPr>
          <w:rFonts w:ascii="Times New Roman" w:eastAsia="Gungsuh" w:hAnsi="Times New Roman" w:cs="Times New Roman"/>
          <w:bCs/>
          <w:sz w:val="24"/>
          <w:szCs w:val="24"/>
          <w:lang w:val="sq-AL"/>
        </w:rPr>
        <w:t xml:space="preserve"> je</w:t>
      </w:r>
      <w:r w:rsidRPr="00991DD8">
        <w:rPr>
          <w:rFonts w:ascii="Times New Roman" w:eastAsia="Gungsuh" w:hAnsi="Times New Roman" w:cs="Times New Roman"/>
          <w:bCs/>
          <w:sz w:val="24"/>
          <w:szCs w:val="24"/>
          <w:lang w:val="sq-AL"/>
        </w:rPr>
        <w:t xml:space="preserve"> djelatnost i</w:t>
      </w:r>
      <w:r w:rsidR="00CA7F5C" w:rsidRPr="00991DD8">
        <w:rPr>
          <w:rFonts w:ascii="Times New Roman" w:eastAsia="Gungsuh" w:hAnsi="Times New Roman" w:cs="Times New Roman"/>
          <w:bCs/>
          <w:sz w:val="24"/>
          <w:szCs w:val="24"/>
          <w:lang w:val="sq-AL"/>
        </w:rPr>
        <w:t>ndividualne komunalne potrošnje</w:t>
      </w:r>
      <w:r w:rsidRPr="00991DD8">
        <w:rPr>
          <w:rFonts w:ascii="Times New Roman" w:eastAsia="Gungsuh" w:hAnsi="Times New Roman" w:cs="Times New Roman"/>
          <w:bCs/>
          <w:sz w:val="24"/>
          <w:szCs w:val="24"/>
          <w:lang w:val="sq-AL"/>
        </w:rPr>
        <w:t xml:space="preserve">, a djelatnosti pod rednim brojevima </w:t>
      </w:r>
      <w:r w:rsidR="00893A03" w:rsidRPr="00991DD8">
        <w:rPr>
          <w:rFonts w:ascii="Times New Roman" w:eastAsia="Gungsuh" w:hAnsi="Times New Roman" w:cs="Times New Roman"/>
          <w:bCs/>
          <w:sz w:val="24"/>
          <w:szCs w:val="24"/>
          <w:lang w:val="sq-AL"/>
        </w:rPr>
        <w:t>1, 2, 3,</w:t>
      </w:r>
      <w:r w:rsidR="00DB5DB4">
        <w:rPr>
          <w:rFonts w:ascii="Times New Roman" w:eastAsia="Gungsuh" w:hAnsi="Times New Roman" w:cs="Times New Roman"/>
          <w:bCs/>
          <w:sz w:val="24"/>
          <w:szCs w:val="24"/>
          <w:lang w:val="sq-AL"/>
        </w:rPr>
        <w:t xml:space="preserve"> 4,</w:t>
      </w:r>
      <w:r w:rsidR="00893A03" w:rsidRPr="00991DD8">
        <w:rPr>
          <w:rFonts w:ascii="Times New Roman" w:eastAsia="Gungsuh" w:hAnsi="Times New Roman" w:cs="Times New Roman"/>
          <w:bCs/>
          <w:sz w:val="24"/>
          <w:szCs w:val="24"/>
          <w:lang w:val="sq-AL"/>
        </w:rPr>
        <w:t xml:space="preserve"> 6</w:t>
      </w:r>
      <w:r w:rsidR="005E3161">
        <w:rPr>
          <w:rFonts w:ascii="Times New Roman" w:eastAsia="Gungsuh" w:hAnsi="Times New Roman" w:cs="Times New Roman"/>
          <w:bCs/>
          <w:sz w:val="24"/>
          <w:szCs w:val="24"/>
          <w:lang w:val="sq-AL"/>
        </w:rPr>
        <w:t xml:space="preserve"> i </w:t>
      </w:r>
      <w:r w:rsidR="00893A03" w:rsidRPr="00991DD8">
        <w:rPr>
          <w:rFonts w:ascii="Times New Roman" w:eastAsia="Gungsuh" w:hAnsi="Times New Roman" w:cs="Times New Roman"/>
          <w:bCs/>
          <w:sz w:val="24"/>
          <w:szCs w:val="24"/>
          <w:lang w:val="sq-AL"/>
        </w:rPr>
        <w:t xml:space="preserve">7 </w:t>
      </w:r>
      <w:r w:rsidRPr="00991DD8">
        <w:rPr>
          <w:rFonts w:ascii="Times New Roman" w:eastAsia="Gungsuh" w:hAnsi="Times New Roman" w:cs="Times New Roman"/>
          <w:bCs/>
          <w:sz w:val="24"/>
          <w:szCs w:val="24"/>
          <w:lang w:val="sq-AL"/>
        </w:rPr>
        <w:t>su djelatnosti zajedničke komunalne potrošnje.</w:t>
      </w:r>
    </w:p>
    <w:p w14:paraId="1B89E042" w14:textId="77777777" w:rsidR="001E7B21" w:rsidRPr="00991DD8" w:rsidRDefault="001E7B21" w:rsidP="001E7B21">
      <w:pPr>
        <w:jc w:val="both"/>
        <w:rPr>
          <w:rFonts w:ascii="Times New Roman" w:hAnsi="Times New Roman" w:cs="Times New Roman"/>
          <w:bCs/>
          <w:sz w:val="24"/>
          <w:szCs w:val="24"/>
        </w:rPr>
      </w:pPr>
      <w:r w:rsidRPr="00991DD8">
        <w:rPr>
          <w:rFonts w:ascii="Times New Roman" w:hAnsi="Times New Roman" w:cs="Times New Roman"/>
          <w:bCs/>
          <w:sz w:val="24"/>
          <w:szCs w:val="24"/>
        </w:rPr>
        <w:t>Do kon</w:t>
      </w:r>
      <w:r w:rsidR="00811F93" w:rsidRPr="00991DD8">
        <w:rPr>
          <w:rFonts w:ascii="Times New Roman" w:hAnsi="Times New Roman" w:cs="Times New Roman"/>
          <w:bCs/>
          <w:sz w:val="24"/>
          <w:szCs w:val="24"/>
        </w:rPr>
        <w:t>ačnog razgraničenja sa Glavnim G</w:t>
      </w:r>
      <w:r w:rsidRPr="00991DD8">
        <w:rPr>
          <w:rFonts w:ascii="Times New Roman" w:hAnsi="Times New Roman" w:cs="Times New Roman"/>
          <w:bCs/>
          <w:sz w:val="24"/>
          <w:szCs w:val="24"/>
        </w:rPr>
        <w:t>radom i stvaranja uslova za obavljenje svih poslova koji</w:t>
      </w:r>
      <w:r w:rsidR="00224B65" w:rsidRPr="00991DD8">
        <w:rPr>
          <w:rFonts w:ascii="Times New Roman" w:hAnsi="Times New Roman" w:cs="Times New Roman"/>
          <w:bCs/>
          <w:sz w:val="24"/>
          <w:szCs w:val="24"/>
        </w:rPr>
        <w:t xml:space="preserve"> su predviđeni Statutom, ugovorom i drugim</w:t>
      </w:r>
      <w:r w:rsidRPr="00991DD8">
        <w:rPr>
          <w:rFonts w:ascii="Times New Roman" w:hAnsi="Times New Roman" w:cs="Times New Roman"/>
          <w:bCs/>
          <w:sz w:val="24"/>
          <w:szCs w:val="24"/>
        </w:rPr>
        <w:t xml:space="preserve"> osnivačkim aktima, D.o.o. “Komunalo/Komunale” Tuzi obavlja sljedeće djelatnosti:</w:t>
      </w:r>
    </w:p>
    <w:p w14:paraId="136D0012" w14:textId="77777777" w:rsidR="00D37364" w:rsidRPr="00991DD8" w:rsidRDefault="00D37364" w:rsidP="00D37364">
      <w:pPr>
        <w:jc w:val="both"/>
        <w:rPr>
          <w:rFonts w:ascii="Times New Roman" w:hAnsi="Times New Roman" w:cs="Times New Roman"/>
          <w:sz w:val="24"/>
          <w:szCs w:val="24"/>
        </w:rPr>
      </w:pPr>
    </w:p>
    <w:p w14:paraId="57A87FF0" w14:textId="77777777" w:rsidR="00D37364" w:rsidRPr="00991DD8" w:rsidRDefault="001E7B21" w:rsidP="00CC2583">
      <w:pPr>
        <w:pStyle w:val="ListParagraph"/>
        <w:numPr>
          <w:ilvl w:val="0"/>
          <w:numId w:val="26"/>
        </w:numPr>
        <w:jc w:val="both"/>
        <w:rPr>
          <w:rFonts w:ascii="Times New Roman" w:hAnsi="Times New Roman" w:cs="Times New Roman"/>
          <w:sz w:val="24"/>
          <w:szCs w:val="24"/>
        </w:rPr>
      </w:pPr>
      <w:r w:rsidRPr="00991DD8">
        <w:rPr>
          <w:rFonts w:ascii="Times New Roman" w:hAnsi="Times New Roman" w:cs="Times New Roman"/>
          <w:sz w:val="24"/>
          <w:szCs w:val="24"/>
        </w:rPr>
        <w:t>Uređenje i održavanje javnih površina;</w:t>
      </w:r>
    </w:p>
    <w:p w14:paraId="76410C60" w14:textId="77777777" w:rsidR="00D37364" w:rsidRPr="00991DD8" w:rsidRDefault="001E7B21" w:rsidP="00CC2583">
      <w:pPr>
        <w:pStyle w:val="ListParagraph"/>
        <w:numPr>
          <w:ilvl w:val="0"/>
          <w:numId w:val="26"/>
        </w:numPr>
        <w:jc w:val="both"/>
        <w:rPr>
          <w:rFonts w:ascii="Times New Roman" w:hAnsi="Times New Roman" w:cs="Times New Roman"/>
          <w:sz w:val="24"/>
          <w:szCs w:val="24"/>
        </w:rPr>
      </w:pPr>
      <w:r w:rsidRPr="00991DD8">
        <w:rPr>
          <w:rFonts w:ascii="Times New Roman" w:hAnsi="Times New Roman" w:cs="Times New Roman"/>
          <w:sz w:val="24"/>
          <w:szCs w:val="24"/>
        </w:rPr>
        <w:t>Održavanje lokalnih i nekategorisanih puteva</w:t>
      </w:r>
    </w:p>
    <w:p w14:paraId="569ABFE9" w14:textId="77777777" w:rsidR="00D37364" w:rsidRPr="00991DD8" w:rsidRDefault="001E7B21" w:rsidP="00CC2583">
      <w:pPr>
        <w:pStyle w:val="ListParagraph"/>
        <w:numPr>
          <w:ilvl w:val="0"/>
          <w:numId w:val="26"/>
        </w:numPr>
        <w:jc w:val="both"/>
        <w:rPr>
          <w:rFonts w:ascii="Times New Roman" w:hAnsi="Times New Roman" w:cs="Times New Roman"/>
          <w:sz w:val="24"/>
          <w:szCs w:val="24"/>
        </w:rPr>
      </w:pPr>
      <w:r w:rsidRPr="00991DD8">
        <w:rPr>
          <w:rFonts w:ascii="Times New Roman" w:hAnsi="Times New Roman" w:cs="Times New Roman"/>
          <w:sz w:val="24"/>
          <w:szCs w:val="24"/>
        </w:rPr>
        <w:t xml:space="preserve">Upravljanje </w:t>
      </w:r>
      <w:r w:rsidR="00D37364" w:rsidRPr="00991DD8">
        <w:rPr>
          <w:rFonts w:ascii="Times New Roman" w:hAnsi="Times New Roman" w:cs="Times New Roman"/>
          <w:sz w:val="24"/>
          <w:szCs w:val="24"/>
        </w:rPr>
        <w:t>komunalnim i kabastim otpadom (sakupljanje, transport i deponovanje</w:t>
      </w:r>
      <w:r w:rsidRPr="00991DD8">
        <w:rPr>
          <w:rFonts w:ascii="Times New Roman" w:hAnsi="Times New Roman" w:cs="Times New Roman"/>
          <w:sz w:val="24"/>
          <w:szCs w:val="24"/>
        </w:rPr>
        <w:t>;</w:t>
      </w:r>
    </w:p>
    <w:p w14:paraId="09C12983" w14:textId="77777777" w:rsidR="00D37364" w:rsidRPr="00991DD8" w:rsidRDefault="001E7B21" w:rsidP="00CC2583">
      <w:pPr>
        <w:pStyle w:val="ListParagraph"/>
        <w:numPr>
          <w:ilvl w:val="0"/>
          <w:numId w:val="26"/>
        </w:numPr>
        <w:jc w:val="both"/>
        <w:rPr>
          <w:rFonts w:ascii="Times New Roman" w:hAnsi="Times New Roman" w:cs="Times New Roman"/>
          <w:sz w:val="24"/>
          <w:szCs w:val="24"/>
        </w:rPr>
      </w:pPr>
      <w:r w:rsidRPr="00991DD8">
        <w:rPr>
          <w:rFonts w:ascii="Times New Roman" w:hAnsi="Times New Roman" w:cs="Times New Roman"/>
          <w:sz w:val="24"/>
          <w:szCs w:val="24"/>
        </w:rPr>
        <w:t>Upravlja</w:t>
      </w:r>
      <w:r w:rsidR="00D37364" w:rsidRPr="00991DD8">
        <w:rPr>
          <w:rFonts w:ascii="Times New Roman" w:hAnsi="Times New Roman" w:cs="Times New Roman"/>
          <w:sz w:val="24"/>
          <w:szCs w:val="24"/>
        </w:rPr>
        <w:t>nje i održavanje korita vodotokova</w:t>
      </w:r>
      <w:r w:rsidRPr="00991DD8">
        <w:rPr>
          <w:rFonts w:ascii="Times New Roman" w:hAnsi="Times New Roman" w:cs="Times New Roman"/>
          <w:sz w:val="24"/>
          <w:szCs w:val="24"/>
        </w:rPr>
        <w:t xml:space="preserve"> od lokalnog značaja;</w:t>
      </w:r>
    </w:p>
    <w:p w14:paraId="52622E3A" w14:textId="77777777" w:rsidR="00563090" w:rsidRPr="00991DD8" w:rsidRDefault="001E7B21" w:rsidP="00CC2583">
      <w:pPr>
        <w:pStyle w:val="ListParagraph"/>
        <w:numPr>
          <w:ilvl w:val="0"/>
          <w:numId w:val="26"/>
        </w:numPr>
        <w:jc w:val="both"/>
        <w:rPr>
          <w:rFonts w:ascii="Times New Roman" w:hAnsi="Times New Roman" w:cs="Times New Roman"/>
          <w:sz w:val="24"/>
          <w:szCs w:val="24"/>
        </w:rPr>
      </w:pPr>
      <w:r w:rsidRPr="00991DD8">
        <w:rPr>
          <w:rFonts w:ascii="Times New Roman" w:hAnsi="Times New Roman" w:cs="Times New Roman"/>
          <w:sz w:val="24"/>
          <w:szCs w:val="24"/>
        </w:rPr>
        <w:t>Održavanje javnih grobalja</w:t>
      </w:r>
    </w:p>
    <w:p w14:paraId="1B944449" w14:textId="77777777" w:rsidR="00563090" w:rsidRPr="00991DD8" w:rsidRDefault="00563090" w:rsidP="00563090">
      <w:pPr>
        <w:ind w:left="720"/>
        <w:contextualSpacing/>
        <w:jc w:val="both"/>
        <w:rPr>
          <w:rFonts w:ascii="Times New Roman" w:eastAsia="Gungsuh" w:hAnsi="Times New Roman" w:cs="Times New Roman"/>
          <w:sz w:val="24"/>
          <w:szCs w:val="24"/>
          <w:lang w:val="sl-SI"/>
        </w:rPr>
      </w:pPr>
    </w:p>
    <w:p w14:paraId="220C5680" w14:textId="005EFBC3" w:rsidR="00563090" w:rsidRPr="00A049E5" w:rsidRDefault="00563090" w:rsidP="00563090">
      <w:pPr>
        <w:ind w:firstLine="720"/>
        <w:jc w:val="both"/>
        <w:rPr>
          <w:rFonts w:ascii="Times New Roman" w:eastAsia="Gungsuh" w:hAnsi="Times New Roman" w:cs="Times New Roman"/>
          <w:sz w:val="24"/>
          <w:szCs w:val="24"/>
          <w:lang w:val="sl-SI"/>
        </w:rPr>
      </w:pPr>
      <w:r w:rsidRPr="00991DD8">
        <w:rPr>
          <w:rFonts w:ascii="Times New Roman" w:eastAsia="Gungsuh" w:hAnsi="Times New Roman" w:cs="Times New Roman"/>
          <w:sz w:val="24"/>
          <w:szCs w:val="24"/>
          <w:lang w:val="sl-SI"/>
        </w:rPr>
        <w:t>Svjesni činjenice da kvalitet obavljanja komunalnih djelatnosti u nadležnosti našeg</w:t>
      </w:r>
      <w:r w:rsidRPr="00A049E5">
        <w:rPr>
          <w:rFonts w:ascii="Times New Roman" w:eastAsia="Gungsuh" w:hAnsi="Times New Roman" w:cs="Times New Roman"/>
          <w:sz w:val="24"/>
          <w:szCs w:val="24"/>
          <w:lang w:val="sl-SI"/>
        </w:rPr>
        <w:t xml:space="preserve"> privrednog društva,  kao vršioca komunalnih djela</w:t>
      </w:r>
      <w:r w:rsidR="00BD517F">
        <w:rPr>
          <w:rFonts w:ascii="Times New Roman" w:eastAsia="Gungsuh" w:hAnsi="Times New Roman" w:cs="Times New Roman"/>
          <w:sz w:val="24"/>
          <w:szCs w:val="24"/>
          <w:lang w:val="sl-SI"/>
        </w:rPr>
        <w:t>tnosti na području opštine Tuzi</w:t>
      </w:r>
      <w:r w:rsidRPr="00A049E5">
        <w:rPr>
          <w:rFonts w:ascii="Times New Roman" w:eastAsia="Gungsuh" w:hAnsi="Times New Roman" w:cs="Times New Roman"/>
          <w:sz w:val="24"/>
          <w:szCs w:val="24"/>
          <w:lang w:val="sl-SI"/>
        </w:rPr>
        <w:t>, predstavlja nezamjenljiv uslov</w:t>
      </w:r>
      <w:r w:rsidR="00CA7F5C">
        <w:rPr>
          <w:rFonts w:ascii="Times New Roman" w:eastAsia="Gungsuh" w:hAnsi="Times New Roman" w:cs="Times New Roman"/>
          <w:sz w:val="24"/>
          <w:szCs w:val="24"/>
          <w:lang w:val="sl-SI"/>
        </w:rPr>
        <w:t xml:space="preserve"> života građana, privrednih subjekata</w:t>
      </w:r>
      <w:r w:rsidRPr="00A049E5">
        <w:rPr>
          <w:rFonts w:ascii="Times New Roman" w:eastAsia="Gungsuh" w:hAnsi="Times New Roman" w:cs="Times New Roman"/>
          <w:sz w:val="24"/>
          <w:szCs w:val="24"/>
          <w:lang w:val="sl-SI"/>
        </w:rPr>
        <w:t>,</w:t>
      </w:r>
      <w:r w:rsidR="00CA7F5C">
        <w:rPr>
          <w:rFonts w:ascii="Times New Roman" w:eastAsia="Gungsuh" w:hAnsi="Times New Roman" w:cs="Times New Roman"/>
          <w:sz w:val="24"/>
          <w:szCs w:val="24"/>
          <w:lang w:val="sl-SI"/>
        </w:rPr>
        <w:t xml:space="preserve"> </w:t>
      </w:r>
      <w:r w:rsidRPr="00A049E5">
        <w:rPr>
          <w:rFonts w:ascii="Times New Roman" w:eastAsia="Gungsuh" w:hAnsi="Times New Roman" w:cs="Times New Roman"/>
          <w:sz w:val="24"/>
          <w:szCs w:val="24"/>
          <w:lang w:val="sl-SI"/>
        </w:rPr>
        <w:t>sa posebnim akcentom na</w:t>
      </w:r>
      <w:r w:rsidR="00D37364">
        <w:rPr>
          <w:rFonts w:ascii="Times New Roman" w:eastAsia="Gungsuh" w:hAnsi="Times New Roman" w:cs="Times New Roman"/>
          <w:sz w:val="24"/>
          <w:szCs w:val="24"/>
          <w:lang w:val="sl-SI"/>
        </w:rPr>
        <w:t xml:space="preserve"> malim i srednjim privrednim društvima i tur</w:t>
      </w:r>
      <w:r w:rsidR="00CA7F5C">
        <w:rPr>
          <w:rFonts w:ascii="Times New Roman" w:eastAsia="Gungsuh" w:hAnsi="Times New Roman" w:cs="Times New Roman"/>
          <w:sz w:val="24"/>
          <w:szCs w:val="24"/>
          <w:lang w:val="sl-SI"/>
        </w:rPr>
        <w:t>ističkim privrednim subjektima</w:t>
      </w:r>
      <w:r w:rsidR="00D37364">
        <w:rPr>
          <w:rFonts w:ascii="Times New Roman" w:eastAsia="Gungsuh" w:hAnsi="Times New Roman" w:cs="Times New Roman"/>
          <w:sz w:val="24"/>
          <w:szCs w:val="24"/>
          <w:lang w:val="sl-SI"/>
        </w:rPr>
        <w:t>,  kao osnovnim privrednim</w:t>
      </w:r>
      <w:r w:rsidRPr="00A049E5">
        <w:rPr>
          <w:rFonts w:ascii="Times New Roman" w:eastAsia="Gungsuh" w:hAnsi="Times New Roman" w:cs="Times New Roman"/>
          <w:sz w:val="24"/>
          <w:szCs w:val="24"/>
          <w:lang w:val="sl-SI"/>
        </w:rPr>
        <w:t xml:space="preserve"> djelatnosti</w:t>
      </w:r>
      <w:r w:rsidR="00CA7F5C">
        <w:rPr>
          <w:rFonts w:ascii="Times New Roman" w:eastAsia="Gungsuh" w:hAnsi="Times New Roman" w:cs="Times New Roman"/>
          <w:sz w:val="24"/>
          <w:szCs w:val="24"/>
          <w:lang w:val="sl-SI"/>
        </w:rPr>
        <w:t>ma u našoj sredini</w:t>
      </w:r>
      <w:r w:rsidRPr="00A049E5">
        <w:rPr>
          <w:rFonts w:ascii="Times New Roman" w:eastAsia="Gungsuh" w:hAnsi="Times New Roman" w:cs="Times New Roman"/>
          <w:sz w:val="24"/>
          <w:szCs w:val="24"/>
          <w:lang w:val="sl-SI"/>
        </w:rPr>
        <w:t>, program obavljanja komunalnih djelatnosti za 202</w:t>
      </w:r>
      <w:r w:rsidR="00892E8B">
        <w:rPr>
          <w:rFonts w:ascii="Times New Roman" w:eastAsia="Gungsuh" w:hAnsi="Times New Roman" w:cs="Times New Roman"/>
          <w:sz w:val="24"/>
          <w:szCs w:val="24"/>
          <w:lang w:val="sl-SI"/>
        </w:rPr>
        <w:t>2</w:t>
      </w:r>
      <w:r w:rsidR="00811F93">
        <w:rPr>
          <w:rFonts w:ascii="Times New Roman" w:eastAsia="Gungsuh" w:hAnsi="Times New Roman" w:cs="Times New Roman"/>
          <w:sz w:val="24"/>
          <w:szCs w:val="24"/>
          <w:lang w:val="sl-SI"/>
        </w:rPr>
        <w:t>.</w:t>
      </w:r>
      <w:r w:rsidRPr="00A049E5">
        <w:rPr>
          <w:rFonts w:ascii="Times New Roman" w:eastAsia="Gungsuh" w:hAnsi="Times New Roman" w:cs="Times New Roman"/>
          <w:sz w:val="24"/>
          <w:szCs w:val="24"/>
          <w:lang w:val="sl-SI"/>
        </w:rPr>
        <w:t>godinu</w:t>
      </w:r>
      <w:r w:rsidR="000B0570">
        <w:rPr>
          <w:rFonts w:ascii="Times New Roman" w:eastAsia="Gungsuh" w:hAnsi="Times New Roman" w:cs="Times New Roman"/>
          <w:sz w:val="24"/>
          <w:szCs w:val="24"/>
          <w:lang w:val="sl-SI"/>
        </w:rPr>
        <w:t xml:space="preserve">, </w:t>
      </w:r>
      <w:r w:rsidRPr="00A049E5">
        <w:rPr>
          <w:rFonts w:ascii="Times New Roman" w:eastAsia="Gungsuh" w:hAnsi="Times New Roman" w:cs="Times New Roman"/>
          <w:sz w:val="24"/>
          <w:szCs w:val="24"/>
          <w:lang w:val="sl-SI"/>
        </w:rPr>
        <w:t xml:space="preserve"> usmjeren je na zadovoljenje navedenih potreba građana i privrede n</w:t>
      </w:r>
      <w:r w:rsidR="00CA7F5C">
        <w:rPr>
          <w:rFonts w:ascii="Times New Roman" w:eastAsia="Gungsuh" w:hAnsi="Times New Roman" w:cs="Times New Roman"/>
          <w:sz w:val="24"/>
          <w:szCs w:val="24"/>
          <w:lang w:val="sl-SI"/>
        </w:rPr>
        <w:t xml:space="preserve">a čitavom području </w:t>
      </w:r>
      <w:r w:rsidR="00B06DD6">
        <w:rPr>
          <w:rFonts w:ascii="Times New Roman" w:eastAsia="Gungsuh" w:hAnsi="Times New Roman" w:cs="Times New Roman"/>
          <w:sz w:val="24"/>
          <w:szCs w:val="24"/>
          <w:lang w:val="sl-SI"/>
        </w:rPr>
        <w:t>o</w:t>
      </w:r>
      <w:r w:rsidR="00CA7F5C">
        <w:rPr>
          <w:rFonts w:ascii="Times New Roman" w:eastAsia="Gungsuh" w:hAnsi="Times New Roman" w:cs="Times New Roman"/>
          <w:sz w:val="24"/>
          <w:szCs w:val="24"/>
          <w:lang w:val="sl-SI"/>
        </w:rPr>
        <w:t>pštine Tuzi</w:t>
      </w:r>
      <w:r w:rsidRPr="00A049E5">
        <w:rPr>
          <w:rFonts w:ascii="Times New Roman" w:eastAsia="Gungsuh" w:hAnsi="Times New Roman" w:cs="Times New Roman"/>
          <w:sz w:val="24"/>
          <w:szCs w:val="24"/>
          <w:lang w:val="sl-SI"/>
        </w:rPr>
        <w:t>.</w:t>
      </w:r>
    </w:p>
    <w:p w14:paraId="4E5F25E5" w14:textId="77777777" w:rsidR="00563090" w:rsidRPr="002D0B6B" w:rsidRDefault="00563090" w:rsidP="00563090">
      <w:pPr>
        <w:ind w:firstLine="720"/>
        <w:jc w:val="both"/>
        <w:rPr>
          <w:rFonts w:ascii="Arial" w:eastAsia="Gungsuh" w:hAnsi="Arial"/>
          <w:lang w:val="sl-SI"/>
        </w:rPr>
      </w:pPr>
    </w:p>
    <w:p w14:paraId="333DA147" w14:textId="4A5BD0B2" w:rsidR="00563090" w:rsidRDefault="00563090" w:rsidP="00563090">
      <w:pPr>
        <w:ind w:firstLine="720"/>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Sagledavajući i analizirajući rezultate rada iz tekuće godine</w:t>
      </w:r>
      <w:r w:rsidR="00A049E5">
        <w:rPr>
          <w:rFonts w:ascii="Times New Roman" w:eastAsia="Gungsuh" w:hAnsi="Times New Roman" w:cs="Times New Roman"/>
          <w:sz w:val="24"/>
          <w:szCs w:val="24"/>
          <w:lang w:val="sl-SI"/>
        </w:rPr>
        <w:t xml:space="preserve">, </w:t>
      </w:r>
      <w:r w:rsidRPr="00A049E5">
        <w:rPr>
          <w:rFonts w:ascii="Times New Roman" w:eastAsia="Gungsuh" w:hAnsi="Times New Roman" w:cs="Times New Roman"/>
          <w:sz w:val="24"/>
          <w:szCs w:val="24"/>
          <w:lang w:val="sl-SI"/>
        </w:rPr>
        <w:t>identifikovali smo pravce rješavanja aktuelnih problema i zadataka koje treba realizovati. Radi se o zadacima, od kojih se neki moraju neprekidno vršiti posebno u toku trajanja pandemije kor</w:t>
      </w:r>
      <w:r w:rsidR="00CA7F5C">
        <w:rPr>
          <w:rFonts w:ascii="Times New Roman" w:eastAsia="Gungsuh" w:hAnsi="Times New Roman" w:cs="Times New Roman"/>
          <w:sz w:val="24"/>
          <w:szCs w:val="24"/>
          <w:lang w:val="sl-SI"/>
        </w:rPr>
        <w:t>ona virusa i u narednoj godini</w:t>
      </w:r>
      <w:r w:rsidRPr="00A049E5">
        <w:rPr>
          <w:rFonts w:ascii="Times New Roman" w:eastAsia="Gungsuh" w:hAnsi="Times New Roman" w:cs="Times New Roman"/>
          <w:sz w:val="24"/>
          <w:szCs w:val="24"/>
          <w:lang w:val="sl-SI"/>
        </w:rPr>
        <w:t>, druge</w:t>
      </w:r>
      <w:r w:rsidR="00A049E5">
        <w:rPr>
          <w:rFonts w:ascii="Times New Roman" w:eastAsia="Gungsuh" w:hAnsi="Times New Roman" w:cs="Times New Roman"/>
          <w:sz w:val="24"/>
          <w:szCs w:val="24"/>
          <w:lang w:val="sl-SI"/>
        </w:rPr>
        <w:t xml:space="preserve"> izvršavati u što kraćem roku kao što je popuna </w:t>
      </w:r>
      <w:r w:rsidR="00D37364">
        <w:rPr>
          <w:rFonts w:ascii="Times New Roman" w:eastAsia="Gungsuh" w:hAnsi="Times New Roman" w:cs="Times New Roman"/>
          <w:sz w:val="24"/>
          <w:szCs w:val="24"/>
          <w:lang w:val="sl-SI"/>
        </w:rPr>
        <w:t>ljudskim i tehničkim</w:t>
      </w:r>
      <w:r w:rsidR="00CA7F5C">
        <w:rPr>
          <w:rFonts w:ascii="Times New Roman" w:eastAsia="Gungsuh" w:hAnsi="Times New Roman" w:cs="Times New Roman"/>
          <w:sz w:val="24"/>
          <w:szCs w:val="24"/>
          <w:lang w:val="sl-SI"/>
        </w:rPr>
        <w:t xml:space="preserve"> resursima  kao osnovni  pravac</w:t>
      </w:r>
      <w:r w:rsidRPr="00A049E5">
        <w:rPr>
          <w:rFonts w:ascii="Times New Roman" w:eastAsia="Gungsuh" w:hAnsi="Times New Roman" w:cs="Times New Roman"/>
          <w:sz w:val="24"/>
          <w:szCs w:val="24"/>
          <w:lang w:val="sl-SI"/>
        </w:rPr>
        <w:t xml:space="preserve">,  dok </w:t>
      </w:r>
      <w:r w:rsidR="00A049E5">
        <w:rPr>
          <w:rFonts w:ascii="Times New Roman" w:eastAsia="Gungsuh" w:hAnsi="Times New Roman" w:cs="Times New Roman"/>
          <w:sz w:val="24"/>
          <w:szCs w:val="24"/>
          <w:lang w:val="sl-SI"/>
        </w:rPr>
        <w:t xml:space="preserve">nam je osnovni cilj da </w:t>
      </w:r>
      <w:r w:rsidRPr="00A049E5">
        <w:rPr>
          <w:rFonts w:ascii="Times New Roman" w:eastAsia="Gungsuh" w:hAnsi="Times New Roman" w:cs="Times New Roman"/>
          <w:sz w:val="24"/>
          <w:szCs w:val="24"/>
          <w:lang w:val="sl-SI"/>
        </w:rPr>
        <w:t xml:space="preserve">se </w:t>
      </w:r>
      <w:r w:rsidR="00D37364">
        <w:rPr>
          <w:rFonts w:ascii="Times New Roman" w:eastAsia="Gungsuh" w:hAnsi="Times New Roman" w:cs="Times New Roman"/>
          <w:sz w:val="24"/>
          <w:szCs w:val="24"/>
          <w:lang w:val="sl-SI"/>
        </w:rPr>
        <w:t>sve komunalne djelatnosti</w:t>
      </w:r>
      <w:r w:rsidRPr="00A049E5">
        <w:rPr>
          <w:rFonts w:ascii="Times New Roman" w:eastAsia="Gungsuh" w:hAnsi="Times New Roman" w:cs="Times New Roman"/>
          <w:sz w:val="24"/>
          <w:szCs w:val="24"/>
          <w:lang w:val="sl-SI"/>
        </w:rPr>
        <w:t xml:space="preserve"> izvr</w:t>
      </w:r>
      <w:r w:rsidR="00D37364">
        <w:rPr>
          <w:rFonts w:ascii="Times New Roman" w:eastAsia="Gungsuh" w:hAnsi="Times New Roman" w:cs="Times New Roman"/>
          <w:sz w:val="24"/>
          <w:szCs w:val="24"/>
          <w:lang w:val="sl-SI"/>
        </w:rPr>
        <w:t xml:space="preserve">šavaju kvalitetno i </w:t>
      </w:r>
      <w:r w:rsidRPr="00A049E5">
        <w:rPr>
          <w:rFonts w:ascii="Times New Roman" w:eastAsia="Gungsuh" w:hAnsi="Times New Roman" w:cs="Times New Roman"/>
          <w:sz w:val="24"/>
          <w:szCs w:val="24"/>
          <w:lang w:val="sl-SI"/>
        </w:rPr>
        <w:t xml:space="preserve"> kontinuirano tokom cijele godine u cilju zaštite  javnog interesa kroz obavljanje  ovih djelatnosti</w:t>
      </w:r>
      <w:r w:rsidR="00A049E5">
        <w:rPr>
          <w:rFonts w:ascii="Times New Roman" w:eastAsia="Gungsuh" w:hAnsi="Times New Roman" w:cs="Times New Roman"/>
          <w:sz w:val="24"/>
          <w:szCs w:val="24"/>
          <w:lang w:val="sl-SI"/>
        </w:rPr>
        <w:t xml:space="preserve"> u opštini Tuzi.</w:t>
      </w:r>
      <w:r w:rsidRPr="00A049E5">
        <w:rPr>
          <w:rFonts w:ascii="Times New Roman" w:eastAsia="Gungsuh" w:hAnsi="Times New Roman" w:cs="Times New Roman"/>
          <w:sz w:val="24"/>
          <w:szCs w:val="24"/>
          <w:lang w:val="sl-SI"/>
        </w:rPr>
        <w:t xml:space="preserve"> </w:t>
      </w:r>
    </w:p>
    <w:p w14:paraId="5E60E786" w14:textId="77777777" w:rsidR="00CB32F0" w:rsidRPr="00A049E5" w:rsidRDefault="00CB32F0" w:rsidP="00CB32F0">
      <w:pPr>
        <w:jc w:val="both"/>
        <w:rPr>
          <w:rFonts w:ascii="Times New Roman" w:eastAsia="Gungsuh" w:hAnsi="Times New Roman" w:cs="Times New Roman"/>
          <w:sz w:val="24"/>
          <w:szCs w:val="24"/>
          <w:lang w:val="sl-SI"/>
        </w:rPr>
      </w:pPr>
    </w:p>
    <w:p w14:paraId="469EEB80" w14:textId="5BBEE1D2" w:rsidR="00563090" w:rsidRPr="00A049E5" w:rsidRDefault="00563090" w:rsidP="00F7421D">
      <w:pPr>
        <w:ind w:firstLine="720"/>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U sklopu aktivnosti koje su obavezne po Za</w:t>
      </w:r>
      <w:r w:rsidR="00CA7F5C">
        <w:rPr>
          <w:rFonts w:ascii="Times New Roman" w:eastAsia="Gungsuh" w:hAnsi="Times New Roman" w:cs="Times New Roman"/>
          <w:sz w:val="24"/>
          <w:szCs w:val="24"/>
          <w:lang w:val="sl-SI"/>
        </w:rPr>
        <w:t>konu o komunalnim djelatnostima</w:t>
      </w:r>
      <w:r w:rsidRPr="00A049E5">
        <w:rPr>
          <w:rFonts w:ascii="Times New Roman" w:eastAsia="Gungsuh" w:hAnsi="Times New Roman" w:cs="Times New Roman"/>
          <w:sz w:val="24"/>
          <w:szCs w:val="24"/>
          <w:lang w:val="sl-SI"/>
        </w:rPr>
        <w:t>, u saradnji sa lokalnom samoupravom potrebno je u 2</w:t>
      </w:r>
      <w:r w:rsidR="00CD422C">
        <w:rPr>
          <w:rFonts w:ascii="Times New Roman" w:eastAsia="Gungsuh" w:hAnsi="Times New Roman" w:cs="Times New Roman"/>
          <w:sz w:val="24"/>
          <w:szCs w:val="24"/>
          <w:lang w:val="sl-SI"/>
        </w:rPr>
        <w:t>02</w:t>
      </w:r>
      <w:r w:rsidR="00892E8B">
        <w:rPr>
          <w:rFonts w:ascii="Times New Roman" w:eastAsia="Gungsuh" w:hAnsi="Times New Roman" w:cs="Times New Roman"/>
          <w:sz w:val="24"/>
          <w:szCs w:val="24"/>
          <w:lang w:val="sl-SI"/>
        </w:rPr>
        <w:t>2</w:t>
      </w:r>
      <w:r w:rsidR="00CD422C">
        <w:rPr>
          <w:rFonts w:ascii="Times New Roman" w:eastAsia="Gungsuh" w:hAnsi="Times New Roman" w:cs="Times New Roman"/>
          <w:sz w:val="24"/>
          <w:szCs w:val="24"/>
          <w:lang w:val="sl-SI"/>
        </w:rPr>
        <w:t>.</w:t>
      </w:r>
      <w:r w:rsidR="00D32FBE">
        <w:rPr>
          <w:rFonts w:ascii="Times New Roman" w:eastAsia="Gungsuh" w:hAnsi="Times New Roman" w:cs="Times New Roman"/>
          <w:sz w:val="24"/>
          <w:szCs w:val="24"/>
          <w:lang w:val="sl-SI"/>
        </w:rPr>
        <w:t xml:space="preserve">godini, </w:t>
      </w:r>
      <w:r w:rsidR="00F7421D">
        <w:rPr>
          <w:rFonts w:ascii="Times New Roman" w:eastAsia="Gungsuh" w:hAnsi="Times New Roman" w:cs="Times New Roman"/>
          <w:sz w:val="24"/>
          <w:szCs w:val="24"/>
          <w:lang w:val="sl-SI"/>
        </w:rPr>
        <w:t>kao prioritete naglasiti:</w:t>
      </w:r>
    </w:p>
    <w:p w14:paraId="59BD75F3" w14:textId="77777777" w:rsidR="00563090" w:rsidRPr="000B0570" w:rsidRDefault="00563090" w:rsidP="00CC2583">
      <w:pPr>
        <w:pStyle w:val="ListParagraph"/>
        <w:numPr>
          <w:ilvl w:val="0"/>
          <w:numId w:val="18"/>
        </w:numPr>
        <w:spacing w:after="200" w:line="276" w:lineRule="auto"/>
        <w:jc w:val="both"/>
        <w:rPr>
          <w:rFonts w:ascii="Times New Roman" w:eastAsia="Gungsuh" w:hAnsi="Times New Roman" w:cs="Times New Roman"/>
          <w:sz w:val="24"/>
          <w:szCs w:val="24"/>
          <w:lang w:val="sl-SI"/>
        </w:rPr>
      </w:pPr>
      <w:r w:rsidRPr="000B0570">
        <w:rPr>
          <w:rFonts w:ascii="Times New Roman" w:eastAsia="Gungsuh" w:hAnsi="Times New Roman" w:cs="Times New Roman"/>
          <w:sz w:val="24"/>
          <w:szCs w:val="24"/>
          <w:lang w:val="sl-SI"/>
        </w:rPr>
        <w:lastRenderedPageBreak/>
        <w:t>Izradu cjeno</w:t>
      </w:r>
      <w:r w:rsidR="00CA7F5C" w:rsidRPr="000B0570">
        <w:rPr>
          <w:rFonts w:ascii="Times New Roman" w:eastAsia="Gungsuh" w:hAnsi="Times New Roman" w:cs="Times New Roman"/>
          <w:sz w:val="24"/>
          <w:szCs w:val="24"/>
          <w:lang w:val="sl-SI"/>
        </w:rPr>
        <w:t>vnika komunalnih usluga Društva</w:t>
      </w:r>
      <w:r w:rsidRPr="000B0570">
        <w:rPr>
          <w:rFonts w:ascii="Times New Roman" w:eastAsia="Gungsuh" w:hAnsi="Times New Roman" w:cs="Times New Roman"/>
          <w:sz w:val="24"/>
          <w:szCs w:val="24"/>
          <w:lang w:val="sl-SI"/>
        </w:rPr>
        <w:t>, u skladu sa članom 54 stav 3 Zakona o komunalnim djelatnostima,</w:t>
      </w:r>
      <w:r w:rsidR="00FA60CF" w:rsidRPr="000B0570">
        <w:rPr>
          <w:rFonts w:ascii="Times New Roman" w:eastAsia="Gungsuh" w:hAnsi="Times New Roman" w:cs="Times New Roman"/>
          <w:sz w:val="24"/>
          <w:szCs w:val="24"/>
          <w:lang w:val="sl-SI"/>
        </w:rPr>
        <w:t xml:space="preserve"> u</w:t>
      </w:r>
      <w:r w:rsidRPr="000B0570">
        <w:rPr>
          <w:rFonts w:ascii="Times New Roman" w:eastAsia="Gungsuh" w:hAnsi="Times New Roman" w:cs="Times New Roman"/>
          <w:sz w:val="24"/>
          <w:szCs w:val="24"/>
          <w:lang w:val="sl-SI"/>
        </w:rPr>
        <w:t xml:space="preserve"> tom cilju potrebno je da JLS izradi i dostavi el</w:t>
      </w:r>
      <w:r w:rsidR="00FA60CF" w:rsidRPr="000B0570">
        <w:rPr>
          <w:rFonts w:ascii="Times New Roman" w:eastAsia="Gungsuh" w:hAnsi="Times New Roman" w:cs="Times New Roman"/>
          <w:sz w:val="24"/>
          <w:szCs w:val="24"/>
          <w:lang w:val="sl-SI"/>
        </w:rPr>
        <w:t>emente definisane zakonom  i to</w:t>
      </w:r>
      <w:r w:rsidRPr="000B0570">
        <w:rPr>
          <w:rFonts w:ascii="Times New Roman" w:eastAsia="Gungsuh" w:hAnsi="Times New Roman" w:cs="Times New Roman"/>
          <w:sz w:val="24"/>
          <w:szCs w:val="24"/>
          <w:lang w:val="sl-SI"/>
        </w:rPr>
        <w:t>:</w:t>
      </w:r>
    </w:p>
    <w:p w14:paraId="5462CD0F" w14:textId="77777777" w:rsidR="00563090" w:rsidRPr="000B0570" w:rsidRDefault="00563090" w:rsidP="00563090">
      <w:pPr>
        <w:pStyle w:val="ListParagraph"/>
        <w:jc w:val="both"/>
        <w:rPr>
          <w:rFonts w:ascii="Times New Roman" w:eastAsia="Gungsuh" w:hAnsi="Times New Roman" w:cs="Times New Roman"/>
          <w:sz w:val="24"/>
          <w:szCs w:val="24"/>
          <w:lang w:val="sl-SI"/>
        </w:rPr>
      </w:pPr>
      <w:r w:rsidRPr="000B0570">
        <w:rPr>
          <w:rFonts w:ascii="Times New Roman" w:eastAsia="Gungsuh" w:hAnsi="Times New Roman" w:cs="Times New Roman"/>
          <w:sz w:val="24"/>
          <w:szCs w:val="24"/>
          <w:lang w:val="sl-SI"/>
        </w:rPr>
        <w:t xml:space="preserve">- troškova investicionog održavanja komunalne infrastrukture </w:t>
      </w:r>
    </w:p>
    <w:p w14:paraId="6D6193DC" w14:textId="77777777" w:rsidR="00563090" w:rsidRPr="000B0570" w:rsidRDefault="00563090" w:rsidP="00563090">
      <w:pPr>
        <w:pStyle w:val="ListParagraph"/>
        <w:jc w:val="both"/>
        <w:rPr>
          <w:rFonts w:ascii="Times New Roman" w:eastAsia="Gungsuh" w:hAnsi="Times New Roman" w:cs="Times New Roman"/>
          <w:sz w:val="24"/>
          <w:szCs w:val="24"/>
          <w:lang w:val="sl-SI"/>
        </w:rPr>
      </w:pPr>
      <w:r w:rsidRPr="000B0570">
        <w:rPr>
          <w:rFonts w:ascii="Times New Roman" w:eastAsia="Gungsuh" w:hAnsi="Times New Roman" w:cs="Times New Roman"/>
          <w:sz w:val="24"/>
          <w:szCs w:val="24"/>
          <w:lang w:val="sl-SI"/>
        </w:rPr>
        <w:t>- troškove otplate kredita za izgradnju komunalne inf</w:t>
      </w:r>
      <w:r w:rsidR="00FA60CF" w:rsidRPr="000B0570">
        <w:rPr>
          <w:rFonts w:ascii="Times New Roman" w:eastAsia="Gungsuh" w:hAnsi="Times New Roman" w:cs="Times New Roman"/>
          <w:sz w:val="24"/>
          <w:szCs w:val="24"/>
          <w:lang w:val="sl-SI"/>
        </w:rPr>
        <w:t>rastrukture i nabavku pripadajuć</w:t>
      </w:r>
      <w:r w:rsidRPr="000B0570">
        <w:rPr>
          <w:rFonts w:ascii="Times New Roman" w:eastAsia="Gungsuh" w:hAnsi="Times New Roman" w:cs="Times New Roman"/>
          <w:sz w:val="24"/>
          <w:szCs w:val="24"/>
          <w:lang w:val="sl-SI"/>
        </w:rPr>
        <w:t>e opreme.</w:t>
      </w:r>
    </w:p>
    <w:p w14:paraId="53724FD7" w14:textId="6469DE9B" w:rsidR="00494A46" w:rsidRPr="000B0570" w:rsidRDefault="00563090" w:rsidP="00CC2583">
      <w:pPr>
        <w:pStyle w:val="ListParagraph"/>
        <w:numPr>
          <w:ilvl w:val="0"/>
          <w:numId w:val="18"/>
        </w:numPr>
        <w:spacing w:after="200" w:line="276" w:lineRule="auto"/>
        <w:jc w:val="both"/>
        <w:rPr>
          <w:rFonts w:ascii="Times New Roman" w:eastAsia="Gungsuh" w:hAnsi="Times New Roman" w:cs="Times New Roman"/>
          <w:sz w:val="24"/>
          <w:szCs w:val="24"/>
          <w:lang w:val="sl-SI"/>
        </w:rPr>
      </w:pPr>
      <w:r w:rsidRPr="000B0570">
        <w:rPr>
          <w:rFonts w:ascii="Times New Roman" w:eastAsia="Gungsuh" w:hAnsi="Times New Roman" w:cs="Times New Roman"/>
          <w:sz w:val="24"/>
          <w:szCs w:val="24"/>
          <w:lang w:val="sl-SI"/>
        </w:rPr>
        <w:t>U skladu sa članom 73 Zakona o komunalnim djelatnostima, potrebno je u 202</w:t>
      </w:r>
      <w:r w:rsidR="00892E8B" w:rsidRPr="000B0570">
        <w:rPr>
          <w:rFonts w:ascii="Times New Roman" w:eastAsia="Gungsuh" w:hAnsi="Times New Roman" w:cs="Times New Roman"/>
          <w:sz w:val="24"/>
          <w:szCs w:val="24"/>
          <w:lang w:val="sl-SI"/>
        </w:rPr>
        <w:t>2</w:t>
      </w:r>
      <w:r w:rsidRPr="000B0570">
        <w:rPr>
          <w:rFonts w:ascii="Times New Roman" w:eastAsia="Gungsuh" w:hAnsi="Times New Roman" w:cs="Times New Roman"/>
          <w:sz w:val="24"/>
          <w:szCs w:val="24"/>
          <w:lang w:val="sl-SI"/>
        </w:rPr>
        <w:t xml:space="preserve"> godini da JLS nakon identifikacije nepokretnosti i komunalne infrastrukture u svim privr</w:t>
      </w:r>
      <w:r w:rsidR="00FA60CF" w:rsidRPr="000B0570">
        <w:rPr>
          <w:rFonts w:ascii="Times New Roman" w:eastAsia="Gungsuh" w:hAnsi="Times New Roman" w:cs="Times New Roman"/>
          <w:sz w:val="24"/>
          <w:szCs w:val="24"/>
          <w:lang w:val="sl-SI"/>
        </w:rPr>
        <w:t>ednim društvima čiji je osnivač</w:t>
      </w:r>
      <w:r w:rsidRPr="000B0570">
        <w:rPr>
          <w:rFonts w:ascii="Times New Roman" w:eastAsia="Gungsuh" w:hAnsi="Times New Roman" w:cs="Times New Roman"/>
          <w:sz w:val="24"/>
          <w:szCs w:val="24"/>
          <w:lang w:val="sl-SI"/>
        </w:rPr>
        <w:t>, podnese zahtijev za upis državne svojine iz člana 16 stav 1 zakona.</w:t>
      </w:r>
    </w:p>
    <w:p w14:paraId="636DBAC1" w14:textId="19E47412" w:rsidR="00494A46" w:rsidRPr="00991DD8" w:rsidRDefault="00275D4D" w:rsidP="001E7B21">
      <w:pPr>
        <w:pStyle w:val="BodyText"/>
        <w:spacing w:before="4" w:after="120"/>
        <w:ind w:left="105"/>
        <w:jc w:val="both"/>
        <w:rPr>
          <w:sz w:val="24"/>
          <w:szCs w:val="24"/>
        </w:rPr>
      </w:pPr>
      <w:r>
        <w:rPr>
          <w:sz w:val="24"/>
          <w:szCs w:val="24"/>
        </w:rPr>
        <w:t xml:space="preserve">Na sjednici </w:t>
      </w:r>
      <w:r w:rsidR="00494A46" w:rsidRPr="00D1682B">
        <w:rPr>
          <w:sz w:val="24"/>
          <w:szCs w:val="24"/>
        </w:rPr>
        <w:t>Skupštin</w:t>
      </w:r>
      <w:r w:rsidR="00726CC4" w:rsidRPr="00B06DD6">
        <w:rPr>
          <w:sz w:val="24"/>
          <w:szCs w:val="24"/>
        </w:rPr>
        <w:t>e</w:t>
      </w:r>
      <w:r w:rsidR="00726CC4" w:rsidRPr="00726CC4">
        <w:rPr>
          <w:sz w:val="24"/>
          <w:szCs w:val="24"/>
        </w:rPr>
        <w:t xml:space="preserve"> </w:t>
      </w:r>
      <w:r w:rsidR="00494A46" w:rsidRPr="00D1682B">
        <w:rPr>
          <w:sz w:val="24"/>
          <w:szCs w:val="24"/>
        </w:rPr>
        <w:t>opštine Tuzi, donijeta je Odluka o osnivanju Društva sa ograničenom odgovornošću “Komunalno/Komunale” Tuzi (“Službeni list Crne Gore – opštinski propisi”, broj 033/19 od 14.08.2019.</w:t>
      </w:r>
      <w:r>
        <w:rPr>
          <w:sz w:val="24"/>
          <w:szCs w:val="24"/>
        </w:rPr>
        <w:t xml:space="preserve"> godine). Ovom odlukom </w:t>
      </w:r>
      <w:r w:rsidR="007601DE">
        <w:rPr>
          <w:sz w:val="24"/>
          <w:szCs w:val="24"/>
        </w:rPr>
        <w:t>j</w:t>
      </w:r>
      <w:r>
        <w:rPr>
          <w:sz w:val="24"/>
          <w:szCs w:val="24"/>
        </w:rPr>
        <w:t>e osnivano</w:t>
      </w:r>
      <w:r w:rsidR="00494A46" w:rsidRPr="00D1682B">
        <w:rPr>
          <w:sz w:val="24"/>
          <w:szCs w:val="24"/>
        </w:rPr>
        <w:t xml:space="preserve"> privredno društvo, kao jednočlano društvo</w:t>
      </w:r>
      <w:r>
        <w:rPr>
          <w:sz w:val="24"/>
          <w:szCs w:val="24"/>
        </w:rPr>
        <w:t xml:space="preserve">, </w:t>
      </w:r>
      <w:r w:rsidR="00494A46" w:rsidRPr="00D1682B">
        <w:rPr>
          <w:sz w:val="24"/>
          <w:szCs w:val="24"/>
        </w:rPr>
        <w:t>radi obavljanja komunalnih djelatnosti. Isto tako, obav</w:t>
      </w:r>
      <w:r>
        <w:rPr>
          <w:sz w:val="24"/>
          <w:szCs w:val="24"/>
        </w:rPr>
        <w:t xml:space="preserve">ljanje komunalnih djelatnosti </w:t>
      </w:r>
      <w:r w:rsidR="000A0607">
        <w:rPr>
          <w:sz w:val="24"/>
          <w:szCs w:val="24"/>
        </w:rPr>
        <w:t xml:space="preserve">u 2020.godini, </w:t>
      </w:r>
      <w:r>
        <w:rPr>
          <w:sz w:val="24"/>
          <w:szCs w:val="24"/>
        </w:rPr>
        <w:t>je povjereno</w:t>
      </w:r>
      <w:r w:rsidR="00494A46">
        <w:rPr>
          <w:sz w:val="24"/>
          <w:szCs w:val="24"/>
        </w:rPr>
        <w:t xml:space="preserve"> Društvu,</w:t>
      </w:r>
      <w:r w:rsidR="00494A46" w:rsidRPr="00D1682B">
        <w:rPr>
          <w:sz w:val="24"/>
          <w:szCs w:val="24"/>
        </w:rPr>
        <w:t xml:space="preserve"> zaključenjem posebnog ugovora o povjeravanju obavljanja komunalnih djelatnosti i korišćenju komunalne infrastrukture i drugih </w:t>
      </w:r>
      <w:r w:rsidR="00494A46" w:rsidRPr="00991DD8">
        <w:rPr>
          <w:sz w:val="24"/>
          <w:szCs w:val="24"/>
        </w:rPr>
        <w:t>sr</w:t>
      </w:r>
      <w:r w:rsidR="00475A00" w:rsidRPr="00991DD8">
        <w:rPr>
          <w:sz w:val="24"/>
          <w:szCs w:val="24"/>
        </w:rPr>
        <w:t>edstava u svojini Opštine Tuzi.</w:t>
      </w:r>
    </w:p>
    <w:p w14:paraId="2AAD6A42" w14:textId="543762EA" w:rsidR="00E72AA7" w:rsidRPr="00991DD8" w:rsidRDefault="00E72AA7" w:rsidP="001E7B21">
      <w:pPr>
        <w:pStyle w:val="BodyText"/>
        <w:spacing w:before="4" w:after="120"/>
        <w:ind w:left="105"/>
        <w:jc w:val="both"/>
        <w:rPr>
          <w:sz w:val="24"/>
          <w:szCs w:val="24"/>
        </w:rPr>
      </w:pPr>
      <w:r w:rsidRPr="00991DD8">
        <w:rPr>
          <w:sz w:val="24"/>
          <w:szCs w:val="24"/>
        </w:rPr>
        <w:t>Imajući u vidu da je došlo do izmjene i dopune Odluke o osnivanju Društva</w:t>
      </w:r>
      <w:r w:rsidRPr="00991DD8">
        <w:rPr>
          <w:rFonts w:ascii="Calibri" w:eastAsia="Calibri" w:hAnsi="Calibri" w:cs="Arial"/>
          <w:sz w:val="24"/>
          <w:szCs w:val="24"/>
        </w:rPr>
        <w:t xml:space="preserve"> sa </w:t>
      </w:r>
      <w:r w:rsidRPr="00991DD8">
        <w:rPr>
          <w:sz w:val="24"/>
          <w:szCs w:val="24"/>
        </w:rPr>
        <w:t>ograničenom odgovornošću “Komunalno/Komunale” Tuzi, dana 24.11.2021. godine, i</w:t>
      </w:r>
      <w:r w:rsidR="009E2323" w:rsidRPr="00991DD8">
        <w:rPr>
          <w:sz w:val="24"/>
          <w:szCs w:val="24"/>
        </w:rPr>
        <w:t xml:space="preserve"> </w:t>
      </w:r>
      <w:r w:rsidRPr="00991DD8">
        <w:rPr>
          <w:sz w:val="24"/>
          <w:szCs w:val="24"/>
        </w:rPr>
        <w:t>time je došlo do formiranja dva nova društva, i to Vodovod i Kanalizacija Doo i Pijace Doo. U toku 2022. godine, doćiće do usklađivanja akata Društva, kao što je Statut, Pravilnik o unutrašnjoj organizacij i sistematizacij radnih mjesta i Ugovor o povjeravanju obavljanja komunalnih djelatnosti i korišćenju komunalne infrastrukture i drugih sredstava u svojini Opštine Tuzi</w:t>
      </w:r>
      <w:r w:rsidR="005E3161">
        <w:rPr>
          <w:sz w:val="24"/>
          <w:szCs w:val="24"/>
        </w:rPr>
        <w:t>.</w:t>
      </w:r>
    </w:p>
    <w:p w14:paraId="294D8D48" w14:textId="44D1F5D9" w:rsidR="00494A46" w:rsidRPr="00991DD8" w:rsidRDefault="00494A46" w:rsidP="00494A46">
      <w:pPr>
        <w:jc w:val="both"/>
        <w:rPr>
          <w:rFonts w:ascii="Times New Roman" w:hAnsi="Times New Roman" w:cs="Times New Roman"/>
          <w:sz w:val="24"/>
          <w:szCs w:val="24"/>
          <w:lang w:val="hr-HR"/>
        </w:rPr>
      </w:pPr>
      <w:r w:rsidRPr="00991DD8">
        <w:rPr>
          <w:rFonts w:ascii="Times New Roman" w:hAnsi="Times New Roman" w:cs="Times New Roman"/>
          <w:sz w:val="24"/>
          <w:szCs w:val="24"/>
        </w:rPr>
        <w:t>Finansiranje djelatnosti koje ima</w:t>
      </w:r>
      <w:r w:rsidR="007601DE">
        <w:rPr>
          <w:rFonts w:ascii="Times New Roman" w:hAnsi="Times New Roman" w:cs="Times New Roman"/>
          <w:sz w:val="24"/>
          <w:szCs w:val="24"/>
        </w:rPr>
        <w:t>ju</w:t>
      </w:r>
      <w:r w:rsidRPr="00991DD8">
        <w:rPr>
          <w:rFonts w:ascii="Times New Roman" w:hAnsi="Times New Roman" w:cs="Times New Roman"/>
          <w:sz w:val="24"/>
          <w:szCs w:val="24"/>
        </w:rPr>
        <w:t xml:space="preserve"> karakter od javnog interesa vrši se iz sredstava ostvarenih pružanjem usluga iz okvira djelatnosti Privrednog društva, budžeta opštine, donacija i drugih izvora u skladu sa zakonom. </w:t>
      </w:r>
    </w:p>
    <w:p w14:paraId="1F31C4F2" w14:textId="77777777" w:rsidR="00494A46" w:rsidRPr="00991DD8" w:rsidRDefault="00494A46" w:rsidP="00494A46">
      <w:pPr>
        <w:jc w:val="both"/>
        <w:rPr>
          <w:rFonts w:ascii="Times New Roman" w:hAnsi="Times New Roman" w:cs="Times New Roman"/>
          <w:sz w:val="24"/>
          <w:szCs w:val="24"/>
          <w:lang w:val="hr-HR"/>
        </w:rPr>
      </w:pPr>
    </w:p>
    <w:p w14:paraId="535D3DD2" w14:textId="77777777" w:rsidR="00494A46" w:rsidRPr="00991DD8" w:rsidRDefault="000A0607" w:rsidP="00494A46">
      <w:pPr>
        <w:jc w:val="both"/>
        <w:rPr>
          <w:rFonts w:ascii="Times New Roman" w:hAnsi="Times New Roman" w:cs="Times New Roman"/>
          <w:b/>
          <w:sz w:val="24"/>
          <w:szCs w:val="24"/>
        </w:rPr>
      </w:pPr>
      <w:r w:rsidRPr="00991DD8">
        <w:rPr>
          <w:rFonts w:ascii="Times New Roman" w:hAnsi="Times New Roman" w:cs="Times New Roman"/>
          <w:b/>
          <w:sz w:val="24"/>
          <w:szCs w:val="24"/>
        </w:rPr>
        <w:t>Poslovi koji se finansiraju iz</w:t>
      </w:r>
      <w:r w:rsidR="00494A46" w:rsidRPr="00991DD8">
        <w:rPr>
          <w:rFonts w:ascii="Times New Roman" w:hAnsi="Times New Roman" w:cs="Times New Roman"/>
          <w:b/>
          <w:sz w:val="24"/>
          <w:szCs w:val="24"/>
        </w:rPr>
        <w:t xml:space="preserve"> budžeta </w:t>
      </w:r>
      <w:r w:rsidRPr="00991DD8">
        <w:rPr>
          <w:rFonts w:ascii="Times New Roman" w:hAnsi="Times New Roman" w:cs="Times New Roman"/>
          <w:b/>
          <w:sz w:val="24"/>
          <w:szCs w:val="24"/>
        </w:rPr>
        <w:t xml:space="preserve">opštine Tuzi kao zajednička komunalna potrošnja </w:t>
      </w:r>
      <w:r w:rsidR="00494A46" w:rsidRPr="00991DD8">
        <w:rPr>
          <w:rFonts w:ascii="Times New Roman" w:hAnsi="Times New Roman" w:cs="Times New Roman"/>
          <w:b/>
          <w:sz w:val="24"/>
          <w:szCs w:val="24"/>
        </w:rPr>
        <w:t>su:</w:t>
      </w:r>
    </w:p>
    <w:p w14:paraId="3B198D30" w14:textId="77777777" w:rsidR="00F7421D" w:rsidRPr="00991DD8" w:rsidRDefault="00F7421D" w:rsidP="00494A46">
      <w:pPr>
        <w:jc w:val="both"/>
        <w:rPr>
          <w:rFonts w:ascii="Times New Roman" w:hAnsi="Times New Roman" w:cs="Times New Roman"/>
          <w:b/>
          <w:sz w:val="24"/>
          <w:szCs w:val="24"/>
        </w:rPr>
      </w:pPr>
    </w:p>
    <w:p w14:paraId="5E4A337E" w14:textId="77777777" w:rsidR="00F7421D" w:rsidRPr="00991DD8" w:rsidRDefault="00494A46"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Ure</w:t>
      </w:r>
      <w:r w:rsidRPr="00991DD8">
        <w:rPr>
          <w:rFonts w:ascii="Times New Roman" w:hAnsi="Times New Roman" w:cs="Times New Roman"/>
          <w:sz w:val="24"/>
          <w:szCs w:val="24"/>
          <w:lang w:val="sr-Latn-CS"/>
        </w:rPr>
        <w:t xml:space="preserve">đenje i </w:t>
      </w:r>
      <w:r w:rsidRPr="00991DD8">
        <w:rPr>
          <w:rFonts w:ascii="Times New Roman" w:hAnsi="Times New Roman" w:cs="Times New Roman"/>
          <w:sz w:val="24"/>
          <w:szCs w:val="24"/>
        </w:rPr>
        <w:t>održavanje javnih površina,</w:t>
      </w:r>
    </w:p>
    <w:p w14:paraId="5FA6466F" w14:textId="340D32F3" w:rsidR="00F7421D" w:rsidRPr="00991DD8" w:rsidRDefault="007746BB"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 xml:space="preserve">Uređenje i </w:t>
      </w:r>
      <w:r w:rsidR="00494A46" w:rsidRPr="00991DD8">
        <w:rPr>
          <w:rFonts w:ascii="Times New Roman" w:hAnsi="Times New Roman" w:cs="Times New Roman"/>
          <w:sz w:val="24"/>
          <w:szCs w:val="24"/>
        </w:rPr>
        <w:t xml:space="preserve">održavanje korita vodotoka od lokalnog značaja </w:t>
      </w:r>
    </w:p>
    <w:p w14:paraId="08E8EC1D" w14:textId="77777777" w:rsidR="00F7421D" w:rsidRPr="00991DD8" w:rsidRDefault="00494A46"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Od</w:t>
      </w:r>
      <w:r w:rsidR="000A0607" w:rsidRPr="00991DD8">
        <w:rPr>
          <w:rFonts w:ascii="Times New Roman" w:hAnsi="Times New Roman" w:cs="Times New Roman"/>
          <w:sz w:val="24"/>
          <w:szCs w:val="24"/>
        </w:rPr>
        <w:t>ržavanje lokalnih puteva</w:t>
      </w:r>
      <w:r w:rsidRPr="00991DD8">
        <w:rPr>
          <w:rFonts w:ascii="Times New Roman" w:hAnsi="Times New Roman" w:cs="Times New Roman"/>
          <w:sz w:val="24"/>
          <w:szCs w:val="24"/>
        </w:rPr>
        <w:t xml:space="preserve"> i grobalja</w:t>
      </w:r>
    </w:p>
    <w:p w14:paraId="6AB6DB91" w14:textId="79687349" w:rsidR="00F7421D" w:rsidRPr="00991DD8" w:rsidRDefault="00494A46"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 xml:space="preserve">Održavanje parking prostora </w:t>
      </w:r>
    </w:p>
    <w:p w14:paraId="04122B03" w14:textId="77777777" w:rsidR="00F7421D" w:rsidRPr="00991DD8" w:rsidRDefault="00494A46"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Održavanje i uređenje autobuske stanice</w:t>
      </w:r>
    </w:p>
    <w:p w14:paraId="13484095" w14:textId="5421C8DC" w:rsidR="001E7B21" w:rsidRPr="00991DD8" w:rsidRDefault="00494A46"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Zbrinjavanje napuštenih ili izgubljenih životinja i održavanje skloništa za njihovo zbrinjavanje.</w:t>
      </w:r>
    </w:p>
    <w:p w14:paraId="2F237198" w14:textId="7916862C" w:rsidR="005155BD" w:rsidRPr="00991DD8" w:rsidRDefault="005155BD"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Uređivanje i održavanje privremenih odlagališta i prostora za reciklažu</w:t>
      </w:r>
    </w:p>
    <w:p w14:paraId="702635DA" w14:textId="180C4BE6" w:rsidR="005155BD" w:rsidRPr="00991DD8" w:rsidRDefault="005155BD" w:rsidP="00494A46">
      <w:pPr>
        <w:pStyle w:val="ListParagraph"/>
        <w:numPr>
          <w:ilvl w:val="0"/>
          <w:numId w:val="30"/>
        </w:numPr>
        <w:jc w:val="both"/>
        <w:rPr>
          <w:rFonts w:ascii="Times New Roman" w:hAnsi="Times New Roman" w:cs="Times New Roman"/>
          <w:sz w:val="24"/>
          <w:szCs w:val="24"/>
        </w:rPr>
      </w:pPr>
      <w:r w:rsidRPr="00991DD8">
        <w:rPr>
          <w:rFonts w:ascii="Times New Roman" w:hAnsi="Times New Roman" w:cs="Times New Roman"/>
          <w:sz w:val="24"/>
          <w:szCs w:val="24"/>
        </w:rPr>
        <w:t>Saniranje divljih deponija</w:t>
      </w:r>
    </w:p>
    <w:p w14:paraId="55E26174" w14:textId="77777777" w:rsidR="00FA60CF" w:rsidRPr="00991DD8" w:rsidRDefault="00FA60CF" w:rsidP="00494A46">
      <w:pPr>
        <w:jc w:val="both"/>
        <w:rPr>
          <w:rFonts w:ascii="Times New Roman" w:hAnsi="Times New Roman" w:cs="Times New Roman"/>
          <w:sz w:val="24"/>
          <w:szCs w:val="24"/>
        </w:rPr>
      </w:pPr>
    </w:p>
    <w:p w14:paraId="68C18A5C" w14:textId="77777777" w:rsidR="008D4E6A" w:rsidRPr="00991DD8" w:rsidRDefault="008D4E6A" w:rsidP="00494A46">
      <w:pPr>
        <w:jc w:val="both"/>
        <w:rPr>
          <w:rFonts w:ascii="Times New Roman" w:hAnsi="Times New Roman" w:cs="Times New Roman"/>
          <w:b/>
          <w:sz w:val="24"/>
          <w:szCs w:val="24"/>
        </w:rPr>
      </w:pPr>
      <w:r w:rsidRPr="00991DD8">
        <w:rPr>
          <w:rFonts w:ascii="Times New Roman" w:hAnsi="Times New Roman" w:cs="Times New Roman"/>
          <w:b/>
          <w:sz w:val="24"/>
          <w:szCs w:val="24"/>
        </w:rPr>
        <w:t>Poslovi koji se fininsiraju iz sopstvenih sredstava su:</w:t>
      </w:r>
    </w:p>
    <w:p w14:paraId="63E5E8DA" w14:textId="77777777" w:rsidR="00E10E1E" w:rsidRPr="00991DD8" w:rsidRDefault="00E10E1E" w:rsidP="00494A46">
      <w:pPr>
        <w:jc w:val="both"/>
        <w:rPr>
          <w:rFonts w:ascii="Times New Roman" w:hAnsi="Times New Roman" w:cs="Times New Roman"/>
          <w:b/>
          <w:sz w:val="24"/>
          <w:szCs w:val="24"/>
        </w:rPr>
      </w:pPr>
    </w:p>
    <w:p w14:paraId="0622CF96" w14:textId="77777777" w:rsidR="000A0607" w:rsidRPr="00991DD8" w:rsidRDefault="000A0607" w:rsidP="00CC2583">
      <w:pPr>
        <w:pStyle w:val="ListParagraph"/>
        <w:numPr>
          <w:ilvl w:val="0"/>
          <w:numId w:val="13"/>
        </w:numPr>
        <w:jc w:val="both"/>
        <w:rPr>
          <w:rFonts w:ascii="Times New Roman" w:hAnsi="Times New Roman" w:cs="Times New Roman"/>
          <w:sz w:val="24"/>
          <w:szCs w:val="24"/>
        </w:rPr>
      </w:pPr>
      <w:r w:rsidRPr="00991DD8">
        <w:rPr>
          <w:rFonts w:ascii="Times New Roman" w:hAnsi="Times New Roman" w:cs="Times New Roman"/>
          <w:sz w:val="24"/>
          <w:szCs w:val="24"/>
        </w:rPr>
        <w:t xml:space="preserve">Upravljanje komunalnim </w:t>
      </w:r>
      <w:r w:rsidR="00FA60CF" w:rsidRPr="00991DD8">
        <w:rPr>
          <w:rFonts w:ascii="Times New Roman" w:hAnsi="Times New Roman" w:cs="Times New Roman"/>
          <w:sz w:val="24"/>
          <w:szCs w:val="24"/>
        </w:rPr>
        <w:t>otpadom</w:t>
      </w:r>
      <w:r w:rsidRPr="00991DD8">
        <w:rPr>
          <w:rFonts w:ascii="Times New Roman" w:hAnsi="Times New Roman" w:cs="Times New Roman"/>
          <w:sz w:val="24"/>
          <w:szCs w:val="24"/>
        </w:rPr>
        <w:t xml:space="preserve">, </w:t>
      </w:r>
      <w:r w:rsidR="00FA60CF" w:rsidRPr="00991DD8">
        <w:rPr>
          <w:rFonts w:ascii="Times New Roman" w:hAnsi="Times New Roman" w:cs="Times New Roman"/>
          <w:sz w:val="24"/>
          <w:szCs w:val="24"/>
        </w:rPr>
        <w:t>sakupljanje</w:t>
      </w:r>
      <w:r w:rsidRPr="00991DD8">
        <w:rPr>
          <w:rFonts w:ascii="Times New Roman" w:hAnsi="Times New Roman" w:cs="Times New Roman"/>
          <w:sz w:val="24"/>
          <w:szCs w:val="24"/>
        </w:rPr>
        <w:t>,</w:t>
      </w:r>
      <w:r w:rsidR="00FA60CF" w:rsidRPr="00991DD8">
        <w:rPr>
          <w:rFonts w:ascii="Times New Roman" w:hAnsi="Times New Roman" w:cs="Times New Roman"/>
          <w:sz w:val="24"/>
          <w:szCs w:val="24"/>
        </w:rPr>
        <w:t xml:space="preserve"> </w:t>
      </w:r>
      <w:r w:rsidRPr="00991DD8">
        <w:rPr>
          <w:rFonts w:ascii="Times New Roman" w:hAnsi="Times New Roman" w:cs="Times New Roman"/>
          <w:sz w:val="24"/>
          <w:szCs w:val="24"/>
        </w:rPr>
        <w:t>transport i deponovanje;</w:t>
      </w:r>
    </w:p>
    <w:p w14:paraId="00825F8C" w14:textId="4916114C" w:rsidR="008D4E6A" w:rsidRPr="00991DD8" w:rsidRDefault="008D4E6A" w:rsidP="00CC2583">
      <w:pPr>
        <w:pStyle w:val="ListParagraph"/>
        <w:numPr>
          <w:ilvl w:val="0"/>
          <w:numId w:val="13"/>
        </w:numPr>
        <w:jc w:val="both"/>
        <w:rPr>
          <w:rFonts w:ascii="Times New Roman" w:hAnsi="Times New Roman" w:cs="Times New Roman"/>
          <w:sz w:val="24"/>
          <w:szCs w:val="24"/>
        </w:rPr>
      </w:pPr>
      <w:r w:rsidRPr="00991DD8">
        <w:rPr>
          <w:rFonts w:ascii="Times New Roman" w:hAnsi="Times New Roman" w:cs="Times New Roman"/>
          <w:sz w:val="24"/>
          <w:szCs w:val="24"/>
        </w:rPr>
        <w:t>Sakupljanje čvrstog (kabastog) otpada</w:t>
      </w:r>
      <w:r w:rsidR="005155BD" w:rsidRPr="00991DD8">
        <w:rPr>
          <w:rFonts w:ascii="Times New Roman" w:hAnsi="Times New Roman" w:cs="Times New Roman"/>
          <w:sz w:val="24"/>
          <w:szCs w:val="24"/>
        </w:rPr>
        <w:t>,</w:t>
      </w:r>
      <w:r w:rsidRPr="00991DD8">
        <w:rPr>
          <w:rFonts w:ascii="Times New Roman" w:hAnsi="Times New Roman" w:cs="Times New Roman"/>
          <w:sz w:val="24"/>
          <w:szCs w:val="24"/>
        </w:rPr>
        <w:t xml:space="preserve"> transport</w:t>
      </w:r>
      <w:r w:rsidR="005155BD" w:rsidRPr="00991DD8">
        <w:rPr>
          <w:rFonts w:ascii="Times New Roman" w:hAnsi="Times New Roman" w:cs="Times New Roman"/>
          <w:sz w:val="24"/>
          <w:szCs w:val="24"/>
        </w:rPr>
        <w:t xml:space="preserve"> i </w:t>
      </w:r>
      <w:r w:rsidRPr="00991DD8">
        <w:rPr>
          <w:rFonts w:ascii="Times New Roman" w:hAnsi="Times New Roman" w:cs="Times New Roman"/>
          <w:sz w:val="24"/>
          <w:szCs w:val="24"/>
        </w:rPr>
        <w:t>depo</w:t>
      </w:r>
      <w:r w:rsidR="005155BD" w:rsidRPr="00991DD8">
        <w:rPr>
          <w:rFonts w:ascii="Times New Roman" w:hAnsi="Times New Roman" w:cs="Times New Roman"/>
          <w:sz w:val="24"/>
          <w:szCs w:val="24"/>
        </w:rPr>
        <w:t>novanje</w:t>
      </w:r>
      <w:r w:rsidR="004C3DEA" w:rsidRPr="00991DD8">
        <w:rPr>
          <w:rFonts w:ascii="Times New Roman" w:hAnsi="Times New Roman" w:cs="Times New Roman"/>
          <w:sz w:val="24"/>
          <w:szCs w:val="24"/>
        </w:rPr>
        <w:t>;</w:t>
      </w:r>
    </w:p>
    <w:p w14:paraId="24983E3A" w14:textId="00A18B7B" w:rsidR="008D4E6A" w:rsidRPr="00991DD8" w:rsidRDefault="008D4E6A" w:rsidP="00CC2583">
      <w:pPr>
        <w:pStyle w:val="ListParagraph"/>
        <w:numPr>
          <w:ilvl w:val="0"/>
          <w:numId w:val="13"/>
        </w:numPr>
        <w:jc w:val="both"/>
        <w:rPr>
          <w:rFonts w:ascii="Times New Roman" w:hAnsi="Times New Roman" w:cs="Times New Roman"/>
          <w:sz w:val="24"/>
          <w:szCs w:val="24"/>
        </w:rPr>
      </w:pPr>
      <w:r w:rsidRPr="00991DD8">
        <w:rPr>
          <w:rFonts w:ascii="Times New Roman" w:hAnsi="Times New Roman" w:cs="Times New Roman"/>
          <w:sz w:val="24"/>
          <w:szCs w:val="24"/>
        </w:rPr>
        <w:t>Sakupljanje zelenog otpada</w:t>
      </w:r>
      <w:r w:rsidR="005155BD" w:rsidRPr="00991DD8">
        <w:rPr>
          <w:rFonts w:ascii="Times New Roman" w:hAnsi="Times New Roman" w:cs="Times New Roman"/>
          <w:sz w:val="24"/>
          <w:szCs w:val="24"/>
        </w:rPr>
        <w:t>, transport i</w:t>
      </w:r>
      <w:r w:rsidRPr="00991DD8">
        <w:rPr>
          <w:rFonts w:ascii="Times New Roman" w:hAnsi="Times New Roman" w:cs="Times New Roman"/>
          <w:sz w:val="24"/>
          <w:szCs w:val="24"/>
        </w:rPr>
        <w:t xml:space="preserve"> depon</w:t>
      </w:r>
      <w:r w:rsidR="005155BD" w:rsidRPr="00991DD8">
        <w:rPr>
          <w:rFonts w:ascii="Times New Roman" w:hAnsi="Times New Roman" w:cs="Times New Roman"/>
          <w:sz w:val="24"/>
          <w:szCs w:val="24"/>
        </w:rPr>
        <w:t>ovanje</w:t>
      </w:r>
    </w:p>
    <w:p w14:paraId="124197BA" w14:textId="65C510C8" w:rsidR="005155BD" w:rsidRPr="002C1E2D" w:rsidRDefault="005155BD" w:rsidP="005155BD">
      <w:pPr>
        <w:pStyle w:val="ListParagraph"/>
        <w:jc w:val="both"/>
        <w:rPr>
          <w:rFonts w:ascii="Times New Roman" w:hAnsi="Times New Roman" w:cs="Times New Roman"/>
          <w:sz w:val="24"/>
          <w:szCs w:val="24"/>
          <w:lang w:val="sr-Latn-CS"/>
        </w:rPr>
      </w:pPr>
    </w:p>
    <w:p w14:paraId="0238F819" w14:textId="77777777" w:rsidR="00E10E1E" w:rsidRPr="00E10E1E" w:rsidRDefault="00E10E1E" w:rsidP="00E10E1E">
      <w:pPr>
        <w:jc w:val="both"/>
        <w:rPr>
          <w:sz w:val="24"/>
          <w:szCs w:val="24"/>
        </w:rPr>
      </w:pPr>
    </w:p>
    <w:p w14:paraId="2FD9F49B" w14:textId="77777777" w:rsidR="002B5448" w:rsidRDefault="002B5448" w:rsidP="00494A46">
      <w:pPr>
        <w:jc w:val="both"/>
        <w:rPr>
          <w:rFonts w:ascii="Times New Roman" w:hAnsi="Times New Roman" w:cs="Times New Roman"/>
          <w:b/>
          <w:sz w:val="24"/>
          <w:szCs w:val="24"/>
        </w:rPr>
      </w:pPr>
    </w:p>
    <w:p w14:paraId="558AA818" w14:textId="77777777" w:rsidR="002B5448" w:rsidRDefault="002B5448" w:rsidP="00494A46">
      <w:pPr>
        <w:jc w:val="both"/>
        <w:rPr>
          <w:rFonts w:ascii="Times New Roman" w:hAnsi="Times New Roman" w:cs="Times New Roman"/>
          <w:b/>
          <w:sz w:val="24"/>
          <w:szCs w:val="24"/>
        </w:rPr>
      </w:pPr>
    </w:p>
    <w:p w14:paraId="5E92816A" w14:textId="57899E4C" w:rsidR="00494A46" w:rsidRPr="001F02FE" w:rsidRDefault="00494A46" w:rsidP="00494A46">
      <w:pPr>
        <w:jc w:val="both"/>
        <w:rPr>
          <w:rFonts w:ascii="Times New Roman" w:hAnsi="Times New Roman" w:cs="Times New Roman"/>
          <w:b/>
          <w:sz w:val="24"/>
          <w:szCs w:val="24"/>
        </w:rPr>
      </w:pPr>
      <w:r w:rsidRPr="001F02FE">
        <w:rPr>
          <w:rFonts w:ascii="Times New Roman" w:hAnsi="Times New Roman" w:cs="Times New Roman"/>
          <w:b/>
          <w:sz w:val="24"/>
          <w:szCs w:val="24"/>
        </w:rPr>
        <w:lastRenderedPageBreak/>
        <w:t>Društvo obavlja i djelatnosti koje nemaju karakter djelatnosti od javnog interesa i to:</w:t>
      </w:r>
    </w:p>
    <w:p w14:paraId="357BB167" w14:textId="77777777" w:rsidR="001F02FE" w:rsidRPr="00D1682B" w:rsidRDefault="001F02FE" w:rsidP="00494A46">
      <w:pPr>
        <w:jc w:val="both"/>
        <w:rPr>
          <w:rFonts w:ascii="Times New Roman" w:hAnsi="Times New Roman" w:cs="Times New Roman"/>
          <w:sz w:val="24"/>
          <w:szCs w:val="24"/>
        </w:rPr>
      </w:pPr>
    </w:p>
    <w:p w14:paraId="65518A7E" w14:textId="77777777" w:rsidR="00F7421D" w:rsidRDefault="00494A46" w:rsidP="00494A46">
      <w:pPr>
        <w:pStyle w:val="ListParagraph"/>
        <w:numPr>
          <w:ilvl w:val="0"/>
          <w:numId w:val="31"/>
        </w:numPr>
        <w:jc w:val="both"/>
        <w:rPr>
          <w:rFonts w:ascii="Times New Roman" w:hAnsi="Times New Roman" w:cs="Times New Roman"/>
          <w:sz w:val="24"/>
          <w:szCs w:val="24"/>
        </w:rPr>
      </w:pPr>
      <w:r w:rsidRPr="00F7421D">
        <w:rPr>
          <w:rFonts w:ascii="Times New Roman" w:hAnsi="Times New Roman" w:cs="Times New Roman"/>
          <w:sz w:val="24"/>
          <w:szCs w:val="24"/>
        </w:rPr>
        <w:t>utovar, transport i odlaganje neopasnog otpada po</w:t>
      </w:r>
      <w:r w:rsidR="00F7421D">
        <w:rPr>
          <w:rFonts w:ascii="Times New Roman" w:hAnsi="Times New Roman" w:cs="Times New Roman"/>
          <w:sz w:val="24"/>
          <w:szCs w:val="24"/>
        </w:rPr>
        <w:t xml:space="preserve"> zahtjevu trećih lica</w:t>
      </w:r>
    </w:p>
    <w:p w14:paraId="043AE7F5" w14:textId="77777777" w:rsidR="00494A46" w:rsidRPr="00F7421D" w:rsidRDefault="00494A46" w:rsidP="00494A46">
      <w:pPr>
        <w:pStyle w:val="ListParagraph"/>
        <w:numPr>
          <w:ilvl w:val="0"/>
          <w:numId w:val="31"/>
        </w:numPr>
        <w:jc w:val="both"/>
        <w:rPr>
          <w:rFonts w:ascii="Times New Roman" w:hAnsi="Times New Roman" w:cs="Times New Roman"/>
          <w:sz w:val="24"/>
          <w:szCs w:val="24"/>
        </w:rPr>
      </w:pPr>
      <w:r w:rsidRPr="00F7421D">
        <w:rPr>
          <w:rFonts w:ascii="Times New Roman" w:hAnsi="Times New Roman" w:cs="Times New Roman"/>
          <w:sz w:val="24"/>
          <w:szCs w:val="24"/>
        </w:rPr>
        <w:t xml:space="preserve"> transport tehničke vode i pranje površina po zahtjev trećih lica</w:t>
      </w:r>
    </w:p>
    <w:p w14:paraId="62E14FDC" w14:textId="77777777" w:rsidR="00494A46" w:rsidRDefault="00494A46" w:rsidP="00494A46">
      <w:pPr>
        <w:jc w:val="both"/>
        <w:rPr>
          <w:rFonts w:ascii="Times New Roman" w:hAnsi="Times New Roman" w:cs="Times New Roman"/>
          <w:sz w:val="24"/>
          <w:szCs w:val="24"/>
          <w:lang w:val="hr-HR"/>
        </w:rPr>
      </w:pPr>
    </w:p>
    <w:p w14:paraId="78C18B0D" w14:textId="77777777" w:rsidR="00494A46" w:rsidRDefault="00494A46" w:rsidP="008D4E6A">
      <w:pPr>
        <w:jc w:val="both"/>
        <w:rPr>
          <w:rFonts w:ascii="Times New Roman" w:hAnsi="Times New Roman" w:cs="Times New Roman"/>
          <w:sz w:val="24"/>
          <w:szCs w:val="24"/>
          <w:lang w:val="hr-HR"/>
        </w:rPr>
      </w:pPr>
      <w:r w:rsidRPr="0071795D">
        <w:rPr>
          <w:rFonts w:ascii="Times New Roman" w:hAnsi="Times New Roman" w:cs="Times New Roman"/>
          <w:sz w:val="24"/>
          <w:szCs w:val="24"/>
          <w:lang w:val="hr-HR"/>
        </w:rPr>
        <w:t>Sredstva za obavljanje djelatnosti koje nemaju karakter javnog interesa, obezbjeđuju se iz sopstvenih prihoda Društva.</w:t>
      </w:r>
    </w:p>
    <w:p w14:paraId="340073A6" w14:textId="77777777" w:rsidR="008D4E6A" w:rsidRPr="008D4E6A" w:rsidRDefault="008D4E6A" w:rsidP="008D4E6A">
      <w:pPr>
        <w:jc w:val="both"/>
        <w:rPr>
          <w:rFonts w:ascii="Times New Roman" w:hAnsi="Times New Roman" w:cs="Times New Roman"/>
          <w:sz w:val="24"/>
          <w:szCs w:val="24"/>
        </w:rPr>
      </w:pPr>
    </w:p>
    <w:p w14:paraId="10617FF3" w14:textId="77777777" w:rsidR="00494A46" w:rsidRPr="00C46CCC" w:rsidRDefault="00494A46" w:rsidP="00494A46">
      <w:pPr>
        <w:pStyle w:val="BodyText"/>
        <w:jc w:val="both"/>
        <w:rPr>
          <w:sz w:val="24"/>
          <w:szCs w:val="24"/>
        </w:rPr>
      </w:pPr>
      <w:r w:rsidRPr="00C46CCC">
        <w:rPr>
          <w:sz w:val="24"/>
          <w:szCs w:val="24"/>
        </w:rPr>
        <w:t>Od svih komunalnih djelatnosti, osim povećanja količina i strukture odloženog otpada svih vrsta, d.o.o. “Komunalno/Komunale” Tuzi najviše se susrijeće sa problemom neplanskog odlaganja kabastog otpada i stvaranju divljih deponija, i sa tim se otežavaju uslovi rada zbog nedostatka savjesti građana i tehničke opremljenosti Društva. Tako</w:t>
      </w:r>
      <w:r w:rsidRPr="00C46CCC">
        <w:rPr>
          <w:sz w:val="24"/>
          <w:szCs w:val="24"/>
          <w:lang w:val="sr-Latn-CS"/>
        </w:rPr>
        <w:t>đe,</w:t>
      </w:r>
      <w:r w:rsidRPr="00C46CCC">
        <w:rPr>
          <w:sz w:val="24"/>
          <w:szCs w:val="24"/>
        </w:rPr>
        <w:t xml:space="preserve"> opterećenost saobraćajne infrastrukture u Tuzima, kao tranzitnog grada koji se graniči sa Albanijom, uz porast broja motornih vozila, dovodi do preopterećnja i nedovoljnog broja parking prostora.</w:t>
      </w:r>
    </w:p>
    <w:p w14:paraId="07763C30" w14:textId="77777777" w:rsidR="00494A46" w:rsidRPr="00C46CCC" w:rsidRDefault="00494A46" w:rsidP="00494A46">
      <w:pPr>
        <w:pStyle w:val="BodyText"/>
        <w:jc w:val="both"/>
        <w:rPr>
          <w:sz w:val="24"/>
          <w:szCs w:val="24"/>
          <w:highlight w:val="yellow"/>
        </w:rPr>
      </w:pPr>
    </w:p>
    <w:p w14:paraId="5DEFA5AC" w14:textId="7E1BCF42" w:rsidR="00494A46" w:rsidRDefault="00494A46" w:rsidP="00494A46">
      <w:pPr>
        <w:pStyle w:val="BodyText"/>
        <w:jc w:val="both"/>
        <w:rPr>
          <w:rFonts w:eastAsiaTheme="minorHAnsi"/>
          <w:sz w:val="24"/>
          <w:szCs w:val="24"/>
          <w:lang w:val="hr-HR"/>
        </w:rPr>
      </w:pPr>
      <w:r w:rsidRPr="00C46CCC">
        <w:rPr>
          <w:rFonts w:eastAsiaTheme="minorHAnsi"/>
          <w:sz w:val="24"/>
          <w:szCs w:val="24"/>
          <w:lang w:val="hr-HR"/>
        </w:rPr>
        <w:t>Ovim Programom se obuhvataju radnje i aktivnosti koje imaju za cilj da područje opštine Tuzi, prevashodno javne površine, budu čistije i uređenije, da lokalni putevi budu održavani, da se radi na održavanju i ekonomizaciji sistema javne rasvjete i sa tim identifikovati pravce rješavanja aktuelnih problema i zadataka koje treba realizovati.</w:t>
      </w:r>
    </w:p>
    <w:p w14:paraId="4DB3A614" w14:textId="77777777" w:rsidR="001F02FE" w:rsidRPr="00C46CCC" w:rsidRDefault="001F02FE" w:rsidP="00494A46">
      <w:pPr>
        <w:pStyle w:val="BodyText"/>
        <w:jc w:val="both"/>
        <w:rPr>
          <w:rFonts w:eastAsiaTheme="minorHAnsi"/>
          <w:sz w:val="24"/>
          <w:szCs w:val="24"/>
          <w:lang w:val="hr-HR"/>
        </w:rPr>
      </w:pPr>
    </w:p>
    <w:p w14:paraId="7FF72AFF" w14:textId="2834CF25" w:rsidR="00494A46" w:rsidRDefault="00494A46" w:rsidP="00494A46">
      <w:pPr>
        <w:pStyle w:val="BodyText"/>
        <w:jc w:val="both"/>
        <w:rPr>
          <w:rFonts w:eastAsiaTheme="minorHAnsi"/>
          <w:sz w:val="24"/>
          <w:szCs w:val="24"/>
          <w:lang w:val="hr-HR"/>
        </w:rPr>
      </w:pPr>
      <w:r w:rsidRPr="00C46CCC">
        <w:rPr>
          <w:rFonts w:eastAsiaTheme="minorHAnsi"/>
          <w:sz w:val="24"/>
          <w:szCs w:val="24"/>
          <w:lang w:val="hr-HR"/>
        </w:rPr>
        <w:t>Pr</w:t>
      </w:r>
      <w:r w:rsidR="008D4E6A">
        <w:rPr>
          <w:rFonts w:eastAsiaTheme="minorHAnsi"/>
          <w:sz w:val="24"/>
          <w:szCs w:val="24"/>
          <w:lang w:val="hr-HR"/>
        </w:rPr>
        <w:t>oblem razgraničenja sa Glavnim G</w:t>
      </w:r>
      <w:r w:rsidRPr="00C46CCC">
        <w:rPr>
          <w:rFonts w:eastAsiaTheme="minorHAnsi"/>
          <w:sz w:val="24"/>
          <w:szCs w:val="24"/>
          <w:lang w:val="hr-HR"/>
        </w:rPr>
        <w:t>radom još ostaje, što dovodi do odlaganja i preuzimanja  komunalnih djelatnosti i mehanizacije koju su trebali da nam ustupe prilikom podjele nadležnosti, na čemu će se Dru</w:t>
      </w:r>
      <w:r w:rsidR="00CD422C">
        <w:rPr>
          <w:rFonts w:eastAsiaTheme="minorHAnsi"/>
          <w:sz w:val="24"/>
          <w:szCs w:val="24"/>
          <w:lang w:val="hr-HR"/>
        </w:rPr>
        <w:t>štvo najviše fokusirati u 202</w:t>
      </w:r>
      <w:r w:rsidR="00892E8B">
        <w:rPr>
          <w:rFonts w:eastAsiaTheme="minorHAnsi"/>
          <w:sz w:val="24"/>
          <w:szCs w:val="24"/>
          <w:lang w:val="hr-HR"/>
        </w:rPr>
        <w:t>2</w:t>
      </w:r>
      <w:r w:rsidR="00CD422C">
        <w:rPr>
          <w:rFonts w:eastAsiaTheme="minorHAnsi"/>
          <w:sz w:val="24"/>
          <w:szCs w:val="24"/>
          <w:lang w:val="hr-HR"/>
        </w:rPr>
        <w:t>.</w:t>
      </w:r>
      <w:r w:rsidRPr="00C46CCC">
        <w:rPr>
          <w:rFonts w:eastAsiaTheme="minorHAnsi"/>
          <w:sz w:val="24"/>
          <w:szCs w:val="24"/>
          <w:lang w:val="hr-HR"/>
        </w:rPr>
        <w:t>godini.</w:t>
      </w:r>
    </w:p>
    <w:p w14:paraId="483981C1" w14:textId="77777777" w:rsidR="008D67EF" w:rsidRDefault="008D67EF" w:rsidP="00494A46">
      <w:pPr>
        <w:pStyle w:val="BodyText"/>
        <w:jc w:val="both"/>
        <w:rPr>
          <w:rFonts w:eastAsiaTheme="minorHAnsi"/>
          <w:sz w:val="24"/>
          <w:szCs w:val="24"/>
          <w:lang w:val="hr-HR"/>
        </w:rPr>
      </w:pPr>
    </w:p>
    <w:p w14:paraId="6133B289" w14:textId="77777777" w:rsidR="001E7B21" w:rsidRDefault="001F02FE" w:rsidP="00CB32F0">
      <w:pPr>
        <w:pStyle w:val="BodyText"/>
        <w:jc w:val="both"/>
        <w:rPr>
          <w:rFonts w:eastAsiaTheme="minorHAnsi"/>
          <w:sz w:val="24"/>
          <w:szCs w:val="24"/>
          <w:lang w:val="hr-HR"/>
        </w:rPr>
      </w:pPr>
      <w:r>
        <w:rPr>
          <w:rFonts w:eastAsiaTheme="minorHAnsi"/>
          <w:sz w:val="24"/>
          <w:szCs w:val="24"/>
          <w:lang w:val="hr-HR"/>
        </w:rPr>
        <w:t>Analiza procijen</w:t>
      </w:r>
      <w:r w:rsidR="008D67EF">
        <w:rPr>
          <w:rFonts w:eastAsiaTheme="minorHAnsi"/>
          <w:sz w:val="24"/>
          <w:szCs w:val="24"/>
          <w:lang w:val="hr-HR"/>
        </w:rPr>
        <w:t>a rezultata je obavljena na osnovu analize presjeka stanja finansiskih pokazatelja, analize trenutnog stanja bilansa uspjeha, kao i na osnovu predviđanja trošk</w:t>
      </w:r>
      <w:r w:rsidR="00CB32F0">
        <w:rPr>
          <w:rFonts w:eastAsiaTheme="minorHAnsi"/>
          <w:sz w:val="24"/>
          <w:szCs w:val="24"/>
          <w:lang w:val="hr-HR"/>
        </w:rPr>
        <w:t>ova i obaveza za narednu godinu</w:t>
      </w:r>
      <w:r w:rsidR="00CD422C">
        <w:rPr>
          <w:rFonts w:eastAsiaTheme="minorHAnsi"/>
          <w:sz w:val="24"/>
          <w:szCs w:val="24"/>
          <w:lang w:val="hr-HR"/>
        </w:rPr>
        <w:t>.</w:t>
      </w:r>
    </w:p>
    <w:p w14:paraId="1755216A" w14:textId="77777777" w:rsidR="001F02FE" w:rsidRDefault="001F02FE" w:rsidP="00CB32F0">
      <w:pPr>
        <w:pStyle w:val="BodyText"/>
        <w:jc w:val="both"/>
        <w:rPr>
          <w:rFonts w:eastAsiaTheme="minorHAnsi"/>
          <w:sz w:val="24"/>
          <w:szCs w:val="24"/>
          <w:lang w:val="hr-HR"/>
        </w:rPr>
      </w:pPr>
    </w:p>
    <w:p w14:paraId="37EFABB6" w14:textId="77777777" w:rsidR="001F02FE" w:rsidRDefault="001F02FE" w:rsidP="00CB32F0">
      <w:pPr>
        <w:pStyle w:val="BodyText"/>
        <w:jc w:val="both"/>
        <w:rPr>
          <w:rFonts w:eastAsiaTheme="minorHAnsi"/>
          <w:sz w:val="24"/>
          <w:szCs w:val="24"/>
          <w:lang w:val="hr-HR"/>
        </w:rPr>
      </w:pPr>
    </w:p>
    <w:p w14:paraId="009B348C" w14:textId="77777777" w:rsidR="001F02FE" w:rsidRDefault="001F02FE" w:rsidP="00CB32F0">
      <w:pPr>
        <w:pStyle w:val="BodyText"/>
        <w:jc w:val="both"/>
        <w:rPr>
          <w:rFonts w:eastAsiaTheme="minorHAnsi"/>
          <w:sz w:val="24"/>
          <w:szCs w:val="24"/>
          <w:lang w:val="hr-HR"/>
        </w:rPr>
      </w:pPr>
    </w:p>
    <w:p w14:paraId="5D3B80A7" w14:textId="77777777" w:rsidR="00FA60CF" w:rsidRDefault="00FA60CF" w:rsidP="00CB32F0">
      <w:pPr>
        <w:pStyle w:val="BodyText"/>
        <w:jc w:val="both"/>
        <w:rPr>
          <w:rFonts w:eastAsiaTheme="minorHAnsi"/>
          <w:sz w:val="24"/>
          <w:szCs w:val="24"/>
          <w:lang w:val="hr-HR"/>
        </w:rPr>
      </w:pPr>
    </w:p>
    <w:p w14:paraId="4EC35D6F" w14:textId="77777777" w:rsidR="002F113B" w:rsidRDefault="002F113B" w:rsidP="002F113B">
      <w:bookmarkStart w:id="1" w:name="_Toc57984695"/>
    </w:p>
    <w:p w14:paraId="37E45DAA" w14:textId="77777777" w:rsidR="002F113B" w:rsidRDefault="002F113B" w:rsidP="002F113B"/>
    <w:p w14:paraId="4EEA23A4" w14:textId="77777777" w:rsidR="002F113B" w:rsidRDefault="002F113B" w:rsidP="002F113B"/>
    <w:p w14:paraId="07661F1A" w14:textId="77777777" w:rsidR="002F113B" w:rsidRDefault="002F113B" w:rsidP="002F113B"/>
    <w:p w14:paraId="73C3D7B9" w14:textId="77777777" w:rsidR="002F113B" w:rsidRDefault="002F113B">
      <w:pPr>
        <w:spacing w:after="200" w:line="276" w:lineRule="auto"/>
        <w:rPr>
          <w:rFonts w:asciiTheme="majorHAnsi" w:eastAsiaTheme="majorEastAsia" w:hAnsiTheme="majorHAnsi" w:cstheme="majorBidi"/>
          <w:color w:val="365F91" w:themeColor="accent1" w:themeShade="BF"/>
          <w:sz w:val="36"/>
          <w:szCs w:val="36"/>
        </w:rPr>
      </w:pPr>
      <w:r>
        <w:rPr>
          <w:sz w:val="36"/>
          <w:szCs w:val="36"/>
        </w:rPr>
        <w:br w:type="page"/>
      </w:r>
    </w:p>
    <w:p w14:paraId="3B37C5A6" w14:textId="77777777" w:rsidR="000C7EEF" w:rsidRPr="00136BDE" w:rsidRDefault="000C7EEF" w:rsidP="00136BDE">
      <w:pPr>
        <w:pStyle w:val="Heading1"/>
        <w:shd w:val="clear" w:color="auto" w:fill="002060"/>
        <w:jc w:val="center"/>
        <w:rPr>
          <w:color w:val="FFFF00"/>
          <w:sz w:val="36"/>
          <w:szCs w:val="36"/>
        </w:rPr>
      </w:pPr>
      <w:r w:rsidRPr="00136BDE">
        <w:rPr>
          <w:color w:val="FFFF00"/>
          <w:sz w:val="36"/>
          <w:szCs w:val="36"/>
          <w:highlight w:val="darkBlue"/>
        </w:rPr>
        <w:lastRenderedPageBreak/>
        <w:t xml:space="preserve">II </w:t>
      </w:r>
      <w:r w:rsidR="001E7B21" w:rsidRPr="00136BDE">
        <w:rPr>
          <w:color w:val="FFFF00"/>
          <w:sz w:val="36"/>
          <w:szCs w:val="36"/>
          <w:highlight w:val="darkBlue"/>
        </w:rPr>
        <w:t xml:space="preserve"> O</w:t>
      </w:r>
      <w:r w:rsidRPr="00136BDE">
        <w:rPr>
          <w:color w:val="FFFF00"/>
          <w:sz w:val="36"/>
          <w:szCs w:val="36"/>
          <w:highlight w:val="darkBlue"/>
        </w:rPr>
        <w:t>snovni podaci o vr</w:t>
      </w:r>
      <w:r w:rsidRPr="00136BDE">
        <w:rPr>
          <w:color w:val="FFFF00"/>
          <w:sz w:val="36"/>
          <w:szCs w:val="36"/>
          <w:highlight w:val="darkBlue"/>
          <w:lang w:val="sr-Latn-CS"/>
        </w:rPr>
        <w:t>šiocu komunalnih djelatnosti</w:t>
      </w:r>
      <w:bookmarkEnd w:id="1"/>
    </w:p>
    <w:p w14:paraId="65A64B71" w14:textId="77777777" w:rsidR="001E7B21" w:rsidRPr="001F02FE" w:rsidRDefault="00FA60CF" w:rsidP="001E7B21">
      <w:pPr>
        <w:contextualSpacing/>
        <w:jc w:val="both"/>
        <w:rPr>
          <w:rFonts w:ascii="Times New Roman" w:eastAsia="Gungsuh" w:hAnsi="Times New Roman" w:cs="Times New Roman"/>
          <w:lang w:val="sl-SI"/>
        </w:rPr>
      </w:pPr>
      <w:r>
        <w:rPr>
          <w:rFonts w:ascii="Times New Roman" w:eastAsia="Gungsuh" w:hAnsi="Times New Roman" w:cs="Times New Roman"/>
          <w:lang w:val="sl-SI"/>
        </w:rPr>
        <w:t>TABELA (propisano članom 4</w:t>
      </w:r>
      <w:r w:rsidR="001E7B21" w:rsidRPr="001F02FE">
        <w:rPr>
          <w:rFonts w:ascii="Times New Roman" w:eastAsia="Gungsuh" w:hAnsi="Times New Roman" w:cs="Times New Roman"/>
          <w:lang w:val="sl-SI"/>
        </w:rPr>
        <w:t>,</w:t>
      </w:r>
      <w:r>
        <w:rPr>
          <w:rFonts w:ascii="Times New Roman" w:eastAsia="Gungsuh" w:hAnsi="Times New Roman" w:cs="Times New Roman"/>
          <w:lang w:val="sl-SI"/>
        </w:rPr>
        <w:t xml:space="preserve"> </w:t>
      </w:r>
      <w:r w:rsidR="001E7B21" w:rsidRPr="001F02FE">
        <w:rPr>
          <w:rFonts w:ascii="Times New Roman" w:eastAsia="Gungsuh" w:hAnsi="Times New Roman" w:cs="Times New Roman"/>
          <w:lang w:val="sl-SI"/>
        </w:rPr>
        <w:t>priloga Pravilnika)</w:t>
      </w:r>
    </w:p>
    <w:p w14:paraId="37A91B99" w14:textId="77777777" w:rsidR="001E7B21" w:rsidRDefault="001E7B21" w:rsidP="001E7B21">
      <w:pPr>
        <w:contextualSpacing/>
        <w:jc w:val="both"/>
        <w:rPr>
          <w:rFonts w:ascii="Arial" w:eastAsia="Gungsuh" w:hAnsi="Arial"/>
          <w:sz w:val="24"/>
          <w:szCs w:val="24"/>
          <w:lang w:val="sl-SI"/>
        </w:rPr>
      </w:pPr>
    </w:p>
    <w:tbl>
      <w:tblPr>
        <w:tblStyle w:val="TableGrid"/>
        <w:tblW w:w="0" w:type="auto"/>
        <w:tblLook w:val="04A0" w:firstRow="1" w:lastRow="0" w:firstColumn="1" w:lastColumn="0" w:noHBand="0" w:noVBand="1"/>
      </w:tblPr>
      <w:tblGrid>
        <w:gridCol w:w="644"/>
        <w:gridCol w:w="2920"/>
        <w:gridCol w:w="5418"/>
      </w:tblGrid>
      <w:tr w:rsidR="001E7B21" w14:paraId="0EF6E862" w14:textId="77777777" w:rsidTr="00224B65">
        <w:tc>
          <w:tcPr>
            <w:tcW w:w="644" w:type="dxa"/>
            <w:tcBorders>
              <w:top w:val="thinThickSmallGap" w:sz="24" w:space="0" w:color="auto"/>
              <w:left w:val="thinThickSmallGap" w:sz="24" w:space="0" w:color="auto"/>
              <w:bottom w:val="thinThickSmallGap" w:sz="24" w:space="0" w:color="auto"/>
              <w:right w:val="thinThickSmallGap" w:sz="24" w:space="0" w:color="auto"/>
            </w:tcBorders>
            <w:shd w:val="clear" w:color="auto" w:fill="FBD4B4" w:themeFill="accent6" w:themeFillTint="66"/>
            <w:hideMark/>
          </w:tcPr>
          <w:p w14:paraId="6D94857C" w14:textId="77777777" w:rsidR="001E7B21" w:rsidRPr="00CB32F0" w:rsidRDefault="001E7B21" w:rsidP="00224B65">
            <w:pPr>
              <w:rPr>
                <w:b/>
                <w:sz w:val="24"/>
                <w:szCs w:val="24"/>
              </w:rPr>
            </w:pPr>
            <w:r w:rsidRPr="00CB32F0">
              <w:rPr>
                <w:b/>
                <w:sz w:val="24"/>
                <w:szCs w:val="24"/>
              </w:rPr>
              <w:t>r.br.</w:t>
            </w:r>
          </w:p>
        </w:tc>
        <w:tc>
          <w:tcPr>
            <w:tcW w:w="8644" w:type="dxa"/>
            <w:gridSpan w:val="2"/>
            <w:tcBorders>
              <w:top w:val="thinThickSmallGap" w:sz="2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75D1DC22" w14:textId="77777777" w:rsidR="001E7B21" w:rsidRPr="00CB32F0" w:rsidRDefault="001E7B21" w:rsidP="00224B65">
            <w:pPr>
              <w:jc w:val="center"/>
              <w:rPr>
                <w:sz w:val="24"/>
                <w:szCs w:val="24"/>
              </w:rPr>
            </w:pPr>
            <w:r w:rsidRPr="00CB32F0">
              <w:rPr>
                <w:b/>
                <w:sz w:val="24"/>
                <w:szCs w:val="24"/>
              </w:rPr>
              <w:t>OSNOVNI PODACI O VRŠIOCU KOMUNALNE DJELATNOSTI</w:t>
            </w:r>
          </w:p>
        </w:tc>
      </w:tr>
      <w:tr w:rsidR="001E7B21" w14:paraId="1DD1F667" w14:textId="77777777" w:rsidTr="00224B65">
        <w:tc>
          <w:tcPr>
            <w:tcW w:w="644" w:type="dxa"/>
            <w:tcBorders>
              <w:top w:val="thinThickSmallGap" w:sz="2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313DBDF6" w14:textId="77777777" w:rsidR="001E7B21" w:rsidRPr="00CB32F0" w:rsidRDefault="001E7B21" w:rsidP="00224B65">
            <w:pPr>
              <w:jc w:val="center"/>
              <w:rPr>
                <w:b/>
                <w:sz w:val="24"/>
                <w:szCs w:val="24"/>
              </w:rPr>
            </w:pPr>
            <w:r w:rsidRPr="00CB32F0">
              <w:rPr>
                <w:b/>
                <w:sz w:val="24"/>
                <w:szCs w:val="24"/>
              </w:rPr>
              <w:t>1.</w:t>
            </w:r>
          </w:p>
        </w:tc>
        <w:tc>
          <w:tcPr>
            <w:tcW w:w="3031" w:type="dxa"/>
            <w:tcBorders>
              <w:top w:val="thinThickSmallGap" w:sz="24" w:space="0" w:color="auto"/>
              <w:left w:val="thinThickSmallGap" w:sz="24" w:space="0" w:color="auto"/>
              <w:bottom w:val="single" w:sz="4" w:space="0" w:color="auto"/>
              <w:right w:val="thinThickSmallGap" w:sz="24" w:space="0" w:color="auto"/>
            </w:tcBorders>
            <w:hideMark/>
          </w:tcPr>
          <w:p w14:paraId="28AD4F59" w14:textId="77777777" w:rsidR="001E7B21" w:rsidRPr="00CB32F0" w:rsidRDefault="001E7B21" w:rsidP="00224B65">
            <w:pPr>
              <w:rPr>
                <w:b/>
                <w:sz w:val="24"/>
                <w:szCs w:val="24"/>
              </w:rPr>
            </w:pPr>
            <w:r w:rsidRPr="00CB32F0">
              <w:rPr>
                <w:b/>
                <w:sz w:val="24"/>
                <w:szCs w:val="24"/>
              </w:rPr>
              <w:t xml:space="preserve">Osnovni identifikacioni podaci </w:t>
            </w:r>
          </w:p>
          <w:p w14:paraId="1BC9E007" w14:textId="77777777" w:rsidR="001E7B21" w:rsidRPr="00CB32F0" w:rsidRDefault="001E7B21" w:rsidP="00CC2583">
            <w:pPr>
              <w:pStyle w:val="ListParagraph"/>
              <w:numPr>
                <w:ilvl w:val="0"/>
                <w:numId w:val="22"/>
              </w:numPr>
              <w:rPr>
                <w:b/>
                <w:sz w:val="24"/>
                <w:szCs w:val="24"/>
              </w:rPr>
            </w:pPr>
            <w:r w:rsidRPr="00CB32F0">
              <w:rPr>
                <w:b/>
                <w:sz w:val="24"/>
                <w:szCs w:val="24"/>
              </w:rPr>
              <w:t xml:space="preserve">naziv </w:t>
            </w:r>
          </w:p>
          <w:p w14:paraId="2AA42617" w14:textId="77777777" w:rsidR="001E7B21" w:rsidRPr="00CB32F0" w:rsidRDefault="001E7B21" w:rsidP="00CC2583">
            <w:pPr>
              <w:pStyle w:val="ListParagraph"/>
              <w:numPr>
                <w:ilvl w:val="0"/>
                <w:numId w:val="22"/>
              </w:numPr>
              <w:rPr>
                <w:b/>
                <w:sz w:val="24"/>
                <w:szCs w:val="24"/>
              </w:rPr>
            </w:pPr>
            <w:r w:rsidRPr="00CB32F0">
              <w:rPr>
                <w:b/>
                <w:sz w:val="24"/>
                <w:szCs w:val="24"/>
              </w:rPr>
              <w:t xml:space="preserve">sjedište </w:t>
            </w:r>
          </w:p>
          <w:p w14:paraId="76560703" w14:textId="77777777" w:rsidR="001E7B21" w:rsidRPr="00CB32F0" w:rsidRDefault="001E7B21" w:rsidP="00CC2583">
            <w:pPr>
              <w:pStyle w:val="ListParagraph"/>
              <w:numPr>
                <w:ilvl w:val="0"/>
                <w:numId w:val="22"/>
              </w:numPr>
              <w:rPr>
                <w:b/>
                <w:sz w:val="24"/>
                <w:szCs w:val="24"/>
              </w:rPr>
            </w:pPr>
            <w:r w:rsidRPr="00CB32F0">
              <w:rPr>
                <w:b/>
                <w:sz w:val="24"/>
                <w:szCs w:val="24"/>
              </w:rPr>
              <w:t>podaci o osnivaču</w:t>
            </w:r>
          </w:p>
          <w:p w14:paraId="5D57E2F1" w14:textId="77777777" w:rsidR="001E7B21" w:rsidRPr="00CB32F0" w:rsidRDefault="001E7B21" w:rsidP="00CC2583">
            <w:pPr>
              <w:pStyle w:val="ListParagraph"/>
              <w:numPr>
                <w:ilvl w:val="0"/>
                <w:numId w:val="22"/>
              </w:numPr>
              <w:rPr>
                <w:b/>
                <w:sz w:val="24"/>
                <w:szCs w:val="24"/>
              </w:rPr>
            </w:pPr>
            <w:r w:rsidRPr="00CB32F0">
              <w:rPr>
                <w:b/>
                <w:sz w:val="24"/>
                <w:szCs w:val="24"/>
              </w:rPr>
              <w:t xml:space="preserve">matični broj </w:t>
            </w:r>
          </w:p>
          <w:p w14:paraId="0FAA2446" w14:textId="77777777" w:rsidR="001E7B21" w:rsidRPr="00CB32F0" w:rsidRDefault="001E7B21" w:rsidP="00CC2583">
            <w:pPr>
              <w:pStyle w:val="ListParagraph"/>
              <w:numPr>
                <w:ilvl w:val="0"/>
                <w:numId w:val="22"/>
              </w:numPr>
              <w:rPr>
                <w:b/>
                <w:sz w:val="24"/>
                <w:szCs w:val="24"/>
              </w:rPr>
            </w:pPr>
            <w:r w:rsidRPr="00CB32F0">
              <w:rPr>
                <w:b/>
                <w:sz w:val="24"/>
                <w:szCs w:val="24"/>
              </w:rPr>
              <w:t xml:space="preserve">PIB </w:t>
            </w:r>
          </w:p>
          <w:p w14:paraId="0D3E5A6A" w14:textId="77777777" w:rsidR="001E7B21" w:rsidRPr="00CB32F0" w:rsidRDefault="001E7B21" w:rsidP="00CC2583">
            <w:pPr>
              <w:pStyle w:val="ListParagraph"/>
              <w:numPr>
                <w:ilvl w:val="0"/>
                <w:numId w:val="22"/>
              </w:numPr>
              <w:rPr>
                <w:b/>
                <w:sz w:val="24"/>
                <w:szCs w:val="24"/>
              </w:rPr>
            </w:pPr>
            <w:r w:rsidRPr="00CB32F0">
              <w:rPr>
                <w:b/>
                <w:sz w:val="24"/>
                <w:szCs w:val="24"/>
              </w:rPr>
              <w:t>PDV</w:t>
            </w:r>
          </w:p>
        </w:tc>
        <w:tc>
          <w:tcPr>
            <w:tcW w:w="5613" w:type="dxa"/>
            <w:tcBorders>
              <w:top w:val="thinThickSmallGap" w:sz="24" w:space="0" w:color="auto"/>
              <w:left w:val="thinThickSmallGap" w:sz="24" w:space="0" w:color="auto"/>
              <w:bottom w:val="single" w:sz="4" w:space="0" w:color="auto"/>
              <w:right w:val="thinThickSmallGap" w:sz="24" w:space="0" w:color="auto"/>
            </w:tcBorders>
          </w:tcPr>
          <w:p w14:paraId="2C1F44D7" w14:textId="77777777" w:rsidR="001E7B21" w:rsidRPr="00CB32F0" w:rsidRDefault="001E7B21" w:rsidP="00224B65">
            <w:pPr>
              <w:rPr>
                <w:sz w:val="24"/>
                <w:szCs w:val="24"/>
              </w:rPr>
            </w:pPr>
          </w:p>
          <w:p w14:paraId="46A0A5A6" w14:textId="77777777" w:rsidR="00CB32F0" w:rsidRDefault="00CB32F0" w:rsidP="00224B65">
            <w:pPr>
              <w:rPr>
                <w:sz w:val="24"/>
                <w:szCs w:val="24"/>
              </w:rPr>
            </w:pPr>
          </w:p>
          <w:p w14:paraId="1BFFBE54" w14:textId="0CA766A8" w:rsidR="001E7B21" w:rsidRPr="00CB32F0" w:rsidRDefault="00CB32F0" w:rsidP="00224B65">
            <w:pPr>
              <w:rPr>
                <w:sz w:val="24"/>
                <w:szCs w:val="24"/>
              </w:rPr>
            </w:pPr>
            <w:r w:rsidRPr="00CB32F0">
              <w:rPr>
                <w:sz w:val="24"/>
                <w:szCs w:val="24"/>
              </w:rPr>
              <w:t>D.O.O. „KOMUNALNO/KOMUNALE</w:t>
            </w:r>
            <w:r w:rsidR="001E7B21" w:rsidRPr="00CB32F0">
              <w:rPr>
                <w:sz w:val="24"/>
                <w:szCs w:val="24"/>
              </w:rPr>
              <w:t>“</w:t>
            </w:r>
            <w:r w:rsidRPr="00CB32F0">
              <w:rPr>
                <w:sz w:val="24"/>
                <w:szCs w:val="24"/>
              </w:rPr>
              <w:t>TUZI</w:t>
            </w:r>
          </w:p>
          <w:p w14:paraId="3D355B02" w14:textId="3CD5EB89" w:rsidR="001E7B21" w:rsidRPr="00CB32F0" w:rsidRDefault="00CB32F0" w:rsidP="00224B65">
            <w:pPr>
              <w:rPr>
                <w:sz w:val="24"/>
                <w:szCs w:val="24"/>
              </w:rPr>
            </w:pPr>
            <w:r w:rsidRPr="00CB32F0">
              <w:rPr>
                <w:sz w:val="24"/>
                <w:szCs w:val="24"/>
              </w:rPr>
              <w:t xml:space="preserve"> 81206 TUZI</w:t>
            </w:r>
            <w:r w:rsidR="00DD3366">
              <w:rPr>
                <w:sz w:val="24"/>
                <w:szCs w:val="24"/>
              </w:rPr>
              <w:t>, Ulica 12 br. 2</w:t>
            </w:r>
          </w:p>
          <w:p w14:paraId="42F121EF" w14:textId="77777777" w:rsidR="001E7B21" w:rsidRPr="00CB32F0" w:rsidRDefault="00CB32F0" w:rsidP="00224B65">
            <w:pPr>
              <w:rPr>
                <w:sz w:val="24"/>
                <w:szCs w:val="24"/>
              </w:rPr>
            </w:pPr>
            <w:r w:rsidRPr="00CB32F0">
              <w:rPr>
                <w:sz w:val="24"/>
                <w:szCs w:val="24"/>
              </w:rPr>
              <w:t>Skupština opštine TUZI</w:t>
            </w:r>
          </w:p>
          <w:p w14:paraId="37AFAF3B" w14:textId="77777777" w:rsidR="00CB32F0" w:rsidRDefault="00CB32F0" w:rsidP="00224B65">
            <w:pPr>
              <w:rPr>
                <w:sz w:val="24"/>
                <w:szCs w:val="24"/>
              </w:rPr>
            </w:pPr>
          </w:p>
          <w:p w14:paraId="69E2495E" w14:textId="77777777" w:rsidR="001E7B21" w:rsidRPr="00CB32F0" w:rsidRDefault="00CB32F0" w:rsidP="00224B65">
            <w:pPr>
              <w:rPr>
                <w:sz w:val="24"/>
                <w:szCs w:val="24"/>
              </w:rPr>
            </w:pPr>
            <w:r w:rsidRPr="00CB32F0">
              <w:rPr>
                <w:sz w:val="24"/>
                <w:szCs w:val="24"/>
              </w:rPr>
              <w:t>03283135</w:t>
            </w:r>
          </w:p>
          <w:p w14:paraId="29257A4F" w14:textId="77777777" w:rsidR="001E7B21" w:rsidRPr="00CB32F0" w:rsidRDefault="00F16679" w:rsidP="00224B65">
            <w:pPr>
              <w:rPr>
                <w:sz w:val="24"/>
                <w:szCs w:val="24"/>
              </w:rPr>
            </w:pPr>
            <w:r>
              <w:rPr>
                <w:sz w:val="24"/>
                <w:szCs w:val="24"/>
              </w:rPr>
              <w:t>33/31-00037-9</w:t>
            </w:r>
          </w:p>
        </w:tc>
      </w:tr>
      <w:tr w:rsidR="001E7B21" w14:paraId="4C459D96"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1AE68EC2" w14:textId="77777777" w:rsidR="001E7B21" w:rsidRPr="00CB32F0" w:rsidRDefault="001E7B21" w:rsidP="00224B65">
            <w:pPr>
              <w:jc w:val="center"/>
              <w:rPr>
                <w:b/>
                <w:sz w:val="24"/>
                <w:szCs w:val="24"/>
              </w:rPr>
            </w:pPr>
            <w:r w:rsidRPr="00CB32F0">
              <w:rPr>
                <w:b/>
                <w:sz w:val="24"/>
                <w:szCs w:val="24"/>
              </w:rPr>
              <w:t>2.</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19FF6AF1" w14:textId="77777777" w:rsidR="001E7B21" w:rsidRPr="00CB32F0" w:rsidRDefault="001E7B21" w:rsidP="00224B65">
            <w:pPr>
              <w:rPr>
                <w:b/>
                <w:sz w:val="24"/>
                <w:szCs w:val="24"/>
              </w:rPr>
            </w:pPr>
            <w:r w:rsidRPr="00CB32F0">
              <w:rPr>
                <w:b/>
                <w:sz w:val="24"/>
                <w:szCs w:val="24"/>
              </w:rPr>
              <w:t>Oblik organizovanja</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76B65772" w14:textId="77777777" w:rsidR="001E7B21" w:rsidRPr="00CB32F0" w:rsidRDefault="001E7B21" w:rsidP="00224B65">
            <w:pPr>
              <w:rPr>
                <w:sz w:val="24"/>
                <w:szCs w:val="24"/>
              </w:rPr>
            </w:pPr>
            <w:r w:rsidRPr="00CB32F0">
              <w:rPr>
                <w:sz w:val="24"/>
                <w:szCs w:val="24"/>
              </w:rPr>
              <w:t>Društvo sa ograničenom odgovornošću</w:t>
            </w:r>
          </w:p>
        </w:tc>
      </w:tr>
      <w:tr w:rsidR="001E7B21" w14:paraId="11BFB22C"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25BB4FFF" w14:textId="77777777" w:rsidR="001E7B21" w:rsidRPr="00CB32F0" w:rsidRDefault="001E7B21" w:rsidP="00224B65">
            <w:pPr>
              <w:jc w:val="center"/>
              <w:rPr>
                <w:b/>
                <w:sz w:val="24"/>
                <w:szCs w:val="24"/>
              </w:rPr>
            </w:pPr>
            <w:r w:rsidRPr="00CB32F0">
              <w:rPr>
                <w:b/>
                <w:sz w:val="24"/>
                <w:szCs w:val="24"/>
              </w:rPr>
              <w:t>3.</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1DF8AE93" w14:textId="77777777" w:rsidR="001E7B21" w:rsidRPr="00CB32F0" w:rsidRDefault="001E7B21" w:rsidP="00224B65">
            <w:pPr>
              <w:rPr>
                <w:b/>
                <w:sz w:val="24"/>
                <w:szCs w:val="24"/>
              </w:rPr>
            </w:pPr>
            <w:r w:rsidRPr="00CB32F0">
              <w:rPr>
                <w:b/>
                <w:sz w:val="24"/>
                <w:szCs w:val="24"/>
              </w:rPr>
              <w:t>Osnivački akti</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2E931789" w14:textId="77777777" w:rsidR="001E7B21" w:rsidRPr="00991DD8" w:rsidRDefault="00CB32F0" w:rsidP="00CB32F0">
            <w:pPr>
              <w:rPr>
                <w:sz w:val="24"/>
                <w:szCs w:val="24"/>
              </w:rPr>
            </w:pPr>
            <w:r w:rsidRPr="00991DD8">
              <w:rPr>
                <w:sz w:val="24"/>
                <w:szCs w:val="24"/>
              </w:rPr>
              <w:t>Odluka SO TUZI</w:t>
            </w:r>
            <w:r w:rsidR="001E7B21" w:rsidRPr="00991DD8">
              <w:rPr>
                <w:sz w:val="24"/>
                <w:szCs w:val="24"/>
              </w:rPr>
              <w:t xml:space="preserve">. („Sl.list </w:t>
            </w:r>
            <w:r w:rsidRPr="00991DD8">
              <w:rPr>
                <w:sz w:val="24"/>
                <w:szCs w:val="24"/>
              </w:rPr>
              <w:t>CG – opštinski propisi“ broj 033/19</w:t>
            </w:r>
            <w:r w:rsidR="001E7B21" w:rsidRPr="00991DD8">
              <w:rPr>
                <w:sz w:val="24"/>
                <w:szCs w:val="24"/>
              </w:rPr>
              <w:t>)</w:t>
            </w:r>
            <w:r w:rsidR="009819E2" w:rsidRPr="00991DD8">
              <w:rPr>
                <w:sz w:val="24"/>
                <w:szCs w:val="24"/>
              </w:rPr>
              <w:t>.</w:t>
            </w:r>
          </w:p>
          <w:p w14:paraId="684DF512" w14:textId="1E8C531E" w:rsidR="009819E2" w:rsidRPr="00991DD8" w:rsidRDefault="009819E2" w:rsidP="00CB32F0">
            <w:pPr>
              <w:rPr>
                <w:sz w:val="24"/>
                <w:szCs w:val="24"/>
              </w:rPr>
            </w:pPr>
            <w:bookmarkStart w:id="2" w:name="_Hlk90025354"/>
            <w:r w:rsidRPr="00991DD8">
              <w:rPr>
                <w:sz w:val="24"/>
                <w:szCs w:val="24"/>
              </w:rPr>
              <w:t>Odluka o izmjeni i dopun</w:t>
            </w:r>
            <w:r w:rsidR="002B5448" w:rsidRPr="00991DD8">
              <w:rPr>
                <w:sz w:val="24"/>
                <w:szCs w:val="24"/>
              </w:rPr>
              <w:t>ama</w:t>
            </w:r>
            <w:r w:rsidRPr="00991DD8">
              <w:rPr>
                <w:sz w:val="24"/>
                <w:szCs w:val="24"/>
              </w:rPr>
              <w:t xml:space="preserve"> Odluke o osnivanju DOO Komunalno/Komnale Tuzi</w:t>
            </w:r>
            <w:r w:rsidR="00497451" w:rsidRPr="00991DD8">
              <w:rPr>
                <w:sz w:val="24"/>
                <w:szCs w:val="24"/>
              </w:rPr>
              <w:t xml:space="preserve">. („Sl.list CG – opštinski propisi“ broj </w:t>
            </w:r>
            <w:r w:rsidR="00497451">
              <w:rPr>
                <w:sz w:val="24"/>
                <w:szCs w:val="24"/>
              </w:rPr>
              <w:t>040/21</w:t>
            </w:r>
            <w:r w:rsidR="00497451" w:rsidRPr="00991DD8">
              <w:rPr>
                <w:sz w:val="24"/>
                <w:szCs w:val="24"/>
              </w:rPr>
              <w:t>)</w:t>
            </w:r>
            <w:bookmarkEnd w:id="2"/>
          </w:p>
        </w:tc>
      </w:tr>
      <w:tr w:rsidR="001E7B21" w14:paraId="1007DF2B"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0222F46A" w14:textId="77777777" w:rsidR="001E7B21" w:rsidRPr="00CB32F0" w:rsidRDefault="001E7B21" w:rsidP="00224B65">
            <w:pPr>
              <w:jc w:val="center"/>
              <w:rPr>
                <w:b/>
                <w:sz w:val="24"/>
                <w:szCs w:val="24"/>
              </w:rPr>
            </w:pPr>
            <w:r w:rsidRPr="00CB32F0">
              <w:rPr>
                <w:b/>
                <w:sz w:val="24"/>
                <w:szCs w:val="24"/>
              </w:rPr>
              <w:t>4.</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1207435A" w14:textId="77777777" w:rsidR="001E7B21" w:rsidRPr="00CB32F0" w:rsidRDefault="001E7B21" w:rsidP="00224B65">
            <w:pPr>
              <w:rPr>
                <w:b/>
                <w:sz w:val="24"/>
                <w:szCs w:val="24"/>
              </w:rPr>
            </w:pPr>
            <w:r w:rsidRPr="00CB32F0">
              <w:rPr>
                <w:b/>
                <w:sz w:val="24"/>
                <w:szCs w:val="24"/>
              </w:rPr>
              <w:t>Pravno-statusna pitanja</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3BAF9A0E" w14:textId="77777777" w:rsidR="001E7B21" w:rsidRPr="00CB32F0" w:rsidRDefault="001E7B21" w:rsidP="00224B65">
            <w:pPr>
              <w:rPr>
                <w:sz w:val="24"/>
                <w:szCs w:val="24"/>
              </w:rPr>
            </w:pPr>
            <w:r w:rsidRPr="00CB32F0">
              <w:rPr>
                <w:sz w:val="24"/>
                <w:szCs w:val="24"/>
              </w:rPr>
              <w:t xml:space="preserve">Samostalno </w:t>
            </w:r>
            <w:r w:rsidR="006A54D9">
              <w:rPr>
                <w:sz w:val="24"/>
                <w:szCs w:val="24"/>
              </w:rPr>
              <w:t>jednočlano privredno društvo</w:t>
            </w:r>
            <w:r w:rsidR="00850B53">
              <w:rPr>
                <w:sz w:val="24"/>
                <w:szCs w:val="24"/>
              </w:rPr>
              <w:t xml:space="preserve"> </w:t>
            </w:r>
            <w:r w:rsidR="001F02FE">
              <w:rPr>
                <w:sz w:val="24"/>
                <w:szCs w:val="24"/>
              </w:rPr>
              <w:t>Osnivač SO Tuzi</w:t>
            </w:r>
            <w:r w:rsidRPr="00CB32F0">
              <w:rPr>
                <w:sz w:val="24"/>
                <w:szCs w:val="24"/>
              </w:rPr>
              <w:t>.</w:t>
            </w:r>
          </w:p>
          <w:p w14:paraId="5AB5EB11" w14:textId="77777777" w:rsidR="001E7B21" w:rsidRPr="00CB32F0" w:rsidRDefault="001E7B21" w:rsidP="00224B65">
            <w:pPr>
              <w:rPr>
                <w:sz w:val="24"/>
                <w:szCs w:val="24"/>
              </w:rPr>
            </w:pPr>
            <w:r w:rsidRPr="00CB32F0">
              <w:rPr>
                <w:sz w:val="24"/>
                <w:szCs w:val="24"/>
              </w:rPr>
              <w:t>Privredno društvo posluje s</w:t>
            </w:r>
            <w:r w:rsidR="00850B53">
              <w:rPr>
                <w:sz w:val="24"/>
                <w:szCs w:val="24"/>
              </w:rPr>
              <w:t>a sredstvima u državnoj svojini</w:t>
            </w:r>
            <w:r w:rsidRPr="00CB32F0">
              <w:rPr>
                <w:sz w:val="24"/>
                <w:szCs w:val="24"/>
              </w:rPr>
              <w:t>.</w:t>
            </w:r>
          </w:p>
        </w:tc>
      </w:tr>
      <w:tr w:rsidR="001E7B21" w14:paraId="62B65EBE"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19092EFE" w14:textId="77777777" w:rsidR="001E7B21" w:rsidRPr="00CB32F0" w:rsidRDefault="001E7B21" w:rsidP="00224B65">
            <w:pPr>
              <w:jc w:val="center"/>
              <w:rPr>
                <w:b/>
                <w:sz w:val="24"/>
                <w:szCs w:val="24"/>
              </w:rPr>
            </w:pPr>
            <w:r w:rsidRPr="00CB32F0">
              <w:rPr>
                <w:b/>
                <w:sz w:val="24"/>
                <w:szCs w:val="24"/>
              </w:rPr>
              <w:t>5.</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105C8CDC" w14:textId="77777777" w:rsidR="001E7B21" w:rsidRPr="00CB32F0" w:rsidRDefault="001E7B21" w:rsidP="00224B65">
            <w:pPr>
              <w:rPr>
                <w:b/>
                <w:sz w:val="24"/>
                <w:szCs w:val="24"/>
              </w:rPr>
            </w:pPr>
            <w:r w:rsidRPr="00CB32F0">
              <w:rPr>
                <w:b/>
                <w:sz w:val="24"/>
                <w:szCs w:val="24"/>
              </w:rPr>
              <w:t xml:space="preserve">Vlasnička struktura </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49948B72" w14:textId="77777777" w:rsidR="001E7B21" w:rsidRPr="00CB32F0" w:rsidRDefault="00CB32F0" w:rsidP="00224B65">
            <w:pPr>
              <w:rPr>
                <w:sz w:val="24"/>
                <w:szCs w:val="24"/>
              </w:rPr>
            </w:pPr>
            <w:r w:rsidRPr="00CB32F0">
              <w:rPr>
                <w:sz w:val="24"/>
                <w:szCs w:val="24"/>
              </w:rPr>
              <w:t xml:space="preserve">Opština Tuzi </w:t>
            </w:r>
            <w:r w:rsidR="001E7B21" w:rsidRPr="00CB32F0">
              <w:rPr>
                <w:sz w:val="24"/>
                <w:szCs w:val="24"/>
              </w:rPr>
              <w:t xml:space="preserve"> 100%</w:t>
            </w:r>
          </w:p>
        </w:tc>
      </w:tr>
      <w:tr w:rsidR="001E7B21" w14:paraId="42325362"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095D800F" w14:textId="77777777" w:rsidR="001E7B21" w:rsidRPr="00CB32F0" w:rsidRDefault="001E7B21" w:rsidP="00224B65">
            <w:pPr>
              <w:jc w:val="center"/>
              <w:rPr>
                <w:b/>
                <w:sz w:val="24"/>
                <w:szCs w:val="24"/>
              </w:rPr>
            </w:pPr>
            <w:r w:rsidRPr="00CB32F0">
              <w:rPr>
                <w:b/>
                <w:sz w:val="24"/>
                <w:szCs w:val="24"/>
              </w:rPr>
              <w:t>6.</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63067B8A" w14:textId="77777777" w:rsidR="001E7B21" w:rsidRPr="00CB32F0" w:rsidRDefault="001E7B21" w:rsidP="00224B65">
            <w:pPr>
              <w:rPr>
                <w:b/>
                <w:sz w:val="24"/>
                <w:szCs w:val="24"/>
              </w:rPr>
            </w:pPr>
            <w:r w:rsidRPr="00CB32F0">
              <w:rPr>
                <w:b/>
                <w:sz w:val="24"/>
                <w:szCs w:val="24"/>
              </w:rPr>
              <w:t>Unutrašnja organizacija (organizaciona šema – prilog tabele)</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0ABE50E7" w14:textId="77777777" w:rsidR="001E7B21" w:rsidRPr="00CB32F0" w:rsidRDefault="001E7B21" w:rsidP="00CB32F0">
            <w:pPr>
              <w:rPr>
                <w:sz w:val="24"/>
                <w:szCs w:val="24"/>
              </w:rPr>
            </w:pPr>
            <w:r w:rsidRPr="00CB32F0">
              <w:rPr>
                <w:sz w:val="24"/>
                <w:szCs w:val="24"/>
              </w:rPr>
              <w:t>Akt o unutrašnjoj organ</w:t>
            </w:r>
            <w:r w:rsidR="00CB32F0" w:rsidRPr="00CB32F0">
              <w:rPr>
                <w:sz w:val="24"/>
                <w:szCs w:val="24"/>
              </w:rPr>
              <w:t xml:space="preserve">izaciji i sistematizaciji broj </w:t>
            </w:r>
          </w:p>
        </w:tc>
      </w:tr>
      <w:tr w:rsidR="001E7B21" w14:paraId="1A796C02"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1FB5A98D" w14:textId="77777777" w:rsidR="001E7B21" w:rsidRPr="00CB32F0" w:rsidRDefault="001E7B21" w:rsidP="00224B65">
            <w:pPr>
              <w:jc w:val="center"/>
              <w:rPr>
                <w:b/>
                <w:sz w:val="24"/>
                <w:szCs w:val="24"/>
              </w:rPr>
            </w:pPr>
            <w:r w:rsidRPr="00CB32F0">
              <w:rPr>
                <w:b/>
                <w:sz w:val="24"/>
                <w:szCs w:val="24"/>
              </w:rPr>
              <w:t>7.</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17363CA0" w14:textId="77777777" w:rsidR="001E7B21" w:rsidRPr="00CB32F0" w:rsidRDefault="00CB32F0" w:rsidP="00CB32F0">
            <w:pPr>
              <w:rPr>
                <w:b/>
                <w:sz w:val="24"/>
                <w:szCs w:val="24"/>
              </w:rPr>
            </w:pPr>
            <w:r>
              <w:rPr>
                <w:b/>
                <w:sz w:val="24"/>
                <w:szCs w:val="24"/>
              </w:rPr>
              <w:t>Glavne djelatnost</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16C074A9" w14:textId="77777777" w:rsidR="001E7B21" w:rsidRPr="00CB32F0" w:rsidRDefault="001E7B21" w:rsidP="00224B65">
            <w:pPr>
              <w:rPr>
                <w:sz w:val="24"/>
                <w:szCs w:val="24"/>
              </w:rPr>
            </w:pPr>
            <w:r w:rsidRPr="00CB32F0">
              <w:rPr>
                <w:sz w:val="24"/>
                <w:szCs w:val="24"/>
              </w:rPr>
              <w:t>Glavna djelatnost: 39.00 Čišćenje životne sredine i druge aktivnosti u vezi sa otpadom</w:t>
            </w:r>
          </w:p>
          <w:p w14:paraId="70482326" w14:textId="77777777" w:rsidR="001E7B21" w:rsidRPr="00CB32F0" w:rsidRDefault="001E7B21" w:rsidP="00224B65">
            <w:pPr>
              <w:rPr>
                <w:sz w:val="24"/>
                <w:szCs w:val="24"/>
              </w:rPr>
            </w:pPr>
          </w:p>
        </w:tc>
      </w:tr>
      <w:tr w:rsidR="001E7B21" w14:paraId="1E56F3AC"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3F313E4D" w14:textId="77777777" w:rsidR="001E7B21" w:rsidRPr="00CB32F0" w:rsidRDefault="001E7B21" w:rsidP="00224B65">
            <w:pPr>
              <w:jc w:val="center"/>
              <w:rPr>
                <w:b/>
                <w:sz w:val="24"/>
                <w:szCs w:val="24"/>
              </w:rPr>
            </w:pPr>
            <w:r w:rsidRPr="00CB32F0">
              <w:rPr>
                <w:b/>
                <w:sz w:val="24"/>
                <w:szCs w:val="24"/>
              </w:rPr>
              <w:t>8.</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5F2FE4F1" w14:textId="77777777" w:rsidR="001E7B21" w:rsidRPr="00CB32F0" w:rsidRDefault="001E7B21" w:rsidP="00224B65">
            <w:pPr>
              <w:rPr>
                <w:b/>
                <w:sz w:val="24"/>
                <w:szCs w:val="24"/>
              </w:rPr>
            </w:pPr>
            <w:r w:rsidRPr="00CB32F0">
              <w:rPr>
                <w:b/>
                <w:sz w:val="24"/>
                <w:szCs w:val="24"/>
              </w:rPr>
              <w:t xml:space="preserve">Organ upravljanja i rukovođenja </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4B6ECAA4" w14:textId="77777777" w:rsidR="001E7B21" w:rsidRPr="00CB32F0" w:rsidRDefault="007F69D1" w:rsidP="00224B65">
            <w:pPr>
              <w:rPr>
                <w:sz w:val="24"/>
                <w:szCs w:val="24"/>
              </w:rPr>
            </w:pPr>
            <w:r>
              <w:rPr>
                <w:sz w:val="24"/>
                <w:szCs w:val="24"/>
              </w:rPr>
              <w:t>Odbor direktora</w:t>
            </w:r>
            <w:r w:rsidR="001E7B21" w:rsidRPr="00CB32F0">
              <w:rPr>
                <w:sz w:val="24"/>
                <w:szCs w:val="24"/>
              </w:rPr>
              <w:t>:</w:t>
            </w:r>
          </w:p>
          <w:p w14:paraId="7460CE4A" w14:textId="522204BA" w:rsidR="001E7B21" w:rsidRPr="00CB32F0" w:rsidRDefault="00DD3366" w:rsidP="00CC2583">
            <w:pPr>
              <w:pStyle w:val="ListParagraph"/>
              <w:numPr>
                <w:ilvl w:val="0"/>
                <w:numId w:val="23"/>
              </w:numPr>
              <w:rPr>
                <w:sz w:val="24"/>
                <w:szCs w:val="24"/>
              </w:rPr>
            </w:pPr>
            <w:r>
              <w:rPr>
                <w:sz w:val="24"/>
                <w:szCs w:val="24"/>
              </w:rPr>
              <w:t>Nikola</w:t>
            </w:r>
            <w:r w:rsidR="001E7B21" w:rsidRPr="00CB32F0">
              <w:rPr>
                <w:sz w:val="24"/>
                <w:szCs w:val="24"/>
              </w:rPr>
              <w:t xml:space="preserve"> </w:t>
            </w:r>
            <w:r>
              <w:rPr>
                <w:sz w:val="24"/>
                <w:szCs w:val="24"/>
              </w:rPr>
              <w:t>Siništaj</w:t>
            </w:r>
            <w:r w:rsidR="001E7B21" w:rsidRPr="00CB32F0">
              <w:rPr>
                <w:sz w:val="24"/>
                <w:szCs w:val="24"/>
              </w:rPr>
              <w:t>, predsjednik</w:t>
            </w:r>
          </w:p>
          <w:p w14:paraId="40D6EF7C" w14:textId="0D63A902" w:rsidR="001E7B21" w:rsidRPr="00CB32F0" w:rsidRDefault="007623B1" w:rsidP="00CC2583">
            <w:pPr>
              <w:pStyle w:val="ListParagraph"/>
              <w:numPr>
                <w:ilvl w:val="0"/>
                <w:numId w:val="23"/>
              </w:numPr>
              <w:rPr>
                <w:sz w:val="24"/>
                <w:szCs w:val="24"/>
              </w:rPr>
            </w:pPr>
            <w:r>
              <w:rPr>
                <w:sz w:val="24"/>
                <w:szCs w:val="24"/>
              </w:rPr>
              <w:t>Anto</w:t>
            </w:r>
            <w:r w:rsidR="00DD3366">
              <w:rPr>
                <w:sz w:val="24"/>
                <w:szCs w:val="24"/>
              </w:rPr>
              <w:t xml:space="preserve"> </w:t>
            </w:r>
            <w:r>
              <w:rPr>
                <w:sz w:val="24"/>
                <w:szCs w:val="24"/>
              </w:rPr>
              <w:t>L</w:t>
            </w:r>
            <w:r w:rsidR="00DD3366">
              <w:rPr>
                <w:sz w:val="24"/>
                <w:szCs w:val="24"/>
              </w:rPr>
              <w:t>j</w:t>
            </w:r>
            <w:r>
              <w:rPr>
                <w:sz w:val="24"/>
                <w:szCs w:val="24"/>
              </w:rPr>
              <w:t>ul</w:t>
            </w:r>
            <w:r w:rsidR="00DD3366">
              <w:rPr>
                <w:sz w:val="24"/>
                <w:szCs w:val="24"/>
              </w:rPr>
              <w:t>jdj</w:t>
            </w:r>
            <w:r>
              <w:rPr>
                <w:sz w:val="24"/>
                <w:szCs w:val="24"/>
              </w:rPr>
              <w:t>uraj</w:t>
            </w:r>
            <w:r w:rsidR="001E7B21" w:rsidRPr="00CB32F0">
              <w:rPr>
                <w:sz w:val="24"/>
                <w:szCs w:val="24"/>
              </w:rPr>
              <w:t>, član</w:t>
            </w:r>
          </w:p>
          <w:p w14:paraId="10AE329B" w14:textId="27A80B33" w:rsidR="001E7B21" w:rsidRPr="00CB32F0" w:rsidRDefault="001E7B21" w:rsidP="00CC2583">
            <w:pPr>
              <w:pStyle w:val="ListParagraph"/>
              <w:numPr>
                <w:ilvl w:val="0"/>
                <w:numId w:val="23"/>
              </w:numPr>
              <w:rPr>
                <w:sz w:val="24"/>
                <w:szCs w:val="24"/>
              </w:rPr>
            </w:pPr>
            <w:r w:rsidRPr="00CB32F0">
              <w:rPr>
                <w:sz w:val="24"/>
                <w:szCs w:val="24"/>
              </w:rPr>
              <w:t>Elma Dreš</w:t>
            </w:r>
            <w:r w:rsidR="00DD3366">
              <w:rPr>
                <w:sz w:val="24"/>
                <w:szCs w:val="24"/>
              </w:rPr>
              <w:t>ević</w:t>
            </w:r>
            <w:r w:rsidRPr="00CB32F0">
              <w:rPr>
                <w:sz w:val="24"/>
                <w:szCs w:val="24"/>
              </w:rPr>
              <w:t>, član</w:t>
            </w:r>
          </w:p>
          <w:p w14:paraId="05D80D86" w14:textId="77777777" w:rsidR="001E7B21" w:rsidRPr="00CB32F0" w:rsidRDefault="001E7B21" w:rsidP="00224B65">
            <w:pPr>
              <w:rPr>
                <w:sz w:val="24"/>
                <w:szCs w:val="24"/>
              </w:rPr>
            </w:pPr>
            <w:r w:rsidRPr="00CB32F0">
              <w:rPr>
                <w:sz w:val="24"/>
                <w:szCs w:val="24"/>
              </w:rPr>
              <w:t>Izvršni direktor:</w:t>
            </w:r>
          </w:p>
          <w:p w14:paraId="4C8B7D69" w14:textId="77777777" w:rsidR="001E7B21" w:rsidRPr="00CB32F0" w:rsidRDefault="001E7B21" w:rsidP="00CC2583">
            <w:pPr>
              <w:pStyle w:val="ListParagraph"/>
              <w:numPr>
                <w:ilvl w:val="0"/>
                <w:numId w:val="24"/>
              </w:numPr>
              <w:rPr>
                <w:sz w:val="24"/>
                <w:szCs w:val="24"/>
              </w:rPr>
            </w:pPr>
            <w:r w:rsidRPr="00CB32F0">
              <w:rPr>
                <w:sz w:val="24"/>
                <w:szCs w:val="24"/>
              </w:rPr>
              <w:t>Nikolla Camaj</w:t>
            </w:r>
          </w:p>
        </w:tc>
      </w:tr>
      <w:tr w:rsidR="001E7B21" w14:paraId="19E26FCD" w14:textId="77777777" w:rsidTr="00224B65">
        <w:tc>
          <w:tcPr>
            <w:tcW w:w="644" w:type="dxa"/>
            <w:tcBorders>
              <w:top w:val="single" w:sz="4" w:space="0" w:color="auto"/>
              <w:left w:val="thinThickSmallGap" w:sz="24" w:space="0" w:color="auto"/>
              <w:bottom w:val="thickThinSmallGap" w:sz="24" w:space="0" w:color="auto"/>
              <w:right w:val="thinThickSmallGap" w:sz="24" w:space="0" w:color="auto"/>
            </w:tcBorders>
            <w:shd w:val="clear" w:color="auto" w:fill="FBD4B4" w:themeFill="accent6" w:themeFillTint="66"/>
            <w:hideMark/>
          </w:tcPr>
          <w:p w14:paraId="08CECEC0" w14:textId="77777777" w:rsidR="001E7B21" w:rsidRPr="00CB32F0" w:rsidRDefault="001E7B21" w:rsidP="00224B65">
            <w:pPr>
              <w:jc w:val="center"/>
              <w:rPr>
                <w:b/>
                <w:sz w:val="24"/>
                <w:szCs w:val="24"/>
              </w:rPr>
            </w:pPr>
            <w:r w:rsidRPr="00CB32F0">
              <w:rPr>
                <w:b/>
                <w:sz w:val="24"/>
                <w:szCs w:val="24"/>
              </w:rPr>
              <w:t>9.</w:t>
            </w:r>
          </w:p>
        </w:tc>
        <w:tc>
          <w:tcPr>
            <w:tcW w:w="3031" w:type="dxa"/>
            <w:tcBorders>
              <w:top w:val="single" w:sz="4" w:space="0" w:color="auto"/>
              <w:left w:val="thinThickSmallGap" w:sz="24" w:space="0" w:color="auto"/>
              <w:bottom w:val="thickThinSmallGap" w:sz="24" w:space="0" w:color="auto"/>
              <w:right w:val="thinThickSmallGap" w:sz="24" w:space="0" w:color="auto"/>
            </w:tcBorders>
            <w:hideMark/>
          </w:tcPr>
          <w:p w14:paraId="00DE573F" w14:textId="77777777" w:rsidR="001E7B21" w:rsidRPr="00CB32F0" w:rsidRDefault="001E7B21" w:rsidP="00224B65">
            <w:pPr>
              <w:rPr>
                <w:b/>
                <w:sz w:val="24"/>
                <w:szCs w:val="24"/>
              </w:rPr>
            </w:pPr>
            <w:r w:rsidRPr="00CB32F0">
              <w:rPr>
                <w:b/>
                <w:sz w:val="24"/>
                <w:szCs w:val="24"/>
              </w:rPr>
              <w:t xml:space="preserve">Drugi podaci specifični za vršioca komunalne djelatnosti </w:t>
            </w:r>
          </w:p>
        </w:tc>
        <w:tc>
          <w:tcPr>
            <w:tcW w:w="5613" w:type="dxa"/>
            <w:tcBorders>
              <w:top w:val="single" w:sz="4" w:space="0" w:color="auto"/>
              <w:left w:val="thinThickSmallGap" w:sz="24" w:space="0" w:color="auto"/>
              <w:bottom w:val="thickThinSmallGap" w:sz="24" w:space="0" w:color="auto"/>
              <w:right w:val="thinThickSmallGap" w:sz="24" w:space="0" w:color="auto"/>
            </w:tcBorders>
            <w:hideMark/>
          </w:tcPr>
          <w:p w14:paraId="6CC5C7E7" w14:textId="77777777" w:rsidR="001E7B21" w:rsidRPr="00CB32F0" w:rsidRDefault="002855F8" w:rsidP="00224B65">
            <w:pPr>
              <w:rPr>
                <w:sz w:val="24"/>
                <w:szCs w:val="24"/>
              </w:rPr>
            </w:pPr>
            <w:r w:rsidRPr="00CB32F0">
              <w:rPr>
                <w:sz w:val="24"/>
                <w:szCs w:val="24"/>
              </w:rPr>
              <w:t>Kontakt + 382 (0)67 073295</w:t>
            </w:r>
          </w:p>
          <w:p w14:paraId="7A92D5B6" w14:textId="77777777" w:rsidR="001E7B21" w:rsidRPr="00CB32F0" w:rsidRDefault="00654707" w:rsidP="00224B65">
            <w:pPr>
              <w:rPr>
                <w:sz w:val="24"/>
                <w:szCs w:val="24"/>
              </w:rPr>
            </w:pPr>
            <w:r>
              <w:rPr>
                <w:sz w:val="24"/>
                <w:szCs w:val="24"/>
              </w:rPr>
              <w:t>Web sajt</w:t>
            </w:r>
            <w:r w:rsidR="001E7B21" w:rsidRPr="00CB32F0">
              <w:rPr>
                <w:sz w:val="24"/>
                <w:szCs w:val="24"/>
              </w:rPr>
              <w:t xml:space="preserve">: </w:t>
            </w:r>
            <w:r w:rsidR="00A049E5" w:rsidRPr="00CB32F0">
              <w:rPr>
                <w:sz w:val="24"/>
                <w:szCs w:val="24"/>
              </w:rPr>
              <w:t>www//komunalno-tz.me</w:t>
            </w:r>
          </w:p>
          <w:p w14:paraId="6E1DA8F7" w14:textId="77777777" w:rsidR="001E7B21" w:rsidRPr="00CB32F0" w:rsidRDefault="00654707" w:rsidP="00224B65">
            <w:pPr>
              <w:rPr>
                <w:sz w:val="24"/>
                <w:szCs w:val="24"/>
              </w:rPr>
            </w:pPr>
            <w:r>
              <w:rPr>
                <w:sz w:val="24"/>
                <w:szCs w:val="24"/>
              </w:rPr>
              <w:t>e-mail</w:t>
            </w:r>
            <w:r w:rsidR="001E7B21" w:rsidRPr="00CB32F0">
              <w:rPr>
                <w:sz w:val="24"/>
                <w:szCs w:val="24"/>
              </w:rPr>
              <w:t xml:space="preserve">: </w:t>
            </w:r>
            <w:r w:rsidR="00A049E5" w:rsidRPr="00CB32F0">
              <w:rPr>
                <w:sz w:val="24"/>
                <w:szCs w:val="24"/>
              </w:rPr>
              <w:t>info@komunalno-tz.me</w:t>
            </w:r>
          </w:p>
          <w:p w14:paraId="02E803B2" w14:textId="77777777" w:rsidR="001E7B21" w:rsidRPr="00CB32F0" w:rsidRDefault="00B305E8" w:rsidP="00654707">
            <w:pPr>
              <w:rPr>
                <w:sz w:val="24"/>
                <w:szCs w:val="24"/>
              </w:rPr>
            </w:pPr>
            <w:r>
              <w:rPr>
                <w:sz w:val="24"/>
                <w:szCs w:val="24"/>
              </w:rPr>
              <w:t>Rješenje o registraciji u CRPS</w:t>
            </w:r>
            <w:r w:rsidR="00654707">
              <w:rPr>
                <w:sz w:val="24"/>
                <w:szCs w:val="24"/>
              </w:rPr>
              <w:t>, broj 5-0905198/001 od 08.10</w:t>
            </w:r>
            <w:r w:rsidR="001E7B21" w:rsidRPr="00CB32F0">
              <w:rPr>
                <w:sz w:val="24"/>
                <w:szCs w:val="24"/>
              </w:rPr>
              <w:t>.2019.godine</w:t>
            </w:r>
            <w:r w:rsidR="00CA1E7D">
              <w:rPr>
                <w:sz w:val="24"/>
                <w:szCs w:val="24"/>
              </w:rPr>
              <w:t>.</w:t>
            </w:r>
          </w:p>
        </w:tc>
      </w:tr>
    </w:tbl>
    <w:p w14:paraId="1EE7BE6E"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3B8139DC"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679573BA"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6B85995C"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7F5942BF" w14:textId="77777777" w:rsidR="001F02FE" w:rsidRDefault="001F02FE" w:rsidP="007740F5">
      <w:pPr>
        <w:spacing w:after="200" w:line="276" w:lineRule="auto"/>
        <w:rPr>
          <w:rFonts w:asciiTheme="majorHAnsi" w:eastAsiaTheme="majorEastAsia" w:hAnsiTheme="majorHAnsi" w:cstheme="majorBidi"/>
          <w:color w:val="365F91" w:themeColor="accent1" w:themeShade="BF"/>
        </w:rPr>
      </w:pPr>
    </w:p>
    <w:p w14:paraId="461DD30F"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1212D4C5" w14:textId="02EDCC3D" w:rsidR="00DE1C26" w:rsidRDefault="00CB32F0" w:rsidP="00DE1C26">
      <w:pPr>
        <w:spacing w:after="200" w:line="276" w:lineRule="auto"/>
        <w:jc w:val="right"/>
        <w:rPr>
          <w:rFonts w:asciiTheme="majorHAnsi" w:eastAsiaTheme="majorEastAsia" w:hAnsiTheme="majorHAnsi" w:cstheme="majorBidi"/>
          <w:color w:val="365F91" w:themeColor="accent1" w:themeShade="BF"/>
        </w:rPr>
      </w:pPr>
      <w:r>
        <w:rPr>
          <w:rFonts w:asciiTheme="majorHAnsi" w:eastAsiaTheme="majorEastAsia" w:hAnsiTheme="majorHAnsi" w:cstheme="majorBidi"/>
          <w:color w:val="365F91" w:themeColor="accent1" w:themeShade="BF"/>
        </w:rPr>
        <w:tab/>
      </w:r>
      <w:r>
        <w:rPr>
          <w:rFonts w:asciiTheme="majorHAnsi" w:eastAsiaTheme="majorEastAsia" w:hAnsiTheme="majorHAnsi" w:cstheme="majorBidi"/>
          <w:color w:val="365F91" w:themeColor="accent1" w:themeShade="BF"/>
        </w:rPr>
        <w:tab/>
      </w:r>
      <w:r w:rsidR="00DE1C26">
        <w:rPr>
          <w:rFonts w:asciiTheme="majorHAnsi" w:eastAsiaTheme="majorEastAsia" w:hAnsiTheme="majorHAnsi" w:cstheme="majorBidi"/>
          <w:color w:val="365F91" w:themeColor="accent1" w:themeShade="BF"/>
        </w:rPr>
        <w:t>P</w:t>
      </w:r>
      <w:r>
        <w:rPr>
          <w:rFonts w:asciiTheme="majorHAnsi" w:eastAsiaTheme="majorEastAsia" w:hAnsiTheme="majorHAnsi" w:cstheme="majorBidi"/>
          <w:color w:val="365F91" w:themeColor="accent1" w:themeShade="BF"/>
        </w:rPr>
        <w:t>rilog</w:t>
      </w:r>
      <w:bookmarkStart w:id="3" w:name="_Toc57984696"/>
    </w:p>
    <w:p w14:paraId="2AA9FD82" w14:textId="20630711" w:rsidR="00871F14" w:rsidRPr="00DE1C26" w:rsidRDefault="00F72210" w:rsidP="00DE1C26">
      <w:pPr>
        <w:spacing w:after="200" w:line="276" w:lineRule="auto"/>
        <w:rPr>
          <w:rFonts w:asciiTheme="majorHAnsi" w:eastAsiaTheme="majorEastAsia" w:hAnsiTheme="majorHAnsi" w:cstheme="majorBidi"/>
          <w:color w:val="365F91" w:themeColor="accent1" w:themeShade="BF"/>
        </w:rPr>
      </w:pPr>
      <w:r w:rsidRPr="00133819">
        <w:rPr>
          <w:rStyle w:val="Heading2Char"/>
          <w:sz w:val="28"/>
          <w:szCs w:val="28"/>
        </w:rPr>
        <w:t>U</w:t>
      </w:r>
      <w:r w:rsidR="00871F14" w:rsidRPr="00133819">
        <w:rPr>
          <w:rStyle w:val="Heading2Char"/>
          <w:sz w:val="28"/>
          <w:szCs w:val="28"/>
        </w:rPr>
        <w:t>nutrašnja organizacija sa organizacionom šemom</w:t>
      </w:r>
      <w:bookmarkEnd w:id="3"/>
    </w:p>
    <w:p w14:paraId="566F26B0" w14:textId="6960F7B0" w:rsidR="00B8179C" w:rsidRDefault="00B8179C" w:rsidP="00871F14">
      <w:pPr>
        <w:rPr>
          <w:sz w:val="24"/>
          <w:szCs w:val="24"/>
        </w:rPr>
      </w:pPr>
      <w:bookmarkStart w:id="4" w:name="_Hlk89678466"/>
    </w:p>
    <w:p w14:paraId="480AFEAB" w14:textId="68D8B6E4" w:rsidR="00951981" w:rsidRDefault="00951981" w:rsidP="00871F14">
      <w:pPr>
        <w:rPr>
          <w:sz w:val="24"/>
          <w:szCs w:val="24"/>
        </w:rPr>
      </w:pPr>
    </w:p>
    <w:p w14:paraId="5CED41B0" w14:textId="77777777" w:rsidR="00951981" w:rsidRPr="00133819" w:rsidRDefault="00951981" w:rsidP="00871F14">
      <w:pPr>
        <w:rPr>
          <w:sz w:val="24"/>
          <w:szCs w:val="24"/>
        </w:rPr>
      </w:pPr>
    </w:p>
    <w:p w14:paraId="14882713" w14:textId="77777777" w:rsidR="00951981" w:rsidRDefault="00951981" w:rsidP="00951981">
      <w:pPr>
        <w:jc w:val="center"/>
        <w:rPr>
          <w:rFonts w:ascii="Arial" w:eastAsia="Times New Roman" w:hAnsi="Arial"/>
          <w:b/>
          <w:sz w:val="22"/>
          <w:szCs w:val="22"/>
          <w:lang w:val="sr-Latn-ME"/>
        </w:rPr>
      </w:pPr>
    </w:p>
    <w:p w14:paraId="464FD067" w14:textId="4579B6A7" w:rsidR="00951981" w:rsidRDefault="00951981" w:rsidP="00951981">
      <w:pPr>
        <w:jc w:val="center"/>
        <w:rPr>
          <w:rFonts w:ascii="Arial" w:hAnsi="Arial"/>
          <w:b/>
          <w:sz w:val="22"/>
          <w:szCs w:val="22"/>
          <w:lang w:val="sr-Latn-ME"/>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7ED122A1" wp14:editId="1091D3DE">
                <wp:simplePos x="0" y="0"/>
                <wp:positionH relativeFrom="column">
                  <wp:posOffset>1771015</wp:posOffset>
                </wp:positionH>
                <wp:positionV relativeFrom="paragraph">
                  <wp:posOffset>607695</wp:posOffset>
                </wp:positionV>
                <wp:extent cx="2173605" cy="548640"/>
                <wp:effectExtent l="18415" t="121920" r="17780" b="15240"/>
                <wp:wrapNone/>
                <wp:docPr id="61" name="Flowchart: Process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3605" cy="548640"/>
                        </a:xfrm>
                        <a:prstGeom prst="flowChartProcess">
                          <a:avLst/>
                        </a:prstGeom>
                        <a:solidFill>
                          <a:srgbClr val="9BBB59"/>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9BBB59"/>
                          </a:extrusionClr>
                          <a:contourClr>
                            <a:srgbClr val="9BBB59"/>
                          </a:contourClr>
                        </a:sp3d>
                        <a:extLs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2EE9BC27" w14:textId="77777777" w:rsidR="00951981" w:rsidRDefault="00951981" w:rsidP="00951981">
                            <w:pPr>
                              <w:shd w:val="clear" w:color="auto" w:fill="FFFF00"/>
                              <w:jc w:val="center"/>
                              <w:rPr>
                                <w:b/>
                                <w:lang w:val="sr-Latn-RS"/>
                              </w:rPr>
                            </w:pPr>
                          </w:p>
                          <w:p w14:paraId="57E3EDBF" w14:textId="77777777" w:rsidR="00951981" w:rsidRPr="00DE1C26" w:rsidRDefault="00951981" w:rsidP="00951981">
                            <w:pPr>
                              <w:shd w:val="clear" w:color="auto" w:fill="FFFF00"/>
                              <w:jc w:val="center"/>
                              <w:rPr>
                                <w:b/>
                                <w:sz w:val="22"/>
                                <w:szCs w:val="22"/>
                                <w:lang w:val="sr-Latn-RS"/>
                              </w:rPr>
                            </w:pPr>
                            <w:r w:rsidRPr="00DE1C26">
                              <w:rPr>
                                <w:b/>
                                <w:sz w:val="22"/>
                                <w:szCs w:val="22"/>
                                <w:lang w:val="sr-Latn-RS"/>
                              </w:rPr>
                              <w:t>IZVRŠNI  DIREKTOR</w:t>
                            </w:r>
                          </w:p>
                          <w:p w14:paraId="5E24A076" w14:textId="77777777" w:rsidR="00951981" w:rsidRDefault="00951981" w:rsidP="00951981">
                            <w:pPr>
                              <w:rPr>
                                <w:b/>
                                <w:lang w:val="sr-Latn-R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ED122A1" id="_x0000_t109" coordsize="21600,21600" o:spt="109" path="m,l,21600r21600,l21600,xe">
                <v:stroke joinstyle="miter"/>
                <v:path gradientshapeok="t" o:connecttype="rect"/>
              </v:shapetype>
              <v:shape id="Flowchart: Process 61" o:spid="_x0000_s1028" type="#_x0000_t109" style="position:absolute;left:0;text-align:left;margin-left:139.45pt;margin-top:47.85pt;width:171.15pt;height:4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" fillcolor="#9bbb59">
                <v:shadow color="#4e6128" opacity=".5" offset="1pt"/>
                <o:extrusion v:ext="view" backdepth="1in" color="#9bbb59" on="t" viewpoint="0" viewpointorigin="0" skewangle="-90" type="perspective"/>
                <v:textbox>
                  <w:txbxContent>
                    <w:p w14:paraId="2EE9BC27" w14:textId="77777777" w:rsidR="00951981" w:rsidRDefault="00951981" w:rsidP="00951981">
                      <w:pPr>
                        <w:shd w:val="clear" w:color="auto" w:fill="FFFF00"/>
                        <w:jc w:val="center"/>
                        <w:rPr>
                          <w:b/>
                          <w:lang w:val="sr-Latn-RS"/>
                        </w:rPr>
                      </w:pPr>
                    </w:p>
                    <w:p w14:paraId="57E3EDBF" w14:textId="77777777" w:rsidR="00951981" w:rsidRPr="00DE1C26" w:rsidRDefault="00951981" w:rsidP="00951981">
                      <w:pPr>
                        <w:shd w:val="clear" w:color="auto" w:fill="FFFF00"/>
                        <w:jc w:val="center"/>
                        <w:rPr>
                          <w:b/>
                          <w:sz w:val="22"/>
                          <w:szCs w:val="22"/>
                          <w:lang w:val="sr-Latn-RS"/>
                        </w:rPr>
                      </w:pPr>
                      <w:r w:rsidRPr="00DE1C26">
                        <w:rPr>
                          <w:b/>
                          <w:sz w:val="22"/>
                          <w:szCs w:val="22"/>
                          <w:lang w:val="sr-Latn-RS"/>
                        </w:rPr>
                        <w:t>IZVRŠNI  DIREKTOR</w:t>
                      </w:r>
                    </w:p>
                    <w:p w14:paraId="5E24A076" w14:textId="77777777" w:rsidR="00951981" w:rsidRDefault="00951981" w:rsidP="00951981">
                      <w:pPr>
                        <w:rPr>
                          <w:b/>
                          <w:lang w:val="sr-Latn-RS"/>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382A6530" wp14:editId="14F8E12F">
                <wp:simplePos x="0" y="0"/>
                <wp:positionH relativeFrom="column">
                  <wp:posOffset>1866265</wp:posOffset>
                </wp:positionH>
                <wp:positionV relativeFrom="paragraph">
                  <wp:posOffset>-483235</wp:posOffset>
                </wp:positionV>
                <wp:extent cx="2173605" cy="548640"/>
                <wp:effectExtent l="18415" t="116840" r="17780" b="10795"/>
                <wp:wrapNone/>
                <wp:docPr id="60" name="Flowchart: Process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3605" cy="548640"/>
                        </a:xfrm>
                        <a:prstGeom prst="flowChartProcess">
                          <a:avLst/>
                        </a:prstGeom>
                        <a:solidFill>
                          <a:srgbClr val="9BBB59"/>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9BBB59"/>
                          </a:extrusionClr>
                          <a:contourClr>
                            <a:srgbClr val="9BBB59"/>
                          </a:contourClr>
                        </a:sp3d>
                        <a:extLs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3E2CB42C" w14:textId="77777777" w:rsidR="00951981" w:rsidRDefault="00951981" w:rsidP="00951981">
                            <w:pPr>
                              <w:shd w:val="clear" w:color="auto" w:fill="FFFF00"/>
                              <w:jc w:val="center"/>
                              <w:rPr>
                                <w:b/>
                                <w:lang w:val="sr-Latn-RS"/>
                              </w:rPr>
                            </w:pPr>
                          </w:p>
                          <w:p w14:paraId="5408C5A3" w14:textId="77777777" w:rsidR="00951981" w:rsidRPr="00DE1C26" w:rsidRDefault="00951981" w:rsidP="00951981">
                            <w:pPr>
                              <w:shd w:val="clear" w:color="auto" w:fill="FFFF00"/>
                              <w:jc w:val="center"/>
                              <w:rPr>
                                <w:b/>
                                <w:sz w:val="24"/>
                                <w:szCs w:val="24"/>
                                <w:lang w:val="sr-Latn-RS"/>
                              </w:rPr>
                            </w:pPr>
                            <w:r w:rsidRPr="00DE1C26">
                              <w:rPr>
                                <w:b/>
                                <w:sz w:val="24"/>
                                <w:szCs w:val="24"/>
                                <w:lang w:val="sr-Latn-RS"/>
                              </w:rPr>
                              <w:t>ODBOR  DIREKTORA</w:t>
                            </w:r>
                          </w:p>
                          <w:p w14:paraId="6F92ED42" w14:textId="77777777" w:rsidR="00951981" w:rsidRDefault="00951981" w:rsidP="00951981">
                            <w:pPr>
                              <w:rPr>
                                <w:b/>
                                <w:lang w:val="sr-Latn-R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2A6530" id="Flowchart: Process 60" o:spid="_x0000_s1029" type="#_x0000_t109" style="position:absolute;left:0;text-align:left;margin-left:146.95pt;margin-top:-38.05pt;width:171.15pt;height:43.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" fillcolor="#9bbb59">
                <v:shadow color="#4e6128" opacity=".5" offset="1pt"/>
                <o:extrusion v:ext="view" backdepth="1in" color="#9bbb59" on="t" viewpoint="0" viewpointorigin="0" skewangle="-90" type="perspective"/>
                <v:textbox>
                  <w:txbxContent>
                    <w:p w14:paraId="3E2CB42C" w14:textId="77777777" w:rsidR="00951981" w:rsidRDefault="00951981" w:rsidP="00951981">
                      <w:pPr>
                        <w:shd w:val="clear" w:color="auto" w:fill="FFFF00"/>
                        <w:jc w:val="center"/>
                        <w:rPr>
                          <w:b/>
                          <w:lang w:val="sr-Latn-RS"/>
                        </w:rPr>
                      </w:pPr>
                    </w:p>
                    <w:p w14:paraId="5408C5A3" w14:textId="77777777" w:rsidR="00951981" w:rsidRPr="00DE1C26" w:rsidRDefault="00951981" w:rsidP="00951981">
                      <w:pPr>
                        <w:shd w:val="clear" w:color="auto" w:fill="FFFF00"/>
                        <w:jc w:val="center"/>
                        <w:rPr>
                          <w:b/>
                          <w:sz w:val="24"/>
                          <w:szCs w:val="24"/>
                          <w:lang w:val="sr-Latn-RS"/>
                        </w:rPr>
                      </w:pPr>
                      <w:r w:rsidRPr="00DE1C26">
                        <w:rPr>
                          <w:b/>
                          <w:sz w:val="24"/>
                          <w:szCs w:val="24"/>
                          <w:lang w:val="sr-Latn-RS"/>
                        </w:rPr>
                        <w:t>ODBOR  DIREKTORA</w:t>
                      </w:r>
                    </w:p>
                    <w:p w14:paraId="6F92ED42" w14:textId="77777777" w:rsidR="00951981" w:rsidRDefault="00951981" w:rsidP="00951981">
                      <w:pPr>
                        <w:rPr>
                          <w:b/>
                          <w:lang w:val="sr-Latn-RS"/>
                        </w:rPr>
                      </w:pP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15584" behindDoc="0" locked="0" layoutInCell="1" allowOverlap="1" wp14:anchorId="4D78AF17" wp14:editId="46DA6EC1">
                <wp:simplePos x="0" y="0"/>
                <wp:positionH relativeFrom="column">
                  <wp:posOffset>2517775</wp:posOffset>
                </wp:positionH>
                <wp:positionV relativeFrom="paragraph">
                  <wp:posOffset>311150</wp:posOffset>
                </wp:positionV>
                <wp:extent cx="561975" cy="0"/>
                <wp:effectExtent l="132080" t="29845" r="125095" b="4635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61975" cy="0"/>
                        </a:xfrm>
                        <a:prstGeom prst="straightConnector1">
                          <a:avLst/>
                        </a:prstGeom>
                        <a:noFill/>
                        <a:ln w="57150">
                          <a:solidFill>
                            <a:srgbClr val="C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04219D" id="_x0000_t32" coordsize="21600,21600" o:spt="32" o:oned="t" path="m,l21600,21600e" filled="f">
                <v:path arrowok="t" fillok="f" o:connecttype="none"/>
                <o:lock v:ext="edit" shapetype="t"/>
              </v:shapetype>
              <v:shape id="Straight Arrow Connector 59" o:spid="_x0000_s1026" type="#_x0000_t32" style="position:absolute;margin-left:198.25pt;margin-top:24.5pt;width:44.25pt;height:0;rotation:90;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" strokecolor="#c00000" strokeweight="4.5pt">
                <v:stroke endarrow="block"/>
              </v:shape>
            </w:pict>
          </mc:Fallback>
        </mc:AlternateContent>
      </w:r>
    </w:p>
    <w:p w14:paraId="7EFAEAB6" w14:textId="77777777" w:rsidR="00951981" w:rsidRDefault="00951981" w:rsidP="00951981">
      <w:pPr>
        <w:rPr>
          <w:rFonts w:ascii="Arial" w:hAnsi="Arial"/>
          <w:b/>
          <w:sz w:val="24"/>
          <w:szCs w:val="24"/>
        </w:rPr>
      </w:pPr>
    </w:p>
    <w:p w14:paraId="7B0B4C83" w14:textId="77777777" w:rsidR="00951981" w:rsidRDefault="00951981" w:rsidP="00951981">
      <w:pPr>
        <w:rPr>
          <w:rFonts w:ascii="Arial" w:hAnsi="Arial"/>
          <w:b/>
        </w:rPr>
      </w:pPr>
    </w:p>
    <w:p w14:paraId="7B833C4A" w14:textId="77777777" w:rsidR="00951981" w:rsidRDefault="00951981" w:rsidP="00951981">
      <w:pPr>
        <w:rPr>
          <w:rFonts w:ascii="Arial" w:hAnsi="Arial"/>
          <w:b/>
        </w:rPr>
      </w:pPr>
    </w:p>
    <w:p w14:paraId="74ACE914" w14:textId="77777777" w:rsidR="00951981" w:rsidRDefault="00951981" w:rsidP="00951981">
      <w:pPr>
        <w:rPr>
          <w:rFonts w:ascii="Arial" w:hAnsi="Arial"/>
          <w:b/>
        </w:rPr>
      </w:pPr>
    </w:p>
    <w:p w14:paraId="28768A65" w14:textId="736A97F3" w:rsidR="00951981" w:rsidRDefault="00951981" w:rsidP="00951981">
      <w:pPr>
        <w:tabs>
          <w:tab w:val="right" w:pos="8640"/>
        </w:tabs>
        <w:rPr>
          <w:rFonts w:ascii="Arial" w:hAnsi="Arial"/>
          <w:b/>
        </w:rPr>
      </w:pPr>
      <w:r>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29E1D83A" wp14:editId="74D390E5">
                <wp:simplePos x="0" y="0"/>
                <wp:positionH relativeFrom="column">
                  <wp:posOffset>-533400</wp:posOffset>
                </wp:positionH>
                <wp:positionV relativeFrom="paragraph">
                  <wp:posOffset>215900</wp:posOffset>
                </wp:positionV>
                <wp:extent cx="2173605" cy="834390"/>
                <wp:effectExtent l="9525" t="120650" r="17145" b="16510"/>
                <wp:wrapNone/>
                <wp:docPr id="58" name="Flowchart: Process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3605" cy="834390"/>
                        </a:xfrm>
                        <a:prstGeom prst="flowChartProcess">
                          <a:avLst/>
                        </a:prstGeom>
                        <a:solidFill>
                          <a:srgbClr val="9BBB59"/>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9BBB59"/>
                          </a:extrusionClr>
                          <a:contourClr>
                            <a:srgbClr val="9BBB59"/>
                          </a:contourClr>
                        </a:sp3d>
                        <a:extLs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72A4DE28" w14:textId="77777777" w:rsidR="00951981" w:rsidRDefault="00951981" w:rsidP="00951981">
                            <w:pPr>
                              <w:shd w:val="clear" w:color="auto" w:fill="FFFF00"/>
                              <w:jc w:val="center"/>
                              <w:rPr>
                                <w:b/>
                                <w:lang w:val="sr-Latn-RS"/>
                              </w:rPr>
                            </w:pPr>
                          </w:p>
                          <w:p w14:paraId="39EB9500" w14:textId="77777777" w:rsidR="00951981" w:rsidRPr="00DE1C26" w:rsidRDefault="00951981" w:rsidP="00951981">
                            <w:pPr>
                              <w:shd w:val="clear" w:color="auto" w:fill="FFFF00"/>
                              <w:jc w:val="center"/>
                              <w:rPr>
                                <w:b/>
                                <w:sz w:val="22"/>
                                <w:szCs w:val="22"/>
                                <w:lang w:val="sr-Latn-RS"/>
                              </w:rPr>
                            </w:pPr>
                            <w:r w:rsidRPr="00DE1C26">
                              <w:rPr>
                                <w:b/>
                                <w:sz w:val="22"/>
                                <w:szCs w:val="22"/>
                                <w:lang w:val="sr-Latn-RS"/>
                              </w:rPr>
                              <w:t>POMOĆNIK  DIREKTORA ZA TEHNIČKE POSLOVE</w:t>
                            </w:r>
                          </w:p>
                          <w:p w14:paraId="1DBFED34" w14:textId="77777777" w:rsidR="00951981" w:rsidRDefault="00951981" w:rsidP="00951981">
                            <w:pPr>
                              <w:rPr>
                                <w:b/>
                                <w:lang w:val="sr-Latn-R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E1D83A" id="Flowchart: Process 58" o:spid="_x0000_s1030" type="#_x0000_t109" style="position:absolute;margin-left:-42pt;margin-top:17pt;width:171.15pt;height:65.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" fillcolor="#9bbb59">
                <v:shadow color="#4e6128" opacity=".5" offset="1pt"/>
                <o:extrusion v:ext="view" backdepth="1in" color="#9bbb59" on="t" viewpoint="0" viewpointorigin="0" skewangle="-90" type="perspective"/>
                <v:textbox>
                  <w:txbxContent>
                    <w:p w14:paraId="72A4DE28" w14:textId="77777777" w:rsidR="00951981" w:rsidRDefault="00951981" w:rsidP="00951981">
                      <w:pPr>
                        <w:shd w:val="clear" w:color="auto" w:fill="FFFF00"/>
                        <w:jc w:val="center"/>
                        <w:rPr>
                          <w:b/>
                          <w:lang w:val="sr-Latn-RS"/>
                        </w:rPr>
                      </w:pPr>
                    </w:p>
                    <w:p w14:paraId="39EB9500" w14:textId="77777777" w:rsidR="00951981" w:rsidRPr="00DE1C26" w:rsidRDefault="00951981" w:rsidP="00951981">
                      <w:pPr>
                        <w:shd w:val="clear" w:color="auto" w:fill="FFFF00"/>
                        <w:jc w:val="center"/>
                        <w:rPr>
                          <w:b/>
                          <w:sz w:val="22"/>
                          <w:szCs w:val="22"/>
                          <w:lang w:val="sr-Latn-RS"/>
                        </w:rPr>
                      </w:pPr>
                      <w:r w:rsidRPr="00DE1C26">
                        <w:rPr>
                          <w:b/>
                          <w:sz w:val="22"/>
                          <w:szCs w:val="22"/>
                          <w:lang w:val="sr-Latn-RS"/>
                        </w:rPr>
                        <w:t>POMOĆNIK  DIREKTORA ZA TEHNIČKE POSLOVE</w:t>
                      </w:r>
                    </w:p>
                    <w:p w14:paraId="1DBFED34" w14:textId="77777777" w:rsidR="00951981" w:rsidRDefault="00951981" w:rsidP="00951981">
                      <w:pPr>
                        <w:rPr>
                          <w:b/>
                          <w:lang w:val="sr-Latn-RS"/>
                        </w:rPr>
                      </w:pPr>
                    </w:p>
                  </w:txbxContent>
                </v:textbox>
              </v:shape>
            </w:pict>
          </mc:Fallback>
        </mc:AlternateContent>
      </w:r>
      <w:r>
        <w:rPr>
          <w:rFonts w:ascii="Arial" w:hAnsi="Arial"/>
          <w:b/>
        </w:rPr>
        <w:tab/>
      </w:r>
      <w:bookmarkEnd w:id="4"/>
    </w:p>
    <w:p w14:paraId="66A80E58" w14:textId="1CBF9B32" w:rsidR="00951981" w:rsidRDefault="00951981" w:rsidP="00951981">
      <w:pPr>
        <w:rPr>
          <w:rFonts w:ascii="Arial" w:hAnsi="Arial"/>
          <w:b/>
        </w:rPr>
      </w:pPr>
      <w:r>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5830FEDD" wp14:editId="63B786B1">
                <wp:simplePos x="0" y="0"/>
                <wp:positionH relativeFrom="column">
                  <wp:posOffset>13970</wp:posOffset>
                </wp:positionH>
                <wp:positionV relativeFrom="paragraph">
                  <wp:posOffset>1451610</wp:posOffset>
                </wp:positionV>
                <wp:extent cx="2030730" cy="729615"/>
                <wp:effectExtent l="13970" t="118110" r="12700" b="9525"/>
                <wp:wrapNone/>
                <wp:docPr id="57" name="Flowchart: Process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729615"/>
                        </a:xfrm>
                        <a:prstGeom prst="flowChartProcess">
                          <a:avLst/>
                        </a:prstGeom>
                        <a:solidFill>
                          <a:srgbClr val="F79646"/>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F79646"/>
                          </a:extrusionClr>
                          <a:contourClr>
                            <a:srgbClr val="F79646"/>
                          </a:contourClr>
                        </a:sp3d>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14:paraId="66FBB350" w14:textId="77777777" w:rsidR="00951981" w:rsidRPr="00DE1C26" w:rsidRDefault="00951981" w:rsidP="00951981">
                            <w:pPr>
                              <w:shd w:val="clear" w:color="auto" w:fill="FABF8F"/>
                              <w:jc w:val="center"/>
                              <w:rPr>
                                <w:b/>
                                <w:sz w:val="24"/>
                                <w:szCs w:val="24"/>
                                <w:lang w:val="sr-Latn-RS"/>
                              </w:rPr>
                            </w:pPr>
                            <w:r w:rsidRPr="00DE1C26">
                              <w:rPr>
                                <w:b/>
                                <w:sz w:val="24"/>
                                <w:szCs w:val="24"/>
                                <w:lang w:val="sr-Latn-RS"/>
                              </w:rPr>
                              <w:t>UPRAVNIK OPŠTIH I ZAJEDNIČKIH POSLOVA</w:t>
                            </w:r>
                          </w:p>
                          <w:p w14:paraId="611AF294" w14:textId="77777777" w:rsidR="00951981" w:rsidRDefault="00951981" w:rsidP="00951981">
                            <w:pPr>
                              <w:rPr>
                                <w:b/>
                                <w:lang w:val="sr-Latn-R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30FEDD" id="Flowchart: Process 57" o:spid="_x0000_s1031" type="#_x0000_t109" style="position:absolute;margin-left:1.1pt;margin-top:114.3pt;width:159.9pt;height:57.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" fillcolor="#f79646">
                <v:shadow color="#974706" opacity=".5" offset="1pt"/>
                <o:extrusion v:ext="view" backdepth="1in" color="#f79646" on="t" viewpoint="0" viewpointorigin="0" skewangle="-90" type="perspective"/>
                <v:textbox>
                  <w:txbxContent>
                    <w:p w14:paraId="66FBB350" w14:textId="77777777" w:rsidR="00951981" w:rsidRPr="00DE1C26" w:rsidRDefault="00951981" w:rsidP="00951981">
                      <w:pPr>
                        <w:shd w:val="clear" w:color="auto" w:fill="FABF8F"/>
                        <w:jc w:val="center"/>
                        <w:rPr>
                          <w:b/>
                          <w:sz w:val="24"/>
                          <w:szCs w:val="24"/>
                          <w:lang w:val="sr-Latn-RS"/>
                        </w:rPr>
                      </w:pPr>
                      <w:r w:rsidRPr="00DE1C26">
                        <w:rPr>
                          <w:b/>
                          <w:sz w:val="24"/>
                          <w:szCs w:val="24"/>
                          <w:lang w:val="sr-Latn-RS"/>
                        </w:rPr>
                        <w:t>UPRAVNIK OPŠTIH I ZAJEDNIČKIH POSLOVA</w:t>
                      </w:r>
                    </w:p>
                    <w:p w14:paraId="611AF294" w14:textId="77777777" w:rsidR="00951981" w:rsidRDefault="00951981" w:rsidP="00951981">
                      <w:pPr>
                        <w:rPr>
                          <w:b/>
                          <w:lang w:val="sr-Latn-RS"/>
                        </w:rPr>
                      </w:pP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397284B8" wp14:editId="3E713488">
                <wp:simplePos x="0" y="0"/>
                <wp:positionH relativeFrom="column">
                  <wp:posOffset>87630</wp:posOffset>
                </wp:positionH>
                <wp:positionV relativeFrom="paragraph">
                  <wp:posOffset>2607945</wp:posOffset>
                </wp:positionV>
                <wp:extent cx="1889760" cy="914400"/>
                <wp:effectExtent l="0" t="0" r="15240" b="1905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06732A0B" w14:textId="77777777" w:rsidR="00951981" w:rsidRPr="00DE1C26" w:rsidRDefault="00951981" w:rsidP="00951981">
                            <w:pPr>
                              <w:shd w:val="clear" w:color="auto" w:fill="FFFF00"/>
                              <w:jc w:val="center"/>
                              <w:rPr>
                                <w:b/>
                                <w:sz w:val="24"/>
                                <w:szCs w:val="24"/>
                                <w:lang w:val="sr-Latn-RS"/>
                              </w:rPr>
                            </w:pPr>
                            <w:r w:rsidRPr="00DE1C26">
                              <w:rPr>
                                <w:b/>
                                <w:sz w:val="24"/>
                                <w:szCs w:val="24"/>
                                <w:lang w:val="sr-Latn-RS"/>
                              </w:rPr>
                              <w:t xml:space="preserve">SLUŽBA </w:t>
                            </w:r>
                          </w:p>
                          <w:p w14:paraId="0B2099F0" w14:textId="77777777" w:rsidR="00951981" w:rsidRPr="00DE1C26" w:rsidRDefault="00951981" w:rsidP="00951981">
                            <w:pPr>
                              <w:shd w:val="clear" w:color="auto" w:fill="FFFF00"/>
                              <w:jc w:val="center"/>
                              <w:rPr>
                                <w:sz w:val="24"/>
                                <w:szCs w:val="24"/>
                                <w:lang w:val="sr-Latn-RS"/>
                              </w:rPr>
                            </w:pPr>
                            <w:r w:rsidRPr="00DE1C26">
                              <w:rPr>
                                <w:sz w:val="24"/>
                                <w:szCs w:val="24"/>
                                <w:lang w:val="sr-Latn-RS"/>
                              </w:rPr>
                              <w:t xml:space="preserve">OPŠTIH I PRAVNIH POSLOVA </w:t>
                            </w:r>
                          </w:p>
                          <w:p w14:paraId="7CBE5547" w14:textId="77777777" w:rsidR="00951981" w:rsidRDefault="00951981" w:rsidP="00951981">
                            <w:pPr>
                              <w:rPr>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97284B8" id="Rectangle 55" o:spid="_x0000_s1032" style="position:absolute;margin-left:6.9pt;margin-top:205.35pt;width:148.8pt;height:1in;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" fillcolor="#4f81bd" strokecolor="#385d8a" strokeweight="2pt">
                <v:path arrowok="t"/>
                <v:textbox>
                  <w:txbxContent>
                    <w:p w14:paraId="06732A0B" w14:textId="77777777" w:rsidR="00951981" w:rsidRPr="00DE1C26" w:rsidRDefault="00951981" w:rsidP="00951981">
                      <w:pPr>
                        <w:shd w:val="clear" w:color="auto" w:fill="FFFF00"/>
                        <w:jc w:val="center"/>
                        <w:rPr>
                          <w:b/>
                          <w:sz w:val="24"/>
                          <w:szCs w:val="24"/>
                          <w:lang w:val="sr-Latn-RS"/>
                        </w:rPr>
                      </w:pPr>
                      <w:r w:rsidRPr="00DE1C26">
                        <w:rPr>
                          <w:b/>
                          <w:sz w:val="24"/>
                          <w:szCs w:val="24"/>
                          <w:lang w:val="sr-Latn-RS"/>
                        </w:rPr>
                        <w:t xml:space="preserve">SLUŽBA </w:t>
                      </w:r>
                    </w:p>
                    <w:p w14:paraId="0B2099F0" w14:textId="77777777" w:rsidR="00951981" w:rsidRPr="00DE1C26" w:rsidRDefault="00951981" w:rsidP="00951981">
                      <w:pPr>
                        <w:shd w:val="clear" w:color="auto" w:fill="FFFF00"/>
                        <w:jc w:val="center"/>
                        <w:rPr>
                          <w:sz w:val="24"/>
                          <w:szCs w:val="24"/>
                          <w:lang w:val="sr-Latn-RS"/>
                        </w:rPr>
                      </w:pPr>
                      <w:r w:rsidRPr="00DE1C26">
                        <w:rPr>
                          <w:sz w:val="24"/>
                          <w:szCs w:val="24"/>
                          <w:lang w:val="sr-Latn-RS"/>
                        </w:rPr>
                        <w:t xml:space="preserve">OPŠTIH I PRAVNIH POSLOVA </w:t>
                      </w:r>
                    </w:p>
                    <w:p w14:paraId="7CBE5547" w14:textId="77777777" w:rsidR="00951981" w:rsidRDefault="00951981" w:rsidP="00951981">
                      <w:pPr>
                        <w:rPr>
                          <w:lang w:val="sr-Latn-RS"/>
                        </w:rPr>
                      </w:pP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1C35FFFF" wp14:editId="0FF822D2">
                <wp:simplePos x="0" y="0"/>
                <wp:positionH relativeFrom="column">
                  <wp:posOffset>85090</wp:posOffset>
                </wp:positionH>
                <wp:positionV relativeFrom="paragraph">
                  <wp:posOffset>3867785</wp:posOffset>
                </wp:positionV>
                <wp:extent cx="1889760" cy="914400"/>
                <wp:effectExtent l="0" t="0" r="15240" b="1905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5B300347" w14:textId="77777777" w:rsidR="00951981" w:rsidRDefault="00951981" w:rsidP="00951981">
                            <w:pPr>
                              <w:shd w:val="clear" w:color="auto" w:fill="FFFF00"/>
                              <w:jc w:val="center"/>
                              <w:rPr>
                                <w:b/>
                                <w:sz w:val="22"/>
                                <w:szCs w:val="22"/>
                                <w:lang w:val="sr-Latn-RS"/>
                              </w:rPr>
                            </w:pPr>
                            <w:r>
                              <w:rPr>
                                <w:b/>
                                <w:sz w:val="22"/>
                                <w:szCs w:val="22"/>
                                <w:lang w:val="sr-Latn-RS"/>
                              </w:rPr>
                              <w:t xml:space="preserve">SLUŽBA </w:t>
                            </w:r>
                          </w:p>
                          <w:p w14:paraId="5BFA9C33" w14:textId="77777777" w:rsidR="00951981" w:rsidRDefault="00951981" w:rsidP="00951981">
                            <w:pPr>
                              <w:shd w:val="clear" w:color="auto" w:fill="FFFF00"/>
                              <w:jc w:val="center"/>
                              <w:rPr>
                                <w:sz w:val="22"/>
                                <w:szCs w:val="22"/>
                                <w:lang w:val="sr-Latn-RS"/>
                              </w:rPr>
                            </w:pPr>
                            <w:r>
                              <w:rPr>
                                <w:sz w:val="22"/>
                                <w:szCs w:val="22"/>
                                <w:lang w:val="sr-Latn-RS"/>
                              </w:rPr>
                              <w:t xml:space="preserve">RAČUNOVODSTVENO FINANSIJSKIH POSLOVA I KOMERCIJALE </w:t>
                            </w:r>
                          </w:p>
                          <w:p w14:paraId="38472F76" w14:textId="77777777" w:rsidR="00951981" w:rsidRDefault="00951981" w:rsidP="00951981">
                            <w:pPr>
                              <w:rPr>
                                <w:sz w:val="22"/>
                                <w:szCs w:val="22"/>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C35FFFF" id="Rectangle 53" o:spid="_x0000_s1033" style="position:absolute;margin-left:6.7pt;margin-top:304.55pt;width:148.8pt;height:1in;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" fillcolor="#4f81bd" strokecolor="#385d8a" strokeweight="2pt">
                <v:path arrowok="t"/>
                <v:textbox>
                  <w:txbxContent>
                    <w:p w14:paraId="5B300347" w14:textId="77777777" w:rsidR="00951981" w:rsidRDefault="00951981" w:rsidP="00951981">
                      <w:pPr>
                        <w:shd w:val="clear" w:color="auto" w:fill="FFFF00"/>
                        <w:jc w:val="center"/>
                        <w:rPr>
                          <w:b/>
                          <w:sz w:val="22"/>
                          <w:szCs w:val="22"/>
                          <w:lang w:val="sr-Latn-RS"/>
                        </w:rPr>
                      </w:pPr>
                      <w:r>
                        <w:rPr>
                          <w:b/>
                          <w:sz w:val="22"/>
                          <w:szCs w:val="22"/>
                          <w:lang w:val="sr-Latn-RS"/>
                        </w:rPr>
                        <w:t xml:space="preserve">SLUŽBA </w:t>
                      </w:r>
                    </w:p>
                    <w:p w14:paraId="5BFA9C33" w14:textId="77777777" w:rsidR="00951981" w:rsidRDefault="00951981" w:rsidP="00951981">
                      <w:pPr>
                        <w:shd w:val="clear" w:color="auto" w:fill="FFFF00"/>
                        <w:jc w:val="center"/>
                        <w:rPr>
                          <w:sz w:val="22"/>
                          <w:szCs w:val="22"/>
                          <w:lang w:val="sr-Latn-RS"/>
                        </w:rPr>
                      </w:pPr>
                      <w:r>
                        <w:rPr>
                          <w:sz w:val="22"/>
                          <w:szCs w:val="22"/>
                          <w:lang w:val="sr-Latn-RS"/>
                        </w:rPr>
                        <w:t xml:space="preserve">RAČUNOVODSTVENO FINANSIJSKIH POSLOVA I KOMERCIJALE </w:t>
                      </w:r>
                    </w:p>
                    <w:p w14:paraId="38472F76" w14:textId="77777777" w:rsidR="00951981" w:rsidRDefault="00951981" w:rsidP="00951981">
                      <w:pPr>
                        <w:rPr>
                          <w:sz w:val="22"/>
                          <w:szCs w:val="22"/>
                          <w:lang w:val="sr-Latn-RS"/>
                        </w:rPr>
                      </w:pP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5EAAA5D6" wp14:editId="2D10DDEB">
                <wp:simplePos x="0" y="0"/>
                <wp:positionH relativeFrom="column">
                  <wp:posOffset>85090</wp:posOffset>
                </wp:positionH>
                <wp:positionV relativeFrom="paragraph">
                  <wp:posOffset>5102860</wp:posOffset>
                </wp:positionV>
                <wp:extent cx="1889760" cy="914400"/>
                <wp:effectExtent l="0" t="0" r="15240" b="1905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1DF4A107" w14:textId="77777777" w:rsidR="00951981" w:rsidRPr="00DE1C26" w:rsidRDefault="00951981" w:rsidP="00951981">
                            <w:pPr>
                              <w:shd w:val="clear" w:color="auto" w:fill="FFFF00"/>
                              <w:jc w:val="center"/>
                              <w:rPr>
                                <w:b/>
                                <w:sz w:val="24"/>
                                <w:szCs w:val="24"/>
                                <w:lang w:val="sr-Latn-RS"/>
                              </w:rPr>
                            </w:pPr>
                            <w:r w:rsidRPr="00DE1C26">
                              <w:rPr>
                                <w:b/>
                                <w:sz w:val="24"/>
                                <w:szCs w:val="24"/>
                                <w:lang w:val="sr-Latn-RS"/>
                              </w:rPr>
                              <w:t xml:space="preserve">SLUŽBA </w:t>
                            </w:r>
                          </w:p>
                          <w:p w14:paraId="4CD2573E" w14:textId="77777777" w:rsidR="00951981" w:rsidRPr="00DE1C26" w:rsidRDefault="00951981" w:rsidP="00951981">
                            <w:pPr>
                              <w:shd w:val="clear" w:color="auto" w:fill="FFFF00"/>
                              <w:jc w:val="center"/>
                              <w:rPr>
                                <w:sz w:val="24"/>
                                <w:szCs w:val="24"/>
                                <w:lang w:val="sr-Latn-RS"/>
                              </w:rPr>
                            </w:pPr>
                            <w:r w:rsidRPr="00DE1C26">
                              <w:rPr>
                                <w:sz w:val="24"/>
                                <w:szCs w:val="24"/>
                                <w:lang w:val="sr-Latn-RS"/>
                              </w:rPr>
                              <w:t xml:space="preserve">TEHNIČKE PODRŠKE I SERVISA  </w:t>
                            </w:r>
                          </w:p>
                          <w:p w14:paraId="3C69CD3A" w14:textId="77777777" w:rsidR="00951981" w:rsidRDefault="00951981" w:rsidP="00951981">
                            <w:pPr>
                              <w:rPr>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EAAA5D6" id="Rectangle 52" o:spid="_x0000_s1034" style="position:absolute;margin-left:6.7pt;margin-top:401.8pt;width:148.8pt;height:1in;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" fillcolor="#4f81bd" strokecolor="#385d8a" strokeweight="2pt">
                <v:path arrowok="t"/>
                <v:textbox>
                  <w:txbxContent>
                    <w:p w14:paraId="1DF4A107" w14:textId="77777777" w:rsidR="00951981" w:rsidRPr="00DE1C26" w:rsidRDefault="00951981" w:rsidP="00951981">
                      <w:pPr>
                        <w:shd w:val="clear" w:color="auto" w:fill="FFFF00"/>
                        <w:jc w:val="center"/>
                        <w:rPr>
                          <w:b/>
                          <w:sz w:val="24"/>
                          <w:szCs w:val="24"/>
                          <w:lang w:val="sr-Latn-RS"/>
                        </w:rPr>
                      </w:pPr>
                      <w:r w:rsidRPr="00DE1C26">
                        <w:rPr>
                          <w:b/>
                          <w:sz w:val="24"/>
                          <w:szCs w:val="24"/>
                          <w:lang w:val="sr-Latn-RS"/>
                        </w:rPr>
                        <w:t xml:space="preserve">SLUŽBA </w:t>
                      </w:r>
                    </w:p>
                    <w:p w14:paraId="4CD2573E" w14:textId="77777777" w:rsidR="00951981" w:rsidRPr="00DE1C26" w:rsidRDefault="00951981" w:rsidP="00951981">
                      <w:pPr>
                        <w:shd w:val="clear" w:color="auto" w:fill="FFFF00"/>
                        <w:jc w:val="center"/>
                        <w:rPr>
                          <w:sz w:val="24"/>
                          <w:szCs w:val="24"/>
                          <w:lang w:val="sr-Latn-RS"/>
                        </w:rPr>
                      </w:pPr>
                      <w:r w:rsidRPr="00DE1C26">
                        <w:rPr>
                          <w:sz w:val="24"/>
                          <w:szCs w:val="24"/>
                          <w:lang w:val="sr-Latn-RS"/>
                        </w:rPr>
                        <w:t xml:space="preserve">TEHNIČKE PODRŠKE I SERVISA  </w:t>
                      </w:r>
                    </w:p>
                    <w:p w14:paraId="3C69CD3A" w14:textId="77777777" w:rsidR="00951981" w:rsidRDefault="00951981" w:rsidP="00951981">
                      <w:pPr>
                        <w:rPr>
                          <w:lang w:val="sr-Latn-RS"/>
                        </w:rPr>
                      </w:pPr>
                    </w:p>
                  </w:txbxContent>
                </v:textbox>
              </v:rect>
            </w:pict>
          </mc:Fallback>
        </mc:AlternateContent>
      </w:r>
      <w:r>
        <w:rPr>
          <w:rFonts w:ascii="Times New Roman" w:hAnsi="Times New Roman" w:cs="Times New Roman"/>
          <w:noProof/>
        </w:rPr>
        <mc:AlternateContent>
          <mc:Choice Requires="wps">
            <w:drawing>
              <wp:anchor distT="4294967295" distB="4294967295" distL="114300" distR="114300" simplePos="0" relativeHeight="251703296" behindDoc="0" locked="0" layoutInCell="1" allowOverlap="1" wp14:anchorId="5B6A23FA" wp14:editId="561F6B16">
                <wp:simplePos x="0" y="0"/>
                <wp:positionH relativeFrom="column">
                  <wp:posOffset>5716905</wp:posOffset>
                </wp:positionH>
                <wp:positionV relativeFrom="paragraph">
                  <wp:posOffset>1774824</wp:posOffset>
                </wp:positionV>
                <wp:extent cx="284480" cy="0"/>
                <wp:effectExtent l="38100" t="38100" r="77470" b="9525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4C1F99" id="Straight Connector 47"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0.15pt,139.75pt" to="472.55pt,1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05344" behindDoc="0" locked="0" layoutInCell="1" allowOverlap="1" wp14:anchorId="352E9C69" wp14:editId="354169CF">
                <wp:simplePos x="0" y="0"/>
                <wp:positionH relativeFrom="column">
                  <wp:posOffset>5716905</wp:posOffset>
                </wp:positionH>
                <wp:positionV relativeFrom="paragraph">
                  <wp:posOffset>5889624</wp:posOffset>
                </wp:positionV>
                <wp:extent cx="283845" cy="0"/>
                <wp:effectExtent l="38100" t="38100" r="59055" b="952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84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5512E5" id="Straight Connector 33" o:spid="_x0000_s1026" style="position:absolute;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0.15pt,463.75pt" to="472.5pt,4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06368" behindDoc="0" locked="0" layoutInCell="1" allowOverlap="1" wp14:anchorId="583334F2" wp14:editId="106F1DF2">
                <wp:simplePos x="0" y="0"/>
                <wp:positionH relativeFrom="column">
                  <wp:posOffset>5716905</wp:posOffset>
                </wp:positionH>
                <wp:positionV relativeFrom="paragraph">
                  <wp:posOffset>4827904</wp:posOffset>
                </wp:positionV>
                <wp:extent cx="282575" cy="0"/>
                <wp:effectExtent l="38100" t="38100" r="60325" b="952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2AB40A" id="Straight Connector 27"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0.15pt,380.15pt" to="472.4pt,3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07392" behindDoc="0" locked="0" layoutInCell="1" allowOverlap="1" wp14:anchorId="3F8308B9" wp14:editId="504EAEE5">
                <wp:simplePos x="0" y="0"/>
                <wp:positionH relativeFrom="column">
                  <wp:posOffset>5716905</wp:posOffset>
                </wp:positionH>
                <wp:positionV relativeFrom="paragraph">
                  <wp:posOffset>3948429</wp:posOffset>
                </wp:positionV>
                <wp:extent cx="282575" cy="0"/>
                <wp:effectExtent l="38100" t="38100" r="60325" b="952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095160" id="Straight Connector 26" o:spid="_x0000_s1026" style="position:absolute;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0.15pt,310.9pt" to="472.4pt,3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08416" behindDoc="0" locked="0" layoutInCell="1" allowOverlap="1" wp14:anchorId="20F26EC3" wp14:editId="1C764E24">
                <wp:simplePos x="0" y="0"/>
                <wp:positionH relativeFrom="column">
                  <wp:posOffset>5716905</wp:posOffset>
                </wp:positionH>
                <wp:positionV relativeFrom="paragraph">
                  <wp:posOffset>2896234</wp:posOffset>
                </wp:positionV>
                <wp:extent cx="282575" cy="0"/>
                <wp:effectExtent l="38100" t="38100" r="60325" b="952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5923858" id="Straight Connector 25" o:spid="_x0000_s1026" style="position:absolute;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0.15pt,228.05pt" to="472.4pt,2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09440" behindDoc="0" locked="0" layoutInCell="1" allowOverlap="1" wp14:anchorId="0F8FE23E" wp14:editId="3EA9D524">
                <wp:simplePos x="0" y="0"/>
                <wp:positionH relativeFrom="column">
                  <wp:posOffset>-321945</wp:posOffset>
                </wp:positionH>
                <wp:positionV relativeFrom="paragraph">
                  <wp:posOffset>1774189</wp:posOffset>
                </wp:positionV>
                <wp:extent cx="327660" cy="0"/>
                <wp:effectExtent l="38100" t="38100" r="72390" b="952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66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73CB102" id="Straight Connector 24" o:spid="_x0000_s1026" style="position:absolute;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35pt,139.7pt" to=".45pt,1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0" distB="0" distL="114299" distR="114299" simplePos="0" relativeHeight="251710464" behindDoc="0" locked="0" layoutInCell="1" allowOverlap="1" wp14:anchorId="1DE72F3B" wp14:editId="5B540DA8">
                <wp:simplePos x="0" y="0"/>
                <wp:positionH relativeFrom="column">
                  <wp:posOffset>-321946</wp:posOffset>
                </wp:positionH>
                <wp:positionV relativeFrom="paragraph">
                  <wp:posOffset>1765935</wp:posOffset>
                </wp:positionV>
                <wp:extent cx="0" cy="3830320"/>
                <wp:effectExtent l="57150" t="19050" r="76200" b="9398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3032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89F1DF" id="Straight Connector 21" o:spid="_x0000_s1026" style="position:absolute;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5.35pt,139.05pt" to="-25.35pt,4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11488" behindDoc="0" locked="0" layoutInCell="1" allowOverlap="1" wp14:anchorId="490BA195" wp14:editId="451AD21C">
                <wp:simplePos x="0" y="0"/>
                <wp:positionH relativeFrom="column">
                  <wp:posOffset>-321945</wp:posOffset>
                </wp:positionH>
                <wp:positionV relativeFrom="paragraph">
                  <wp:posOffset>3077209</wp:posOffset>
                </wp:positionV>
                <wp:extent cx="405130" cy="0"/>
                <wp:effectExtent l="38100" t="38100" r="71120" b="952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C3C0F8" id="Straight Connector 19" o:spid="_x0000_s1026" style="position:absolute;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35pt,242.3pt" to="6.55pt,2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12512" behindDoc="0" locked="0" layoutInCell="1" allowOverlap="1" wp14:anchorId="5E429EFA" wp14:editId="770EEB11">
                <wp:simplePos x="0" y="0"/>
                <wp:positionH relativeFrom="column">
                  <wp:posOffset>-321945</wp:posOffset>
                </wp:positionH>
                <wp:positionV relativeFrom="paragraph">
                  <wp:posOffset>4354194</wp:posOffset>
                </wp:positionV>
                <wp:extent cx="405130" cy="0"/>
                <wp:effectExtent l="38100" t="38100" r="71120" b="952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CE1B9B" id="Straight Connector 18" o:spid="_x0000_s1026" style="position:absolute;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35pt,342.85pt" to="6.55pt,3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4294967295" distB="4294967295" distL="114300" distR="114300" simplePos="0" relativeHeight="251713536" behindDoc="0" locked="0" layoutInCell="1" allowOverlap="1" wp14:anchorId="3CD9D275" wp14:editId="47BEE7E9">
                <wp:simplePos x="0" y="0"/>
                <wp:positionH relativeFrom="column">
                  <wp:posOffset>-321945</wp:posOffset>
                </wp:positionH>
                <wp:positionV relativeFrom="paragraph">
                  <wp:posOffset>5596254</wp:posOffset>
                </wp:positionV>
                <wp:extent cx="405130" cy="0"/>
                <wp:effectExtent l="38100" t="38100" r="71120" b="952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8FBFDB" id="Straight Connector 17" o:spid="_x0000_s1026" style="position:absolute;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35pt,440.65pt" to="6.55pt,4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" strokecolor="windowText" strokeweight="2pt">
                <v:shadow on="t" color="black" opacity="24903f" origin=",.5" offset="0,.55556mm"/>
                <o:lock v:ext="edit" shapetype="f"/>
              </v:line>
            </w:pict>
          </mc:Fallback>
        </mc:AlternateContent>
      </w:r>
      <w:r>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0B6BB317" wp14:editId="3205B421">
                <wp:simplePos x="0" y="0"/>
                <wp:positionH relativeFrom="column">
                  <wp:posOffset>4074795</wp:posOffset>
                </wp:positionH>
                <wp:positionV relativeFrom="paragraph">
                  <wp:posOffset>40640</wp:posOffset>
                </wp:positionV>
                <wp:extent cx="2173605" cy="857885"/>
                <wp:effectExtent l="17145" t="116840" r="9525" b="1587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3605" cy="857885"/>
                        </a:xfrm>
                        <a:prstGeom prst="flowChartProcess">
                          <a:avLst/>
                        </a:prstGeom>
                        <a:solidFill>
                          <a:srgbClr val="9BBB59"/>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9BBB59"/>
                          </a:extrusionClr>
                          <a:contourClr>
                            <a:srgbClr val="9BBB59"/>
                          </a:contourClr>
                        </a:sp3d>
                        <a:extLs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060655FD" w14:textId="77777777" w:rsidR="00951981" w:rsidRDefault="00951981" w:rsidP="00951981">
                            <w:pPr>
                              <w:shd w:val="clear" w:color="auto" w:fill="FFFF00"/>
                              <w:jc w:val="center"/>
                              <w:rPr>
                                <w:b/>
                                <w:lang w:val="sr-Latn-RS"/>
                              </w:rPr>
                            </w:pPr>
                          </w:p>
                          <w:p w14:paraId="3C1D7CBD" w14:textId="77777777" w:rsidR="00951981" w:rsidRPr="00DE1C26" w:rsidRDefault="00951981" w:rsidP="00951981">
                            <w:pPr>
                              <w:shd w:val="clear" w:color="auto" w:fill="FFFF00"/>
                              <w:jc w:val="center"/>
                              <w:rPr>
                                <w:b/>
                                <w:sz w:val="22"/>
                                <w:szCs w:val="22"/>
                                <w:lang w:val="sr-Latn-RS"/>
                              </w:rPr>
                            </w:pPr>
                            <w:r w:rsidRPr="00DE1C26">
                              <w:rPr>
                                <w:b/>
                                <w:sz w:val="22"/>
                                <w:szCs w:val="22"/>
                                <w:lang w:val="sr-Latn-RS"/>
                              </w:rPr>
                              <w:t>POMOĆNIK DIREKTORA ZA OPERATIVNE POSLOVE</w:t>
                            </w:r>
                          </w:p>
                          <w:p w14:paraId="5247307B" w14:textId="77777777" w:rsidR="00951981" w:rsidRDefault="00951981" w:rsidP="00951981">
                            <w:pPr>
                              <w:rPr>
                                <w:b/>
                                <w:lang w:val="sr-Latn-R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6BB317" id="Flowchart: Process 16" o:spid="_x0000_s1035" type="#_x0000_t109" style="position:absolute;margin-left:320.85pt;margin-top:3.2pt;width:171.15pt;height:67.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" fillcolor="#9bbb59">
                <v:shadow color="#4e6128" opacity=".5" offset="1pt"/>
                <o:extrusion v:ext="view" backdepth="1in" color="#9bbb59" on="t" viewpoint="0" viewpointorigin="0" skewangle="-90" type="perspective"/>
                <v:textbox>
                  <w:txbxContent>
                    <w:p w14:paraId="060655FD" w14:textId="77777777" w:rsidR="00951981" w:rsidRDefault="00951981" w:rsidP="00951981">
                      <w:pPr>
                        <w:shd w:val="clear" w:color="auto" w:fill="FFFF00"/>
                        <w:jc w:val="center"/>
                        <w:rPr>
                          <w:b/>
                          <w:lang w:val="sr-Latn-RS"/>
                        </w:rPr>
                      </w:pPr>
                    </w:p>
                    <w:p w14:paraId="3C1D7CBD" w14:textId="77777777" w:rsidR="00951981" w:rsidRPr="00DE1C26" w:rsidRDefault="00951981" w:rsidP="00951981">
                      <w:pPr>
                        <w:shd w:val="clear" w:color="auto" w:fill="FFFF00"/>
                        <w:jc w:val="center"/>
                        <w:rPr>
                          <w:b/>
                          <w:sz w:val="22"/>
                          <w:szCs w:val="22"/>
                          <w:lang w:val="sr-Latn-RS"/>
                        </w:rPr>
                      </w:pPr>
                      <w:r w:rsidRPr="00DE1C26">
                        <w:rPr>
                          <w:b/>
                          <w:sz w:val="22"/>
                          <w:szCs w:val="22"/>
                          <w:lang w:val="sr-Latn-RS"/>
                        </w:rPr>
                        <w:t>POMOĆNIK DIREKTORA ZA OPERATIVNE POSLOVE</w:t>
                      </w:r>
                    </w:p>
                    <w:p w14:paraId="5247307B" w14:textId="77777777" w:rsidR="00951981" w:rsidRDefault="00951981" w:rsidP="00951981">
                      <w:pPr>
                        <w:rPr>
                          <w:b/>
                          <w:lang w:val="sr-Latn-RS"/>
                        </w:rPr>
                      </w:pP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3DC23200" wp14:editId="32E411BD">
                <wp:simplePos x="0" y="0"/>
                <wp:positionH relativeFrom="column">
                  <wp:posOffset>2804795</wp:posOffset>
                </wp:positionH>
                <wp:positionV relativeFrom="paragraph">
                  <wp:posOffset>74930</wp:posOffset>
                </wp:positionV>
                <wp:extent cx="0" cy="901700"/>
                <wp:effectExtent l="61595" t="17780" r="62230" b="234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1700"/>
                        </a:xfrm>
                        <a:prstGeom prst="straightConnector1">
                          <a:avLst/>
                        </a:prstGeom>
                        <a:noFill/>
                        <a:ln w="25400">
                          <a:solidFill>
                            <a:srgbClr val="C4591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BC8DFD" id="Straight Arrow Connector 15" o:spid="_x0000_s1026" type="#_x0000_t32" style="position:absolute;margin-left:220.85pt;margin-top:5.9pt;width:0;height:7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" strokecolor="#c45911" strokeweight="2pt">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5E051020" wp14:editId="3A721902">
                <wp:simplePos x="0" y="0"/>
                <wp:positionH relativeFrom="column">
                  <wp:posOffset>860425</wp:posOffset>
                </wp:positionH>
                <wp:positionV relativeFrom="paragraph">
                  <wp:posOffset>1014730</wp:posOffset>
                </wp:positionV>
                <wp:extent cx="4286885" cy="6350"/>
                <wp:effectExtent l="12700" t="14605" r="15240" b="1714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885" cy="6350"/>
                        </a:xfrm>
                        <a:prstGeom prst="straightConnector1">
                          <a:avLst/>
                        </a:prstGeom>
                        <a:noFill/>
                        <a:ln w="25400">
                          <a:solidFill>
                            <a:srgbClr val="C4591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D47FC9" id="Straight Arrow Connector 13" o:spid="_x0000_s1026" type="#_x0000_t32" style="position:absolute;margin-left:67.75pt;margin-top:79.9pt;width:337.55pt;height:.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" strokecolor="#c45911" strokeweight="2pt"/>
            </w:pict>
          </mc:Fallback>
        </mc:AlternateContent>
      </w:r>
      <w:r>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03488B92" wp14:editId="3BB3DA00">
                <wp:simplePos x="0" y="0"/>
                <wp:positionH relativeFrom="column">
                  <wp:posOffset>878205</wp:posOffset>
                </wp:positionH>
                <wp:positionV relativeFrom="paragraph">
                  <wp:posOffset>1026795</wp:posOffset>
                </wp:positionV>
                <wp:extent cx="0" cy="285750"/>
                <wp:effectExtent l="68580" t="17145" r="64770" b="3048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25400">
                          <a:solidFill>
                            <a:srgbClr val="C4591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4431AF" id="Straight Arrow Connector 12" o:spid="_x0000_s1026" type="#_x0000_t32" style="position:absolute;margin-left:69.15pt;margin-top:80.85pt;width:0;height: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" strokecolor="#c45911" strokeweight="2pt">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111F21C1" wp14:editId="52BA0F31">
                <wp:simplePos x="0" y="0"/>
                <wp:positionH relativeFrom="column">
                  <wp:posOffset>5147310</wp:posOffset>
                </wp:positionH>
                <wp:positionV relativeFrom="paragraph">
                  <wp:posOffset>1021080</wp:posOffset>
                </wp:positionV>
                <wp:extent cx="0" cy="285750"/>
                <wp:effectExtent l="60960" t="20955" r="62865" b="2667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25400">
                          <a:solidFill>
                            <a:srgbClr val="C4591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DC1C80" id="Straight Arrow Connector 11" o:spid="_x0000_s1026" type="#_x0000_t32" style="position:absolute;margin-left:405.3pt;margin-top:80.4pt;width:0;height:2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" strokecolor="#c45911" strokeweight="2pt">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725EA80D" wp14:editId="0B23B105">
                <wp:simplePos x="0" y="0"/>
                <wp:positionH relativeFrom="column">
                  <wp:posOffset>1646555</wp:posOffset>
                </wp:positionH>
                <wp:positionV relativeFrom="paragraph">
                  <wp:posOffset>74930</wp:posOffset>
                </wp:positionV>
                <wp:extent cx="629285" cy="287655"/>
                <wp:effectExtent l="27305" t="17780" r="19685" b="66040"/>
                <wp:wrapNone/>
                <wp:docPr id="10" name="Connector: Elbow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29285" cy="287655"/>
                        </a:xfrm>
                        <a:prstGeom prst="bentConnector3">
                          <a:avLst>
                            <a:gd name="adj1" fmla="val -204"/>
                          </a:avLst>
                        </a:prstGeom>
                        <a:noFill/>
                        <a:ln w="25400">
                          <a:solidFill>
                            <a:srgbClr val="C45911"/>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7D93B3"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 o:spid="_x0000_s1026" type="#_x0000_t34" style="position:absolute;margin-left:129.65pt;margin-top:5.9pt;width:49.55pt;height:22.65pt;rotation:180;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" adj="-44" strokecolor="#c45911" strokeweight="2pt">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23776" behindDoc="0" locked="0" layoutInCell="1" allowOverlap="1" wp14:anchorId="346201BF" wp14:editId="2522CBE0">
                <wp:simplePos x="0" y="0"/>
                <wp:positionH relativeFrom="column">
                  <wp:posOffset>3295015</wp:posOffset>
                </wp:positionH>
                <wp:positionV relativeFrom="paragraph">
                  <wp:posOffset>92710</wp:posOffset>
                </wp:positionV>
                <wp:extent cx="786130" cy="304800"/>
                <wp:effectExtent l="18415" t="16510" r="24130" b="69215"/>
                <wp:wrapNone/>
                <wp:docPr id="5" name="Connector: Elbow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6130" cy="304800"/>
                        </a:xfrm>
                        <a:prstGeom prst="bentConnector3">
                          <a:avLst>
                            <a:gd name="adj1" fmla="val 1051"/>
                          </a:avLst>
                        </a:prstGeom>
                        <a:noFill/>
                        <a:ln w="25400">
                          <a:solidFill>
                            <a:srgbClr val="C45911"/>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8CF57D" id="Connector: Elbow 5" o:spid="_x0000_s1026" type="#_x0000_t34" style="position:absolute;margin-left:259.45pt;margin-top:7.3pt;width:61.9pt;height:2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" adj="227" strokecolor="#c45911" strokeweight="2pt">
                <v:stroke endarrow="block"/>
              </v:shape>
            </w:pict>
          </mc:Fallback>
        </mc:AlternateContent>
      </w:r>
    </w:p>
    <w:p w14:paraId="583B3503" w14:textId="77777777" w:rsidR="00951981" w:rsidRDefault="00951981" w:rsidP="00951981">
      <w:pPr>
        <w:rPr>
          <w:rFonts w:ascii="Arial" w:hAnsi="Arial"/>
          <w:b/>
        </w:rPr>
      </w:pPr>
    </w:p>
    <w:p w14:paraId="726D9545" w14:textId="77777777" w:rsidR="00951981" w:rsidRDefault="00951981" w:rsidP="00951981">
      <w:pPr>
        <w:rPr>
          <w:rFonts w:ascii="Arial" w:hAnsi="Arial"/>
          <w:b/>
        </w:rPr>
      </w:pPr>
    </w:p>
    <w:p w14:paraId="71046875" w14:textId="77777777" w:rsidR="00951981" w:rsidRDefault="00951981" w:rsidP="00951981">
      <w:pPr>
        <w:jc w:val="center"/>
        <w:rPr>
          <w:rFonts w:ascii="Arial" w:hAnsi="Arial"/>
          <w:b/>
        </w:rPr>
      </w:pPr>
    </w:p>
    <w:p w14:paraId="51283C06" w14:textId="77777777" w:rsidR="00951981" w:rsidRDefault="00951981" w:rsidP="00951981">
      <w:pPr>
        <w:jc w:val="center"/>
        <w:rPr>
          <w:rFonts w:ascii="Arial" w:hAnsi="Arial"/>
          <w:b/>
        </w:rPr>
      </w:pPr>
    </w:p>
    <w:p w14:paraId="0F93A533" w14:textId="77777777" w:rsidR="00951981" w:rsidRDefault="00951981" w:rsidP="00951981">
      <w:pPr>
        <w:jc w:val="center"/>
        <w:rPr>
          <w:rFonts w:ascii="Arial" w:hAnsi="Arial"/>
          <w:b/>
        </w:rPr>
      </w:pPr>
    </w:p>
    <w:p w14:paraId="2E354209" w14:textId="77777777" w:rsidR="00951981" w:rsidRDefault="00951981" w:rsidP="00951981">
      <w:pPr>
        <w:jc w:val="center"/>
        <w:rPr>
          <w:rFonts w:ascii="Arial" w:hAnsi="Arial"/>
          <w:b/>
        </w:rPr>
      </w:pPr>
    </w:p>
    <w:p w14:paraId="4C332910" w14:textId="77777777" w:rsidR="00951981" w:rsidRDefault="00951981" w:rsidP="00951981">
      <w:pPr>
        <w:jc w:val="both"/>
        <w:rPr>
          <w:rFonts w:ascii="Arial" w:hAnsi="Arial"/>
        </w:rPr>
      </w:pPr>
    </w:p>
    <w:p w14:paraId="61BB23D3" w14:textId="77777777" w:rsidR="00951981" w:rsidRDefault="00951981" w:rsidP="00951981">
      <w:pPr>
        <w:jc w:val="both"/>
        <w:rPr>
          <w:rFonts w:ascii="Arial" w:hAnsi="Arial"/>
        </w:rPr>
      </w:pPr>
    </w:p>
    <w:p w14:paraId="635A4DC3" w14:textId="77777777" w:rsidR="00951981" w:rsidRDefault="00951981" w:rsidP="00951981">
      <w:pPr>
        <w:jc w:val="both"/>
        <w:rPr>
          <w:rFonts w:ascii="Arial" w:hAnsi="Arial"/>
        </w:rPr>
      </w:pPr>
    </w:p>
    <w:p w14:paraId="1A661233" w14:textId="2EFE6EDB" w:rsidR="00951981" w:rsidRDefault="00DE1C26" w:rsidP="00951981">
      <w:pPr>
        <w:jc w:val="both"/>
        <w:rPr>
          <w:rFonts w:ascii="Arial" w:hAnsi="Arial"/>
        </w:rPr>
      </w:pPr>
      <w:r>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6AAE3D4C" wp14:editId="6373D4AF">
                <wp:simplePos x="0" y="0"/>
                <wp:positionH relativeFrom="column">
                  <wp:posOffset>3793490</wp:posOffset>
                </wp:positionH>
                <wp:positionV relativeFrom="paragraph">
                  <wp:posOffset>21590</wp:posOffset>
                </wp:positionV>
                <wp:extent cx="1924050" cy="699770"/>
                <wp:effectExtent l="12065" t="119380" r="16510" b="9525"/>
                <wp:wrapNone/>
                <wp:docPr id="56" name="Flowchart: Process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699770"/>
                        </a:xfrm>
                        <a:prstGeom prst="flowChartProcess">
                          <a:avLst/>
                        </a:prstGeom>
                        <a:solidFill>
                          <a:srgbClr val="F79646"/>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F79646"/>
                          </a:extrusionClr>
                          <a:contourClr>
                            <a:srgbClr val="F79646"/>
                          </a:contourClr>
                        </a:sp3d>
                        <a:extLst>
                          <a:ext uri="{AF507438-7753-43E0-B8FC-AC1667EBCBE1}">
                            <a14:hiddenEffects xmlns:a14="http://schemas.microsoft.com/office/drawing/2010/main">
                              <a:effectLst>
                                <a:outerShdw dist="35921" dir="2700000" algn="ctr" rotWithShape="0">
                                  <a:srgbClr val="974706">
                                    <a:alpha val="50000"/>
                                  </a:srgbClr>
                                </a:outerShdw>
                              </a:effectLst>
                            </a14:hiddenEffects>
                          </a:ext>
                        </a:extLst>
                      </wps:spPr>
                      <wps:txbx>
                        <w:txbxContent>
                          <w:p w14:paraId="61D914E5" w14:textId="77777777" w:rsidR="00951981" w:rsidRPr="00DE1C26" w:rsidRDefault="00951981" w:rsidP="00951981">
                            <w:pPr>
                              <w:shd w:val="clear" w:color="auto" w:fill="FABF8F"/>
                              <w:jc w:val="center"/>
                              <w:rPr>
                                <w:b/>
                                <w:sz w:val="24"/>
                                <w:szCs w:val="24"/>
                                <w:lang w:val="sr-Latn-RS"/>
                              </w:rPr>
                            </w:pPr>
                            <w:r w:rsidRPr="00DE1C26">
                              <w:rPr>
                                <w:b/>
                                <w:sz w:val="24"/>
                                <w:szCs w:val="24"/>
                                <w:lang w:val="sr-Latn-RS"/>
                              </w:rPr>
                              <w:t>UPRAVNIK KOMUNALNIH</w:t>
                            </w:r>
                          </w:p>
                          <w:p w14:paraId="60037C11" w14:textId="77777777" w:rsidR="00951981" w:rsidRPr="00DE1C26" w:rsidRDefault="00951981" w:rsidP="00951981">
                            <w:pPr>
                              <w:shd w:val="clear" w:color="auto" w:fill="FABF8F"/>
                              <w:jc w:val="center"/>
                              <w:rPr>
                                <w:b/>
                                <w:sz w:val="24"/>
                                <w:szCs w:val="24"/>
                                <w:lang w:val="sr-Latn-RS"/>
                              </w:rPr>
                            </w:pPr>
                            <w:r w:rsidRPr="00DE1C26">
                              <w:rPr>
                                <w:b/>
                                <w:sz w:val="24"/>
                                <w:szCs w:val="24"/>
                                <w:lang w:val="sr-Latn-RS"/>
                              </w:rPr>
                              <w:t>DJELATNOSTI</w:t>
                            </w:r>
                          </w:p>
                          <w:p w14:paraId="00BB8114" w14:textId="77777777" w:rsidR="00951981" w:rsidRDefault="00951981" w:rsidP="00951981">
                            <w:pPr>
                              <w:rPr>
                                <w:b/>
                                <w:lang w:val="sr-Latn-R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AE3D4C" id="Flowchart: Process 56" o:spid="_x0000_s1036" type="#_x0000_t109" style="position:absolute;left:0;text-align:left;margin-left:298.7pt;margin-top:1.7pt;width:151.5pt;height:55.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" fillcolor="#f79646">
                <v:shadow color="#974706" opacity=".5"/>
                <o:extrusion v:ext="view" backdepth="1in" color="#f79646" on="t" viewpoint="0" viewpointorigin="0" skewangle="-90" type="perspective"/>
                <v:textbox>
                  <w:txbxContent>
                    <w:p w14:paraId="61D914E5" w14:textId="77777777" w:rsidR="00951981" w:rsidRPr="00DE1C26" w:rsidRDefault="00951981" w:rsidP="00951981">
                      <w:pPr>
                        <w:shd w:val="clear" w:color="auto" w:fill="FABF8F"/>
                        <w:jc w:val="center"/>
                        <w:rPr>
                          <w:b/>
                          <w:sz w:val="24"/>
                          <w:szCs w:val="24"/>
                          <w:lang w:val="sr-Latn-RS"/>
                        </w:rPr>
                      </w:pPr>
                      <w:r w:rsidRPr="00DE1C26">
                        <w:rPr>
                          <w:b/>
                          <w:sz w:val="24"/>
                          <w:szCs w:val="24"/>
                          <w:lang w:val="sr-Latn-RS"/>
                        </w:rPr>
                        <w:t>UPRAVNIK KOMUNALNIH</w:t>
                      </w:r>
                    </w:p>
                    <w:p w14:paraId="60037C11" w14:textId="77777777" w:rsidR="00951981" w:rsidRPr="00DE1C26" w:rsidRDefault="00951981" w:rsidP="00951981">
                      <w:pPr>
                        <w:shd w:val="clear" w:color="auto" w:fill="FABF8F"/>
                        <w:jc w:val="center"/>
                        <w:rPr>
                          <w:b/>
                          <w:sz w:val="24"/>
                          <w:szCs w:val="24"/>
                          <w:lang w:val="sr-Latn-RS"/>
                        </w:rPr>
                      </w:pPr>
                      <w:r w:rsidRPr="00DE1C26">
                        <w:rPr>
                          <w:b/>
                          <w:sz w:val="24"/>
                          <w:szCs w:val="24"/>
                          <w:lang w:val="sr-Latn-RS"/>
                        </w:rPr>
                        <w:t>DJELATNOSTI</w:t>
                      </w:r>
                    </w:p>
                    <w:p w14:paraId="00BB8114" w14:textId="77777777" w:rsidR="00951981" w:rsidRDefault="00951981" w:rsidP="00951981">
                      <w:pPr>
                        <w:rPr>
                          <w:b/>
                          <w:lang w:val="sr-Latn-RS"/>
                        </w:rPr>
                      </w:pPr>
                    </w:p>
                  </w:txbxContent>
                </v:textbox>
              </v:shape>
            </w:pict>
          </mc:Fallback>
        </mc:AlternateContent>
      </w:r>
    </w:p>
    <w:p w14:paraId="58D4F8A1" w14:textId="7DB195B1" w:rsidR="00951981" w:rsidRDefault="00A41A22" w:rsidP="00951981">
      <w:pPr>
        <w:jc w:val="both"/>
        <w:rPr>
          <w:rFonts w:ascii="Arial" w:hAnsi="Arial"/>
        </w:rPr>
      </w:pPr>
      <w:r>
        <w:rPr>
          <w:rFonts w:ascii="Times New Roman" w:hAnsi="Times New Roman" w:cs="Times New Roman"/>
          <w:noProof/>
        </w:rPr>
        <mc:AlternateContent>
          <mc:Choice Requires="wps">
            <w:drawing>
              <wp:anchor distT="0" distB="0" distL="114299" distR="114299" simplePos="0" relativeHeight="251704320" behindDoc="0" locked="0" layoutInCell="1" allowOverlap="1" wp14:anchorId="11F3130D" wp14:editId="62130917">
                <wp:simplePos x="0" y="0"/>
                <wp:positionH relativeFrom="column">
                  <wp:posOffset>5996304</wp:posOffset>
                </wp:positionH>
                <wp:positionV relativeFrom="paragraph">
                  <wp:posOffset>166370</wp:posOffset>
                </wp:positionV>
                <wp:extent cx="8255" cy="4114800"/>
                <wp:effectExtent l="57150" t="19050" r="67945" b="9525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411480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A2CD9A0" id="Straight Connector 46" o:spid="_x0000_s1026" style="position:absolute;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72.15pt,13.1pt" to="472.8pt,3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" strokecolor="windowText" strokeweight="2pt">
                <v:shadow on="t" color="black" opacity="24903f" origin=",.5" offset="0,.55556mm"/>
                <o:lock v:ext="edit" shapetype="f"/>
              </v:line>
            </w:pict>
          </mc:Fallback>
        </mc:AlternateContent>
      </w:r>
    </w:p>
    <w:p w14:paraId="7D532AFA" w14:textId="77777777" w:rsidR="00951981" w:rsidRDefault="00951981" w:rsidP="00951981">
      <w:pPr>
        <w:jc w:val="both"/>
        <w:rPr>
          <w:rFonts w:ascii="Arial" w:hAnsi="Arial"/>
        </w:rPr>
      </w:pPr>
    </w:p>
    <w:p w14:paraId="7AA4A7A3" w14:textId="77777777" w:rsidR="00951981" w:rsidRDefault="00951981" w:rsidP="00951981">
      <w:pPr>
        <w:jc w:val="both"/>
        <w:rPr>
          <w:rFonts w:ascii="Arial" w:hAnsi="Arial"/>
        </w:rPr>
      </w:pPr>
    </w:p>
    <w:p w14:paraId="19C00AEF" w14:textId="77777777" w:rsidR="00951981" w:rsidRDefault="00951981" w:rsidP="00951981">
      <w:pPr>
        <w:jc w:val="both"/>
        <w:rPr>
          <w:rFonts w:ascii="Arial" w:hAnsi="Arial"/>
        </w:rPr>
      </w:pPr>
    </w:p>
    <w:p w14:paraId="777029E5" w14:textId="77777777" w:rsidR="00951981" w:rsidRDefault="00951981" w:rsidP="00951981">
      <w:pPr>
        <w:jc w:val="both"/>
        <w:rPr>
          <w:rFonts w:ascii="Arial" w:hAnsi="Arial"/>
        </w:rPr>
      </w:pPr>
    </w:p>
    <w:p w14:paraId="25042370" w14:textId="1E122739" w:rsidR="00951981" w:rsidRDefault="00A41A22" w:rsidP="00951981">
      <w:pPr>
        <w:jc w:val="both"/>
        <w:rPr>
          <w:rFonts w:ascii="Arial" w:hAnsi="Arial"/>
        </w:rPr>
      </w:pPr>
      <w:r>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59070814" wp14:editId="62092411">
                <wp:simplePos x="0" y="0"/>
                <wp:positionH relativeFrom="column">
                  <wp:posOffset>3792855</wp:posOffset>
                </wp:positionH>
                <wp:positionV relativeFrom="paragraph">
                  <wp:posOffset>64135</wp:posOffset>
                </wp:positionV>
                <wp:extent cx="1924050" cy="914400"/>
                <wp:effectExtent l="0" t="0" r="19050" b="190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318574B1" w14:textId="77777777" w:rsidR="00951981" w:rsidRDefault="00951981" w:rsidP="00951981">
                            <w:pPr>
                              <w:shd w:val="clear" w:color="auto" w:fill="FFFF00"/>
                              <w:jc w:val="center"/>
                              <w:rPr>
                                <w:b/>
                                <w:lang w:val="sr-Latn-RS"/>
                              </w:rPr>
                            </w:pPr>
                            <w:r>
                              <w:rPr>
                                <w:b/>
                                <w:lang w:val="sr-Latn-RS"/>
                              </w:rPr>
                              <w:t xml:space="preserve">SLUŽBA </w:t>
                            </w:r>
                          </w:p>
                          <w:p w14:paraId="67DA6B69" w14:textId="77777777" w:rsidR="00951981" w:rsidRDefault="00951981" w:rsidP="00951981">
                            <w:pPr>
                              <w:shd w:val="clear" w:color="auto" w:fill="FFFF00"/>
                              <w:jc w:val="center"/>
                              <w:rPr>
                                <w:lang w:val="sr-Latn-RS"/>
                              </w:rPr>
                            </w:pPr>
                            <w:r>
                              <w:rPr>
                                <w:lang w:val="sr-Latn-RS"/>
                              </w:rPr>
                              <w:t>PRIKUPLJANJA,</w:t>
                            </w:r>
                          </w:p>
                          <w:p w14:paraId="4157956E" w14:textId="77777777" w:rsidR="00951981" w:rsidRDefault="00951981" w:rsidP="00951981">
                            <w:pPr>
                              <w:shd w:val="clear" w:color="auto" w:fill="FFFF00"/>
                              <w:jc w:val="center"/>
                              <w:rPr>
                                <w:lang w:val="sr-Latn-RS"/>
                              </w:rPr>
                            </w:pPr>
                            <w:r>
                              <w:rPr>
                                <w:lang w:val="sr-Latn-RS"/>
                              </w:rPr>
                              <w:t xml:space="preserve">TRANSPORTA I DEPONOVANJA OTPADA </w:t>
                            </w:r>
                          </w:p>
                          <w:p w14:paraId="580C6138" w14:textId="77777777" w:rsidR="00951981" w:rsidRDefault="00951981" w:rsidP="00951981">
                            <w:pPr>
                              <w:rPr>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9070814" id="Rectangle 49" o:spid="_x0000_s1037" style="position:absolute;left:0;text-align:left;margin-left:298.65pt;margin-top:5.05pt;width:151.5pt;height:1in;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" fillcolor="#4f81bd" strokecolor="#385d8a" strokeweight="2pt">
                <v:path arrowok="t"/>
                <v:textbox>
                  <w:txbxContent>
                    <w:p w14:paraId="318574B1" w14:textId="77777777" w:rsidR="00951981" w:rsidRDefault="00951981" w:rsidP="00951981">
                      <w:pPr>
                        <w:shd w:val="clear" w:color="auto" w:fill="FFFF00"/>
                        <w:jc w:val="center"/>
                        <w:rPr>
                          <w:b/>
                          <w:lang w:val="sr-Latn-RS"/>
                        </w:rPr>
                      </w:pPr>
                      <w:r>
                        <w:rPr>
                          <w:b/>
                          <w:lang w:val="sr-Latn-RS"/>
                        </w:rPr>
                        <w:t xml:space="preserve">SLUŽBA </w:t>
                      </w:r>
                    </w:p>
                    <w:p w14:paraId="67DA6B69" w14:textId="77777777" w:rsidR="00951981" w:rsidRDefault="00951981" w:rsidP="00951981">
                      <w:pPr>
                        <w:shd w:val="clear" w:color="auto" w:fill="FFFF00"/>
                        <w:jc w:val="center"/>
                        <w:rPr>
                          <w:lang w:val="sr-Latn-RS"/>
                        </w:rPr>
                      </w:pPr>
                      <w:r>
                        <w:rPr>
                          <w:lang w:val="sr-Latn-RS"/>
                        </w:rPr>
                        <w:t>PRIKUPLJANJA,</w:t>
                      </w:r>
                    </w:p>
                    <w:p w14:paraId="4157956E" w14:textId="77777777" w:rsidR="00951981" w:rsidRDefault="00951981" w:rsidP="00951981">
                      <w:pPr>
                        <w:shd w:val="clear" w:color="auto" w:fill="FFFF00"/>
                        <w:jc w:val="center"/>
                        <w:rPr>
                          <w:lang w:val="sr-Latn-RS"/>
                        </w:rPr>
                      </w:pPr>
                      <w:r>
                        <w:rPr>
                          <w:lang w:val="sr-Latn-RS"/>
                        </w:rPr>
                        <w:t xml:space="preserve">TRANSPORTA I DEPONOVANJA OTPADA </w:t>
                      </w:r>
                    </w:p>
                    <w:p w14:paraId="580C6138" w14:textId="77777777" w:rsidR="00951981" w:rsidRDefault="00951981" w:rsidP="00951981">
                      <w:pPr>
                        <w:rPr>
                          <w:lang w:val="sr-Latn-RS"/>
                        </w:rPr>
                      </w:pPr>
                    </w:p>
                  </w:txbxContent>
                </v:textbox>
              </v:rect>
            </w:pict>
          </mc:Fallback>
        </mc:AlternateContent>
      </w:r>
    </w:p>
    <w:p w14:paraId="2AD0533C" w14:textId="3294BA74" w:rsidR="00951981" w:rsidRDefault="00951981" w:rsidP="00951981">
      <w:pPr>
        <w:jc w:val="both"/>
        <w:rPr>
          <w:rFonts w:ascii="Arial" w:hAnsi="Arial"/>
        </w:rPr>
      </w:pPr>
    </w:p>
    <w:p w14:paraId="1515EC95" w14:textId="2855BD82" w:rsidR="00951981" w:rsidRDefault="00951981" w:rsidP="00951981">
      <w:pPr>
        <w:jc w:val="both"/>
        <w:rPr>
          <w:rFonts w:ascii="Arial" w:hAnsi="Arial"/>
        </w:rPr>
      </w:pPr>
    </w:p>
    <w:p w14:paraId="0521C40F" w14:textId="6BD14575" w:rsidR="00951981" w:rsidRDefault="00951981" w:rsidP="00951981">
      <w:pPr>
        <w:jc w:val="both"/>
        <w:rPr>
          <w:rFonts w:ascii="Arial" w:hAnsi="Arial"/>
        </w:rPr>
      </w:pPr>
    </w:p>
    <w:p w14:paraId="7B6B2234" w14:textId="517C4EAC" w:rsidR="00951981" w:rsidRDefault="00951981" w:rsidP="00951981">
      <w:pPr>
        <w:jc w:val="center"/>
        <w:rPr>
          <w:rFonts w:ascii="Arial" w:hAnsi="Arial"/>
        </w:rPr>
      </w:pPr>
    </w:p>
    <w:p w14:paraId="580C0BEA" w14:textId="77777777" w:rsidR="00951981" w:rsidRDefault="00951981" w:rsidP="00951981">
      <w:pPr>
        <w:jc w:val="both"/>
        <w:rPr>
          <w:rFonts w:ascii="Arial" w:hAnsi="Arial"/>
        </w:rPr>
      </w:pPr>
    </w:p>
    <w:p w14:paraId="613206EB" w14:textId="39A9B4B0" w:rsidR="00951981" w:rsidRDefault="00951981" w:rsidP="00951981">
      <w:pPr>
        <w:jc w:val="both"/>
        <w:rPr>
          <w:rFonts w:ascii="Arial" w:hAnsi="Arial"/>
        </w:rPr>
      </w:pPr>
    </w:p>
    <w:p w14:paraId="57404953" w14:textId="1B3FE160" w:rsidR="00951981" w:rsidRDefault="00A41A22" w:rsidP="00951981">
      <w:pPr>
        <w:jc w:val="center"/>
        <w:rPr>
          <w:rFonts w:ascii="Arial" w:hAnsi="Arial"/>
          <w:b/>
        </w:rPr>
      </w:pPr>
      <w:r>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7DCDCE24" wp14:editId="378473B4">
                <wp:simplePos x="0" y="0"/>
                <wp:positionH relativeFrom="column">
                  <wp:posOffset>3792855</wp:posOffset>
                </wp:positionH>
                <wp:positionV relativeFrom="paragraph">
                  <wp:posOffset>63500</wp:posOffset>
                </wp:positionV>
                <wp:extent cx="1924050" cy="914400"/>
                <wp:effectExtent l="0" t="0" r="19050" b="1905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400F0C52" w14:textId="77777777" w:rsidR="00951981" w:rsidRDefault="00951981" w:rsidP="00951981">
                            <w:pPr>
                              <w:shd w:val="clear" w:color="auto" w:fill="FFFF00"/>
                              <w:jc w:val="center"/>
                              <w:rPr>
                                <w:b/>
                                <w:lang w:val="sr-Latn-RS"/>
                              </w:rPr>
                            </w:pPr>
                            <w:r>
                              <w:rPr>
                                <w:b/>
                                <w:lang w:val="sr-Latn-RS"/>
                              </w:rPr>
                              <w:t xml:space="preserve">SLUŽBA </w:t>
                            </w:r>
                          </w:p>
                          <w:p w14:paraId="1C587B49" w14:textId="77777777" w:rsidR="00951981" w:rsidRDefault="00951981" w:rsidP="00951981">
                            <w:pPr>
                              <w:shd w:val="clear" w:color="auto" w:fill="FFFF00"/>
                              <w:jc w:val="center"/>
                              <w:rPr>
                                <w:lang w:val="sr-Latn-RS"/>
                              </w:rPr>
                            </w:pPr>
                            <w:r>
                              <w:rPr>
                                <w:lang w:val="sr-Latn-RS"/>
                              </w:rPr>
                              <w:t>UREĐENJA  I ODRŽAVANJA JAVNIH POVRŠINA, LOKALNIH PUTEVA  I GROBLJA</w:t>
                            </w:r>
                          </w:p>
                          <w:p w14:paraId="097E5CAA" w14:textId="77777777" w:rsidR="00951981" w:rsidRDefault="00951981" w:rsidP="00951981">
                            <w:pPr>
                              <w:rPr>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DCDCE24" id="Rectangle 48" o:spid="_x0000_s1038" style="position:absolute;left:0;text-align:left;margin-left:298.65pt;margin-top:5pt;width:151.5pt;height:1in;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" fillcolor="#4f81bd" strokecolor="#385d8a" strokeweight="2pt">
                <v:path arrowok="t"/>
                <v:textbox>
                  <w:txbxContent>
                    <w:p w14:paraId="400F0C52" w14:textId="77777777" w:rsidR="00951981" w:rsidRDefault="00951981" w:rsidP="00951981">
                      <w:pPr>
                        <w:shd w:val="clear" w:color="auto" w:fill="FFFF00"/>
                        <w:jc w:val="center"/>
                        <w:rPr>
                          <w:b/>
                          <w:lang w:val="sr-Latn-RS"/>
                        </w:rPr>
                      </w:pPr>
                      <w:r>
                        <w:rPr>
                          <w:b/>
                          <w:lang w:val="sr-Latn-RS"/>
                        </w:rPr>
                        <w:t xml:space="preserve">SLUŽBA </w:t>
                      </w:r>
                    </w:p>
                    <w:p w14:paraId="1C587B49" w14:textId="77777777" w:rsidR="00951981" w:rsidRDefault="00951981" w:rsidP="00951981">
                      <w:pPr>
                        <w:shd w:val="clear" w:color="auto" w:fill="FFFF00"/>
                        <w:jc w:val="center"/>
                        <w:rPr>
                          <w:lang w:val="sr-Latn-RS"/>
                        </w:rPr>
                      </w:pPr>
                      <w:r>
                        <w:rPr>
                          <w:lang w:val="sr-Latn-RS"/>
                        </w:rPr>
                        <w:t>UREĐENJA  I ODRŽAVANJA JAVNIH POVRŠINA, LOKALNIH PUTEVA  I GROBLJA</w:t>
                      </w:r>
                    </w:p>
                    <w:p w14:paraId="097E5CAA" w14:textId="77777777" w:rsidR="00951981" w:rsidRDefault="00951981" w:rsidP="00951981">
                      <w:pPr>
                        <w:rPr>
                          <w:lang w:val="sr-Latn-RS"/>
                        </w:rPr>
                      </w:pPr>
                    </w:p>
                  </w:txbxContent>
                </v:textbox>
              </v:rect>
            </w:pict>
          </mc:Fallback>
        </mc:AlternateContent>
      </w:r>
    </w:p>
    <w:p w14:paraId="5849DAD4" w14:textId="567D4092" w:rsidR="00951981" w:rsidRDefault="00951981" w:rsidP="00951981">
      <w:pPr>
        <w:jc w:val="both"/>
        <w:rPr>
          <w:rFonts w:ascii="Arial" w:hAnsi="Arial"/>
        </w:rPr>
      </w:pPr>
    </w:p>
    <w:p w14:paraId="245CE384" w14:textId="3FA3CC77" w:rsidR="00951981" w:rsidRDefault="00951981" w:rsidP="00951981">
      <w:pPr>
        <w:jc w:val="both"/>
        <w:rPr>
          <w:rFonts w:ascii="Arial" w:hAnsi="Arial"/>
        </w:rPr>
      </w:pPr>
    </w:p>
    <w:p w14:paraId="1A90F308" w14:textId="269E6FE7" w:rsidR="00951981" w:rsidRDefault="00951981" w:rsidP="00951981">
      <w:pPr>
        <w:jc w:val="both"/>
        <w:rPr>
          <w:rFonts w:ascii="Arial" w:hAnsi="Arial"/>
        </w:rPr>
      </w:pPr>
    </w:p>
    <w:p w14:paraId="03642D99" w14:textId="65DBADFA" w:rsidR="00393A0B" w:rsidRDefault="00393A0B" w:rsidP="00B8179C">
      <w:pPr>
        <w:spacing w:after="120"/>
        <w:jc w:val="both"/>
        <w:rPr>
          <w:rFonts w:asciiTheme="minorHAnsi" w:eastAsiaTheme="minorHAnsi" w:hAnsiTheme="minorHAnsi" w:cstheme="minorHAnsi"/>
          <w:sz w:val="24"/>
          <w:szCs w:val="22"/>
          <w:lang w:val="hr-HR"/>
        </w:rPr>
      </w:pPr>
    </w:p>
    <w:p w14:paraId="353605E6" w14:textId="405ACF63" w:rsidR="00393A0B" w:rsidRDefault="00A41A22" w:rsidP="00045A81">
      <w:pPr>
        <w:tabs>
          <w:tab w:val="left" w:pos="5635"/>
        </w:tabs>
        <w:spacing w:after="120"/>
        <w:jc w:val="both"/>
        <w:rPr>
          <w:rFonts w:asciiTheme="minorHAnsi" w:eastAsiaTheme="minorHAnsi" w:hAnsiTheme="minorHAnsi" w:cstheme="minorHAnsi"/>
          <w:sz w:val="24"/>
          <w:szCs w:val="22"/>
          <w:lang w:val="hr-HR"/>
        </w:rPr>
      </w:pPr>
      <w:r>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14534191" wp14:editId="20690D96">
                <wp:simplePos x="0" y="0"/>
                <wp:positionH relativeFrom="column">
                  <wp:posOffset>3792855</wp:posOffset>
                </wp:positionH>
                <wp:positionV relativeFrom="paragraph">
                  <wp:posOffset>207645</wp:posOffset>
                </wp:positionV>
                <wp:extent cx="1924050" cy="914400"/>
                <wp:effectExtent l="0" t="0" r="19050" b="190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76F224E6" w14:textId="77777777" w:rsidR="00951981" w:rsidRDefault="00951981" w:rsidP="00951981">
                            <w:pPr>
                              <w:shd w:val="clear" w:color="auto" w:fill="FFFF00"/>
                              <w:jc w:val="center"/>
                              <w:rPr>
                                <w:b/>
                                <w:lang w:val="sr-Latn-RS"/>
                              </w:rPr>
                            </w:pPr>
                            <w:r>
                              <w:rPr>
                                <w:b/>
                                <w:lang w:val="sr-Latn-RS"/>
                              </w:rPr>
                              <w:t xml:space="preserve">SLUŽBA </w:t>
                            </w:r>
                          </w:p>
                          <w:p w14:paraId="427E89F5" w14:textId="02B803AE" w:rsidR="00951981" w:rsidRDefault="00951981" w:rsidP="00951981">
                            <w:pPr>
                              <w:shd w:val="clear" w:color="auto" w:fill="FFFF00"/>
                              <w:jc w:val="center"/>
                              <w:rPr>
                                <w:lang w:val="sr-Latn-RS"/>
                              </w:rPr>
                            </w:pPr>
                            <w:r>
                              <w:rPr>
                                <w:lang w:val="sr-Latn-RS"/>
                              </w:rPr>
                              <w:t>ODRŽAVA</w:t>
                            </w:r>
                            <w:r w:rsidR="00A41A22">
                              <w:rPr>
                                <w:lang w:val="sr-Latn-RS"/>
                              </w:rPr>
                              <w:t xml:space="preserve">NJA </w:t>
                            </w:r>
                            <w:r>
                              <w:rPr>
                                <w:lang w:val="sr-Latn-RS"/>
                              </w:rPr>
                              <w:t xml:space="preserve">JAVNIH PROSTORA ZA PARKIRANJE I AUTOBUSKE STANICE </w:t>
                            </w:r>
                          </w:p>
                          <w:p w14:paraId="0B7F6655" w14:textId="77777777" w:rsidR="00951981" w:rsidRDefault="00951981" w:rsidP="00951981">
                            <w:pPr>
                              <w:rPr>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4534191" id="Rectangle 50" o:spid="_x0000_s1039" style="position:absolute;left:0;text-align:left;margin-left:298.65pt;margin-top:16.35pt;width:151.5pt;height:1in;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" fillcolor="#4f81bd" strokecolor="#385d8a" strokeweight="2pt">
                <v:path arrowok="t"/>
                <v:textbox>
                  <w:txbxContent>
                    <w:p w14:paraId="76F224E6" w14:textId="77777777" w:rsidR="00951981" w:rsidRDefault="00951981" w:rsidP="00951981">
                      <w:pPr>
                        <w:shd w:val="clear" w:color="auto" w:fill="FFFF00"/>
                        <w:jc w:val="center"/>
                        <w:rPr>
                          <w:b/>
                          <w:lang w:val="sr-Latn-RS"/>
                        </w:rPr>
                      </w:pPr>
                      <w:r>
                        <w:rPr>
                          <w:b/>
                          <w:lang w:val="sr-Latn-RS"/>
                        </w:rPr>
                        <w:t xml:space="preserve">SLUŽBA </w:t>
                      </w:r>
                    </w:p>
                    <w:p w14:paraId="427E89F5" w14:textId="02B803AE" w:rsidR="00951981" w:rsidRDefault="00951981" w:rsidP="00951981">
                      <w:pPr>
                        <w:shd w:val="clear" w:color="auto" w:fill="FFFF00"/>
                        <w:jc w:val="center"/>
                        <w:rPr>
                          <w:lang w:val="sr-Latn-RS"/>
                        </w:rPr>
                      </w:pPr>
                      <w:r>
                        <w:rPr>
                          <w:lang w:val="sr-Latn-RS"/>
                        </w:rPr>
                        <w:t>ODRŽAVA</w:t>
                      </w:r>
                      <w:r w:rsidR="00A41A22">
                        <w:rPr>
                          <w:lang w:val="sr-Latn-RS"/>
                        </w:rPr>
                        <w:t xml:space="preserve">NJA </w:t>
                      </w:r>
                      <w:r>
                        <w:rPr>
                          <w:lang w:val="sr-Latn-RS"/>
                        </w:rPr>
                        <w:t xml:space="preserve">JAVNIH PROSTORA ZA PARKIRANJE I AUTOBUSKE STANICE </w:t>
                      </w:r>
                    </w:p>
                    <w:p w14:paraId="0B7F6655" w14:textId="77777777" w:rsidR="00951981" w:rsidRDefault="00951981" w:rsidP="00951981">
                      <w:pPr>
                        <w:rPr>
                          <w:lang w:val="sr-Latn-RS"/>
                        </w:rPr>
                      </w:pPr>
                    </w:p>
                  </w:txbxContent>
                </v:textbox>
              </v:rect>
            </w:pict>
          </mc:Fallback>
        </mc:AlternateContent>
      </w:r>
      <w:r w:rsidR="00045A81">
        <w:rPr>
          <w:rFonts w:asciiTheme="minorHAnsi" w:eastAsiaTheme="minorHAnsi" w:hAnsiTheme="minorHAnsi" w:cstheme="minorHAnsi"/>
          <w:sz w:val="24"/>
          <w:szCs w:val="22"/>
          <w:lang w:val="hr-HR"/>
        </w:rPr>
        <w:tab/>
      </w:r>
    </w:p>
    <w:p w14:paraId="748D0EAF" w14:textId="62BB419B" w:rsidR="00393A0B" w:rsidRDefault="00393A0B" w:rsidP="00B8179C">
      <w:pPr>
        <w:spacing w:after="120"/>
        <w:jc w:val="both"/>
        <w:rPr>
          <w:rFonts w:asciiTheme="minorHAnsi" w:eastAsiaTheme="minorHAnsi" w:hAnsiTheme="minorHAnsi" w:cstheme="minorHAnsi"/>
          <w:sz w:val="24"/>
          <w:szCs w:val="22"/>
          <w:lang w:val="hr-HR"/>
        </w:rPr>
      </w:pPr>
    </w:p>
    <w:p w14:paraId="62795060" w14:textId="2F537181" w:rsidR="00393A0B" w:rsidRDefault="00393A0B" w:rsidP="00B8179C">
      <w:pPr>
        <w:spacing w:after="120"/>
        <w:jc w:val="both"/>
        <w:rPr>
          <w:rFonts w:asciiTheme="minorHAnsi" w:eastAsiaTheme="minorHAnsi" w:hAnsiTheme="minorHAnsi" w:cstheme="minorHAnsi"/>
          <w:sz w:val="24"/>
          <w:szCs w:val="22"/>
          <w:lang w:val="hr-HR"/>
        </w:rPr>
      </w:pPr>
    </w:p>
    <w:p w14:paraId="630D5601" w14:textId="77777777" w:rsidR="00393A0B" w:rsidRDefault="00393A0B" w:rsidP="00B8179C">
      <w:pPr>
        <w:spacing w:after="120"/>
        <w:jc w:val="both"/>
        <w:rPr>
          <w:rFonts w:asciiTheme="minorHAnsi" w:eastAsiaTheme="minorHAnsi" w:hAnsiTheme="minorHAnsi" w:cstheme="minorHAnsi"/>
          <w:sz w:val="24"/>
          <w:szCs w:val="22"/>
          <w:lang w:val="hr-HR"/>
        </w:rPr>
      </w:pPr>
    </w:p>
    <w:p w14:paraId="11A94A1E" w14:textId="0A746DAF" w:rsidR="00393A0B" w:rsidRDefault="00A41A22" w:rsidP="00B8179C">
      <w:pPr>
        <w:spacing w:after="120"/>
        <w:jc w:val="both"/>
        <w:rPr>
          <w:rFonts w:asciiTheme="minorHAnsi" w:eastAsiaTheme="minorHAnsi" w:hAnsiTheme="minorHAnsi" w:cstheme="minorHAnsi"/>
          <w:sz w:val="24"/>
          <w:szCs w:val="22"/>
          <w:lang w:val="hr-HR"/>
        </w:rPr>
      </w:pPr>
      <w:r>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53A8F887" wp14:editId="51F15CF2">
                <wp:simplePos x="0" y="0"/>
                <wp:positionH relativeFrom="column">
                  <wp:posOffset>3792855</wp:posOffset>
                </wp:positionH>
                <wp:positionV relativeFrom="paragraph">
                  <wp:posOffset>165100</wp:posOffset>
                </wp:positionV>
                <wp:extent cx="1924050" cy="914400"/>
                <wp:effectExtent l="0" t="0" r="19050" b="1905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1F68FBAB" w14:textId="77777777" w:rsidR="00951981" w:rsidRDefault="00951981" w:rsidP="00951981">
                            <w:pPr>
                              <w:shd w:val="clear" w:color="auto" w:fill="FFFF00"/>
                              <w:jc w:val="center"/>
                              <w:rPr>
                                <w:b/>
                                <w:lang w:val="sr-Latn-RS"/>
                              </w:rPr>
                            </w:pPr>
                            <w:r>
                              <w:rPr>
                                <w:b/>
                                <w:lang w:val="sr-Latn-RS"/>
                              </w:rPr>
                              <w:t xml:space="preserve">SLUŽBA </w:t>
                            </w:r>
                          </w:p>
                          <w:p w14:paraId="198B95EE" w14:textId="77777777" w:rsidR="00951981" w:rsidRDefault="00951981" w:rsidP="00951981">
                            <w:pPr>
                              <w:shd w:val="clear" w:color="auto" w:fill="FFFF00"/>
                              <w:jc w:val="center"/>
                              <w:rPr>
                                <w:lang w:val="sr-Latn-RS"/>
                              </w:rPr>
                            </w:pPr>
                            <w:r>
                              <w:rPr>
                                <w:lang w:val="sr-Latn-RS"/>
                              </w:rPr>
                              <w:t xml:space="preserve">UPRAVLJANJA </w:t>
                            </w:r>
                          </w:p>
                          <w:p w14:paraId="1B0397E4" w14:textId="77777777" w:rsidR="00951981" w:rsidRDefault="00951981" w:rsidP="00951981">
                            <w:pPr>
                              <w:shd w:val="clear" w:color="auto" w:fill="FFFF00"/>
                              <w:jc w:val="center"/>
                              <w:rPr>
                                <w:lang w:val="sr-Latn-RS"/>
                              </w:rPr>
                            </w:pPr>
                            <w:r>
                              <w:rPr>
                                <w:lang w:val="sr-Latn-RS"/>
                              </w:rPr>
                              <w:t xml:space="preserve">JAVNOM RASVJETOM </w:t>
                            </w:r>
                          </w:p>
                          <w:p w14:paraId="73E6C3CA" w14:textId="77777777" w:rsidR="00951981" w:rsidRDefault="00951981" w:rsidP="00951981">
                            <w:pPr>
                              <w:rPr>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3A8F887" id="Rectangle 51" o:spid="_x0000_s1040" style="position:absolute;left:0;text-align:left;margin-left:298.65pt;margin-top:13pt;width:151.5pt;height:1in;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" fillcolor="#4f81bd" strokecolor="#385d8a" strokeweight="2pt">
                <v:path arrowok="t"/>
                <v:textbox>
                  <w:txbxContent>
                    <w:p w14:paraId="1F68FBAB" w14:textId="77777777" w:rsidR="00951981" w:rsidRDefault="00951981" w:rsidP="00951981">
                      <w:pPr>
                        <w:shd w:val="clear" w:color="auto" w:fill="FFFF00"/>
                        <w:jc w:val="center"/>
                        <w:rPr>
                          <w:b/>
                          <w:lang w:val="sr-Latn-RS"/>
                        </w:rPr>
                      </w:pPr>
                      <w:r>
                        <w:rPr>
                          <w:b/>
                          <w:lang w:val="sr-Latn-RS"/>
                        </w:rPr>
                        <w:t xml:space="preserve">SLUŽBA </w:t>
                      </w:r>
                    </w:p>
                    <w:p w14:paraId="198B95EE" w14:textId="77777777" w:rsidR="00951981" w:rsidRDefault="00951981" w:rsidP="00951981">
                      <w:pPr>
                        <w:shd w:val="clear" w:color="auto" w:fill="FFFF00"/>
                        <w:jc w:val="center"/>
                        <w:rPr>
                          <w:lang w:val="sr-Latn-RS"/>
                        </w:rPr>
                      </w:pPr>
                      <w:r>
                        <w:rPr>
                          <w:lang w:val="sr-Latn-RS"/>
                        </w:rPr>
                        <w:t xml:space="preserve">UPRAVLJANJA </w:t>
                      </w:r>
                    </w:p>
                    <w:p w14:paraId="1B0397E4" w14:textId="77777777" w:rsidR="00951981" w:rsidRDefault="00951981" w:rsidP="00951981">
                      <w:pPr>
                        <w:shd w:val="clear" w:color="auto" w:fill="FFFF00"/>
                        <w:jc w:val="center"/>
                        <w:rPr>
                          <w:lang w:val="sr-Latn-RS"/>
                        </w:rPr>
                      </w:pPr>
                      <w:r>
                        <w:rPr>
                          <w:lang w:val="sr-Latn-RS"/>
                        </w:rPr>
                        <w:t xml:space="preserve">JAVNOM RASVJETOM </w:t>
                      </w:r>
                    </w:p>
                    <w:p w14:paraId="73E6C3CA" w14:textId="77777777" w:rsidR="00951981" w:rsidRDefault="00951981" w:rsidP="00951981">
                      <w:pPr>
                        <w:rPr>
                          <w:lang w:val="sr-Latn-RS"/>
                        </w:rPr>
                      </w:pPr>
                    </w:p>
                  </w:txbxContent>
                </v:textbox>
              </v:rect>
            </w:pict>
          </mc:Fallback>
        </mc:AlternateContent>
      </w:r>
    </w:p>
    <w:p w14:paraId="691142DE" w14:textId="1C255A99" w:rsidR="00951981" w:rsidRDefault="00951981" w:rsidP="00B8179C">
      <w:pPr>
        <w:spacing w:after="120"/>
        <w:jc w:val="both"/>
        <w:rPr>
          <w:rFonts w:asciiTheme="minorHAnsi" w:eastAsiaTheme="minorHAnsi" w:hAnsiTheme="minorHAnsi" w:cstheme="minorHAnsi"/>
          <w:sz w:val="24"/>
          <w:szCs w:val="22"/>
          <w:lang w:val="hr-HR"/>
        </w:rPr>
      </w:pPr>
    </w:p>
    <w:p w14:paraId="51DCB411" w14:textId="5390FC9E" w:rsidR="00951981" w:rsidRDefault="00951981" w:rsidP="00B8179C">
      <w:pPr>
        <w:spacing w:after="120"/>
        <w:jc w:val="both"/>
        <w:rPr>
          <w:rFonts w:asciiTheme="minorHAnsi" w:eastAsiaTheme="minorHAnsi" w:hAnsiTheme="minorHAnsi" w:cstheme="minorHAnsi"/>
          <w:sz w:val="24"/>
          <w:szCs w:val="22"/>
          <w:lang w:val="hr-HR"/>
        </w:rPr>
      </w:pPr>
    </w:p>
    <w:p w14:paraId="3D8C1AE4" w14:textId="39212CE2" w:rsidR="00951981" w:rsidRDefault="00951981" w:rsidP="00B8179C">
      <w:pPr>
        <w:spacing w:after="120"/>
        <w:jc w:val="both"/>
        <w:rPr>
          <w:rFonts w:asciiTheme="minorHAnsi" w:eastAsiaTheme="minorHAnsi" w:hAnsiTheme="minorHAnsi" w:cstheme="minorHAnsi"/>
          <w:sz w:val="24"/>
          <w:szCs w:val="22"/>
          <w:lang w:val="hr-HR"/>
        </w:rPr>
      </w:pPr>
    </w:p>
    <w:p w14:paraId="1D1C7A45" w14:textId="23AEF832" w:rsidR="00951981" w:rsidRDefault="00951981" w:rsidP="00B8179C">
      <w:pPr>
        <w:spacing w:after="120"/>
        <w:jc w:val="both"/>
        <w:rPr>
          <w:rFonts w:asciiTheme="minorHAnsi" w:eastAsiaTheme="minorHAnsi" w:hAnsiTheme="minorHAnsi" w:cstheme="minorHAnsi"/>
          <w:sz w:val="24"/>
          <w:szCs w:val="22"/>
          <w:lang w:val="hr-HR"/>
        </w:rPr>
      </w:pPr>
    </w:p>
    <w:p w14:paraId="4960C484" w14:textId="205FD86B" w:rsidR="00951981" w:rsidRDefault="00951981" w:rsidP="00B8179C">
      <w:pPr>
        <w:spacing w:after="120"/>
        <w:jc w:val="both"/>
        <w:rPr>
          <w:rFonts w:asciiTheme="minorHAnsi" w:eastAsiaTheme="minorHAnsi" w:hAnsiTheme="minorHAnsi" w:cstheme="minorHAnsi"/>
          <w:sz w:val="24"/>
          <w:szCs w:val="22"/>
          <w:lang w:val="hr-HR"/>
        </w:rPr>
      </w:pPr>
    </w:p>
    <w:p w14:paraId="17FE39E5" w14:textId="77777777" w:rsidR="00951981" w:rsidRDefault="00951981" w:rsidP="00B8179C">
      <w:pPr>
        <w:spacing w:after="120"/>
        <w:jc w:val="both"/>
        <w:rPr>
          <w:rFonts w:asciiTheme="minorHAnsi" w:eastAsiaTheme="minorHAnsi" w:hAnsiTheme="minorHAnsi" w:cstheme="minorHAnsi"/>
          <w:sz w:val="24"/>
          <w:szCs w:val="22"/>
          <w:lang w:val="hr-HR"/>
        </w:rPr>
      </w:pPr>
    </w:p>
    <w:p w14:paraId="268D2E00" w14:textId="6622A1F0" w:rsidR="00B8179C" w:rsidRPr="00E167BF" w:rsidRDefault="007C6A5B" w:rsidP="00B8179C">
      <w:pPr>
        <w:spacing w:after="120"/>
        <w:jc w:val="both"/>
        <w:rPr>
          <w:rFonts w:ascii="Times New Roman" w:hAnsi="Times New Roman" w:cs="Times New Roman"/>
          <w:b/>
          <w:sz w:val="24"/>
          <w:szCs w:val="24"/>
          <w:lang w:val="hr-HR"/>
        </w:rPr>
      </w:pPr>
      <w:r w:rsidRPr="00E167BF">
        <w:rPr>
          <w:rFonts w:ascii="Times New Roman" w:hAnsi="Times New Roman" w:cs="Times New Roman"/>
          <w:b/>
          <w:sz w:val="24"/>
          <w:szCs w:val="24"/>
          <w:lang w:val="hr-HR"/>
        </w:rPr>
        <w:t xml:space="preserve">Sektor opštih i zajedničkih </w:t>
      </w:r>
      <w:r w:rsidR="007601DE">
        <w:rPr>
          <w:rFonts w:ascii="Times New Roman" w:hAnsi="Times New Roman" w:cs="Times New Roman"/>
          <w:b/>
          <w:sz w:val="24"/>
          <w:szCs w:val="24"/>
          <w:lang w:val="hr-HR"/>
        </w:rPr>
        <w:t>poslova</w:t>
      </w:r>
      <w:r w:rsidRPr="00E167BF">
        <w:rPr>
          <w:rFonts w:ascii="Times New Roman" w:hAnsi="Times New Roman" w:cs="Times New Roman"/>
          <w:b/>
          <w:sz w:val="24"/>
          <w:szCs w:val="24"/>
          <w:lang w:val="hr-HR"/>
        </w:rPr>
        <w:t xml:space="preserve"> </w:t>
      </w:r>
      <w:r w:rsidR="00B8179C" w:rsidRPr="00E167BF">
        <w:rPr>
          <w:rFonts w:ascii="Times New Roman" w:hAnsi="Times New Roman" w:cs="Times New Roman"/>
          <w:b/>
          <w:sz w:val="24"/>
          <w:szCs w:val="24"/>
          <w:lang w:val="hr-HR"/>
        </w:rPr>
        <w:t>čine:</w:t>
      </w:r>
    </w:p>
    <w:p w14:paraId="112A8C52" w14:textId="77777777" w:rsidR="007C6A5B" w:rsidRPr="00E167BF"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E167BF">
        <w:rPr>
          <w:rFonts w:ascii="Times New Roman" w:hAnsi="Times New Roman" w:cs="Times New Roman"/>
          <w:sz w:val="24"/>
          <w:szCs w:val="24"/>
          <w:lang w:val="hr-HR"/>
        </w:rPr>
        <w:t>Služba opštih i pravnih poslova</w:t>
      </w:r>
    </w:p>
    <w:p w14:paraId="2855E2DB" w14:textId="77777777" w:rsidR="007C6A5B" w:rsidRPr="00E167BF"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E167BF">
        <w:rPr>
          <w:rFonts w:ascii="Times New Roman" w:hAnsi="Times New Roman" w:cs="Times New Roman"/>
          <w:sz w:val="24"/>
          <w:szCs w:val="24"/>
          <w:lang w:val="hr-HR"/>
        </w:rPr>
        <w:t>Služba računovodstveno finansijskih poslova i komercijale</w:t>
      </w:r>
    </w:p>
    <w:p w14:paraId="01ECC6D3" w14:textId="77777777" w:rsidR="001C6FCF" w:rsidRPr="00CB32F0"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E167BF">
        <w:rPr>
          <w:rFonts w:ascii="Times New Roman" w:hAnsi="Times New Roman" w:cs="Times New Roman"/>
          <w:sz w:val="24"/>
          <w:szCs w:val="24"/>
          <w:lang w:val="hr-HR"/>
        </w:rPr>
        <w:t>Služba tehničke podrške i servisa</w:t>
      </w:r>
    </w:p>
    <w:p w14:paraId="73944944" w14:textId="77777777" w:rsidR="00B8179C" w:rsidRPr="009B162B" w:rsidRDefault="00582748" w:rsidP="009B162B">
      <w:pPr>
        <w:spacing w:after="120"/>
        <w:jc w:val="both"/>
        <w:rPr>
          <w:rFonts w:ascii="Times New Roman" w:hAnsi="Times New Roman" w:cs="Times New Roman"/>
          <w:b/>
          <w:sz w:val="24"/>
          <w:szCs w:val="24"/>
          <w:lang w:val="hr-HR"/>
        </w:rPr>
      </w:pPr>
      <w:r w:rsidRPr="009B162B">
        <w:rPr>
          <w:rFonts w:ascii="Times New Roman" w:hAnsi="Times New Roman" w:cs="Times New Roman"/>
          <w:b/>
          <w:sz w:val="24"/>
          <w:szCs w:val="24"/>
          <w:lang w:val="hr-HR"/>
        </w:rPr>
        <w:t>Sektor komunalnih djelatnosti</w:t>
      </w:r>
      <w:r w:rsidR="00B8179C" w:rsidRPr="009B162B">
        <w:rPr>
          <w:rFonts w:ascii="Times New Roman" w:hAnsi="Times New Roman" w:cs="Times New Roman"/>
          <w:b/>
          <w:sz w:val="24"/>
          <w:szCs w:val="24"/>
          <w:lang w:val="hr-HR"/>
        </w:rPr>
        <w:t xml:space="preserve"> čine:</w:t>
      </w:r>
    </w:p>
    <w:p w14:paraId="13C0D187" w14:textId="77777777" w:rsidR="007C6A5B" w:rsidRPr="009B162B"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 xml:space="preserve">Služba </w:t>
      </w:r>
      <w:r w:rsidR="00582748" w:rsidRPr="009B162B">
        <w:rPr>
          <w:rFonts w:ascii="Times New Roman" w:hAnsi="Times New Roman" w:cs="Times New Roman"/>
          <w:sz w:val="24"/>
          <w:szCs w:val="24"/>
          <w:lang w:val="hr-HR"/>
        </w:rPr>
        <w:t>prikupljanja, transporta i deponovanja otpada</w:t>
      </w:r>
    </w:p>
    <w:p w14:paraId="6732D526" w14:textId="77777777" w:rsidR="007C6A5B" w:rsidRPr="009B162B"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 xml:space="preserve">Služba </w:t>
      </w:r>
      <w:r w:rsidR="00582748" w:rsidRPr="009B162B">
        <w:rPr>
          <w:rFonts w:ascii="Times New Roman" w:hAnsi="Times New Roman" w:cs="Times New Roman"/>
          <w:sz w:val="24"/>
          <w:szCs w:val="24"/>
          <w:lang w:val="hr-HR"/>
        </w:rPr>
        <w:t>uređenja i održavanja javnih površina, lokalnih puteva i groblja</w:t>
      </w:r>
    </w:p>
    <w:p w14:paraId="2427F9FC" w14:textId="664E633F" w:rsidR="00B8179C" w:rsidRPr="009B162B"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Služba</w:t>
      </w:r>
      <w:r w:rsidR="00582748" w:rsidRPr="009B162B">
        <w:rPr>
          <w:rFonts w:ascii="Times New Roman" w:hAnsi="Times New Roman" w:cs="Times New Roman"/>
          <w:sz w:val="24"/>
          <w:szCs w:val="24"/>
          <w:lang w:val="hr-HR"/>
        </w:rPr>
        <w:t xml:space="preserve"> održavanja</w:t>
      </w:r>
      <w:r w:rsidRPr="009B162B">
        <w:rPr>
          <w:rFonts w:ascii="Times New Roman" w:hAnsi="Times New Roman" w:cs="Times New Roman"/>
          <w:sz w:val="24"/>
          <w:szCs w:val="24"/>
          <w:lang w:val="hr-HR"/>
        </w:rPr>
        <w:t xml:space="preserve"> </w:t>
      </w:r>
      <w:r w:rsidR="00582748" w:rsidRPr="009B162B">
        <w:rPr>
          <w:rFonts w:ascii="Times New Roman" w:hAnsi="Times New Roman" w:cs="Times New Roman"/>
          <w:sz w:val="24"/>
          <w:szCs w:val="24"/>
          <w:lang w:val="hr-HR"/>
        </w:rPr>
        <w:t>javnih prostora za parkiranje i</w:t>
      </w:r>
      <w:r w:rsidRPr="009B162B">
        <w:rPr>
          <w:rFonts w:ascii="Times New Roman" w:hAnsi="Times New Roman" w:cs="Times New Roman"/>
          <w:sz w:val="24"/>
          <w:szCs w:val="24"/>
          <w:lang w:val="hr-HR"/>
        </w:rPr>
        <w:t xml:space="preserve"> autobuske stanice</w:t>
      </w:r>
    </w:p>
    <w:p w14:paraId="2CADF098" w14:textId="77777777" w:rsidR="009B162B" w:rsidRPr="0089277F" w:rsidRDefault="00582748" w:rsidP="0089277F">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Služba upravljanja javnom rasvjetom</w:t>
      </w:r>
    </w:p>
    <w:p w14:paraId="27F3CBF7" w14:textId="77777777" w:rsidR="00BD4F5D" w:rsidRPr="009B162B" w:rsidRDefault="00074631" w:rsidP="009B162B">
      <w:pPr>
        <w:jc w:val="both"/>
        <w:rPr>
          <w:rFonts w:ascii="Times New Roman" w:hAnsi="Times New Roman" w:cs="Times New Roman"/>
          <w:sz w:val="24"/>
          <w:szCs w:val="24"/>
        </w:rPr>
      </w:pPr>
      <w:r w:rsidRPr="009B162B">
        <w:rPr>
          <w:rFonts w:ascii="Times New Roman" w:hAnsi="Times New Roman" w:cs="Times New Roman"/>
          <w:sz w:val="24"/>
          <w:szCs w:val="24"/>
        </w:rPr>
        <w:t>Na osnovu člana 9 statuta društva</w:t>
      </w:r>
      <w:r w:rsidR="00BD4F5D" w:rsidRPr="009B162B">
        <w:rPr>
          <w:rFonts w:ascii="Times New Roman" w:hAnsi="Times New Roman" w:cs="Times New Roman"/>
          <w:sz w:val="24"/>
          <w:szCs w:val="24"/>
        </w:rPr>
        <w:t xml:space="preserve"> Društvu se povjerava obavljanje sledećih komunalnih djelatnosti: </w:t>
      </w:r>
    </w:p>
    <w:p w14:paraId="4EE486EA" w14:textId="77777777" w:rsidR="00BD4F5D" w:rsidRPr="006D305D" w:rsidRDefault="00CB32F0" w:rsidP="00CC2583">
      <w:pPr>
        <w:numPr>
          <w:ilvl w:val="0"/>
          <w:numId w:val="2"/>
        </w:numPr>
        <w:jc w:val="both"/>
        <w:rPr>
          <w:rFonts w:ascii="Times New Roman" w:hAnsi="Times New Roman" w:cs="Times New Roman"/>
          <w:sz w:val="24"/>
          <w:szCs w:val="24"/>
        </w:rPr>
      </w:pPr>
      <w:r w:rsidRPr="006D305D">
        <w:rPr>
          <w:rFonts w:ascii="Times New Roman" w:hAnsi="Times New Roman" w:cs="Times New Roman"/>
          <w:sz w:val="24"/>
          <w:szCs w:val="24"/>
        </w:rPr>
        <w:t>sakupljanje bezop</w:t>
      </w:r>
      <w:r w:rsidR="00BD4F5D" w:rsidRPr="006D305D">
        <w:rPr>
          <w:rFonts w:ascii="Times New Roman" w:hAnsi="Times New Roman" w:cs="Times New Roman"/>
          <w:sz w:val="24"/>
          <w:szCs w:val="24"/>
        </w:rPr>
        <w:t>asnog otpada, kao pretežne djelatnosti, u Zakonu o klasifikaciji djelatnosti utvrđene u sektoru E, oblast 38, grana 38.1, grupa 38.11,</w:t>
      </w:r>
    </w:p>
    <w:p w14:paraId="3018A416" w14:textId="77777777" w:rsidR="00BD4F5D" w:rsidRPr="006D305D" w:rsidRDefault="00BD4F5D" w:rsidP="00CC2583">
      <w:pPr>
        <w:numPr>
          <w:ilvl w:val="0"/>
          <w:numId w:val="2"/>
        </w:numPr>
        <w:jc w:val="both"/>
        <w:rPr>
          <w:rFonts w:ascii="Times New Roman" w:hAnsi="Times New Roman" w:cs="Times New Roman"/>
          <w:sz w:val="24"/>
          <w:szCs w:val="24"/>
        </w:rPr>
      </w:pPr>
      <w:r w:rsidRPr="006D305D">
        <w:rPr>
          <w:rFonts w:ascii="Times New Roman" w:hAnsi="Times New Roman" w:cs="Times New Roman"/>
          <w:sz w:val="24"/>
          <w:szCs w:val="24"/>
        </w:rPr>
        <w:t>održavanje i čišćenje javnih površina</w:t>
      </w:r>
    </w:p>
    <w:p w14:paraId="3C5BBB1B" w14:textId="77777777" w:rsidR="00BD4F5D" w:rsidRPr="006D305D" w:rsidRDefault="00BD4F5D" w:rsidP="00CC2583">
      <w:pPr>
        <w:numPr>
          <w:ilvl w:val="0"/>
          <w:numId w:val="2"/>
        </w:numPr>
        <w:jc w:val="both"/>
        <w:rPr>
          <w:rFonts w:ascii="Times New Roman" w:hAnsi="Times New Roman" w:cs="Times New Roman"/>
          <w:sz w:val="24"/>
          <w:szCs w:val="24"/>
        </w:rPr>
      </w:pPr>
      <w:r w:rsidRPr="006D305D">
        <w:rPr>
          <w:rFonts w:ascii="Times New Roman" w:hAnsi="Times New Roman" w:cs="Times New Roman"/>
          <w:sz w:val="24"/>
          <w:szCs w:val="24"/>
        </w:rPr>
        <w:t>sakupljanje, transport i odlaganje komunalnog otpada za potrebe korisnika usluga i</w:t>
      </w:r>
    </w:p>
    <w:p w14:paraId="2625CFDB" w14:textId="77777777" w:rsidR="00BD4F5D" w:rsidRPr="006D305D" w:rsidRDefault="00BD4F5D" w:rsidP="00CC2583">
      <w:pPr>
        <w:numPr>
          <w:ilvl w:val="0"/>
          <w:numId w:val="2"/>
        </w:numPr>
        <w:jc w:val="both"/>
        <w:rPr>
          <w:rFonts w:ascii="Times New Roman" w:hAnsi="Times New Roman" w:cs="Times New Roman"/>
          <w:sz w:val="24"/>
          <w:szCs w:val="24"/>
        </w:rPr>
      </w:pPr>
      <w:r w:rsidRPr="006D305D">
        <w:rPr>
          <w:rFonts w:ascii="Times New Roman" w:hAnsi="Times New Roman" w:cs="Times New Roman"/>
          <w:sz w:val="24"/>
          <w:szCs w:val="24"/>
        </w:rPr>
        <w:t>sakupljanje i promet sekundarnih sirovina.</w:t>
      </w:r>
    </w:p>
    <w:p w14:paraId="13A3BE42" w14:textId="77777777" w:rsidR="00BD4F5D" w:rsidRPr="006D305D" w:rsidRDefault="00BD4F5D" w:rsidP="009B162B">
      <w:pPr>
        <w:jc w:val="both"/>
        <w:rPr>
          <w:rFonts w:ascii="Times New Roman" w:hAnsi="Times New Roman" w:cs="Times New Roman"/>
          <w:sz w:val="24"/>
          <w:szCs w:val="24"/>
        </w:rPr>
      </w:pPr>
    </w:p>
    <w:p w14:paraId="0BC69836" w14:textId="77777777" w:rsidR="007878AC" w:rsidRPr="006D305D" w:rsidRDefault="007878AC" w:rsidP="009B162B">
      <w:pPr>
        <w:jc w:val="both"/>
        <w:rPr>
          <w:rFonts w:ascii="Times New Roman" w:hAnsi="Times New Roman" w:cs="Times New Roman"/>
          <w:sz w:val="24"/>
          <w:szCs w:val="24"/>
        </w:rPr>
      </w:pPr>
      <w:r w:rsidRPr="006D305D">
        <w:rPr>
          <w:rFonts w:ascii="Times New Roman" w:hAnsi="Times New Roman" w:cs="Times New Roman"/>
          <w:sz w:val="24"/>
          <w:szCs w:val="24"/>
        </w:rPr>
        <w:t>Društvo obavlja komunalne djelatnosti, predviđenih Zakonom o klasifikaciji djelatnosti ("Sl. list CG", broj 18/11) kao pretežne djelatnosti i to:</w:t>
      </w:r>
    </w:p>
    <w:p w14:paraId="0BCF00AD" w14:textId="77777777" w:rsidR="007878AC" w:rsidRPr="006D305D" w:rsidRDefault="007878AC" w:rsidP="009B162B">
      <w:pPr>
        <w:jc w:val="both"/>
        <w:rPr>
          <w:rFonts w:ascii="Times New Roman" w:hAnsi="Times New Roman" w:cs="Times New Roman"/>
          <w:sz w:val="24"/>
          <w:szCs w:val="24"/>
        </w:rPr>
      </w:pPr>
      <w:r w:rsidRPr="006D305D">
        <w:rPr>
          <w:rFonts w:ascii="Times New Roman" w:hAnsi="Times New Roman" w:cs="Times New Roman"/>
          <w:sz w:val="24"/>
          <w:szCs w:val="24"/>
        </w:rPr>
        <w:t>38.11, 38,21, 38,32 - ponovno iskorišćavanje otpadnih materijala,</w:t>
      </w:r>
    </w:p>
    <w:p w14:paraId="1F59A293" w14:textId="77777777" w:rsidR="007878AC" w:rsidRPr="006D305D" w:rsidRDefault="007878AC" w:rsidP="009B162B">
      <w:pPr>
        <w:jc w:val="both"/>
        <w:rPr>
          <w:rFonts w:ascii="Times New Roman" w:hAnsi="Times New Roman" w:cs="Times New Roman"/>
          <w:sz w:val="24"/>
          <w:szCs w:val="24"/>
        </w:rPr>
      </w:pPr>
      <w:r w:rsidRPr="006D305D">
        <w:rPr>
          <w:rFonts w:ascii="Times New Roman" w:hAnsi="Times New Roman" w:cs="Times New Roman"/>
          <w:sz w:val="24"/>
          <w:szCs w:val="24"/>
        </w:rPr>
        <w:t>39 - Čišćenje životne sredine i druge aktivnosti u vezi sa upravljanjem otpadom,</w:t>
      </w:r>
    </w:p>
    <w:p w14:paraId="4CBE9DF2" w14:textId="77777777" w:rsidR="007878AC" w:rsidRPr="006D305D" w:rsidRDefault="007878AC" w:rsidP="009B162B">
      <w:pPr>
        <w:jc w:val="both"/>
        <w:rPr>
          <w:rFonts w:ascii="Times New Roman" w:hAnsi="Times New Roman" w:cs="Times New Roman"/>
          <w:sz w:val="24"/>
          <w:szCs w:val="24"/>
        </w:rPr>
      </w:pPr>
      <w:r w:rsidRPr="006D305D">
        <w:rPr>
          <w:rFonts w:ascii="Times New Roman" w:hAnsi="Times New Roman" w:cs="Times New Roman"/>
          <w:sz w:val="24"/>
          <w:szCs w:val="24"/>
        </w:rPr>
        <w:t xml:space="preserve">81,3 - Usluge održavanja </w:t>
      </w:r>
    </w:p>
    <w:p w14:paraId="47BE1DC3" w14:textId="77777777" w:rsidR="007878AC" w:rsidRPr="009B162B" w:rsidRDefault="007878AC" w:rsidP="009B162B">
      <w:pPr>
        <w:jc w:val="both"/>
        <w:rPr>
          <w:rFonts w:ascii="Times New Roman" w:hAnsi="Times New Roman" w:cs="Times New Roman"/>
          <w:sz w:val="24"/>
          <w:szCs w:val="24"/>
        </w:rPr>
      </w:pPr>
      <w:r w:rsidRPr="006D305D">
        <w:rPr>
          <w:rFonts w:ascii="Times New Roman" w:hAnsi="Times New Roman" w:cs="Times New Roman"/>
          <w:sz w:val="24"/>
          <w:szCs w:val="24"/>
        </w:rPr>
        <w:t>Djelatnosti iz st. 1 ovog člana su djelatnosti od javnog interesa.</w:t>
      </w:r>
    </w:p>
    <w:p w14:paraId="63889B4D" w14:textId="77777777" w:rsidR="00871F14" w:rsidRPr="00133819" w:rsidRDefault="00871F14" w:rsidP="00871F14">
      <w:pPr>
        <w:rPr>
          <w:sz w:val="24"/>
          <w:szCs w:val="24"/>
        </w:rPr>
      </w:pPr>
    </w:p>
    <w:p w14:paraId="0ABAD488" w14:textId="77777777" w:rsidR="00871F14" w:rsidRPr="00136BDE" w:rsidRDefault="001525D5" w:rsidP="00136BDE">
      <w:pPr>
        <w:pStyle w:val="Heading1"/>
        <w:shd w:val="clear" w:color="auto" w:fill="002060"/>
        <w:jc w:val="center"/>
        <w:rPr>
          <w:rFonts w:eastAsiaTheme="minorHAnsi"/>
          <w:color w:val="FFFF00"/>
          <w:sz w:val="36"/>
          <w:szCs w:val="36"/>
        </w:rPr>
      </w:pPr>
      <w:bookmarkStart w:id="5" w:name="_Toc57984699"/>
      <w:r w:rsidRPr="00136BDE">
        <w:rPr>
          <w:rFonts w:eastAsiaTheme="minorHAnsi"/>
          <w:color w:val="FFFF00"/>
          <w:sz w:val="36"/>
          <w:szCs w:val="36"/>
        </w:rPr>
        <w:t xml:space="preserve">III </w:t>
      </w:r>
      <w:r w:rsidR="00871F14" w:rsidRPr="00136BDE">
        <w:rPr>
          <w:rFonts w:eastAsiaTheme="minorHAnsi"/>
          <w:color w:val="FFFF00"/>
          <w:sz w:val="36"/>
          <w:szCs w:val="36"/>
        </w:rPr>
        <w:t>Kapaciteti vršioca komunalnih djelatnosti</w:t>
      </w:r>
      <w:bookmarkEnd w:id="5"/>
    </w:p>
    <w:p w14:paraId="3C782D0A" w14:textId="77777777" w:rsidR="00BA7889" w:rsidRDefault="00BA7889" w:rsidP="00D03E64"/>
    <w:p w14:paraId="6964A4FC" w14:textId="77777777" w:rsidR="00D03E64" w:rsidRPr="006B40F3" w:rsidRDefault="00BA7889" w:rsidP="00BA7889">
      <w:pPr>
        <w:pStyle w:val="Heading2"/>
        <w:rPr>
          <w:u w:val="single"/>
        </w:rPr>
      </w:pPr>
      <w:bookmarkStart w:id="6" w:name="_Toc57984700"/>
      <w:r w:rsidRPr="006B40F3">
        <w:rPr>
          <w:u w:val="single"/>
        </w:rPr>
        <w:t>Ljudski resursi</w:t>
      </w:r>
      <w:bookmarkEnd w:id="6"/>
    </w:p>
    <w:p w14:paraId="551A34E8" w14:textId="77777777" w:rsidR="00BA7889" w:rsidRPr="00BA7889" w:rsidRDefault="00BA7889" w:rsidP="00BA7889"/>
    <w:p w14:paraId="696C8E8E" w14:textId="49CCED64" w:rsidR="00CE73EE" w:rsidRDefault="009B74EA" w:rsidP="00394809">
      <w:pPr>
        <w:jc w:val="both"/>
        <w:rPr>
          <w:rFonts w:ascii="Times New Roman" w:hAnsi="Times New Roman" w:cs="Times New Roman"/>
          <w:sz w:val="24"/>
          <w:szCs w:val="24"/>
        </w:rPr>
      </w:pPr>
      <w:r w:rsidRPr="001E47DA">
        <w:rPr>
          <w:rFonts w:ascii="Times New Roman" w:hAnsi="Times New Roman" w:cs="Times New Roman"/>
          <w:sz w:val="24"/>
          <w:szCs w:val="24"/>
        </w:rPr>
        <w:t xml:space="preserve">Kada govorimo o kapacitetima ljudskih resursa sa kojima raspolaže Društvo, </w:t>
      </w:r>
      <w:r w:rsidR="000939D4">
        <w:rPr>
          <w:rFonts w:ascii="Times New Roman" w:hAnsi="Times New Roman" w:cs="Times New Roman"/>
          <w:sz w:val="24"/>
          <w:szCs w:val="24"/>
        </w:rPr>
        <w:t>djelimi</w:t>
      </w:r>
      <w:r w:rsidR="000939D4">
        <w:rPr>
          <w:rFonts w:ascii="Times New Roman" w:hAnsi="Times New Roman" w:cs="Times New Roman"/>
          <w:sz w:val="24"/>
          <w:szCs w:val="24"/>
          <w:lang w:val="sr-Latn-CS"/>
        </w:rPr>
        <w:t>čno su pokrivena radna mjesta predviđena pravilnikom o unutrašnjoj organizaciji i sistematizaciji radnih mjesta.</w:t>
      </w:r>
      <w:r w:rsidR="00141FE4" w:rsidRPr="001E47DA">
        <w:rPr>
          <w:rFonts w:ascii="Times New Roman" w:hAnsi="Times New Roman" w:cs="Times New Roman"/>
          <w:sz w:val="24"/>
          <w:szCs w:val="24"/>
        </w:rPr>
        <w:t xml:space="preserve"> </w:t>
      </w:r>
      <w:r w:rsidR="00F7421D" w:rsidRPr="001E47DA">
        <w:rPr>
          <w:rFonts w:ascii="Times New Roman" w:hAnsi="Times New Roman" w:cs="Times New Roman"/>
          <w:sz w:val="24"/>
          <w:szCs w:val="24"/>
        </w:rPr>
        <w:t>Potrebe u 202</w:t>
      </w:r>
      <w:r w:rsidR="00892E8B">
        <w:rPr>
          <w:rFonts w:ascii="Times New Roman" w:hAnsi="Times New Roman" w:cs="Times New Roman"/>
          <w:sz w:val="24"/>
          <w:szCs w:val="24"/>
        </w:rPr>
        <w:t>2</w:t>
      </w:r>
      <w:r w:rsidR="00F7421D" w:rsidRPr="001E47DA">
        <w:rPr>
          <w:rFonts w:ascii="Times New Roman" w:hAnsi="Times New Roman" w:cs="Times New Roman"/>
          <w:sz w:val="24"/>
          <w:szCs w:val="24"/>
        </w:rPr>
        <w:t>.godini</w:t>
      </w:r>
      <w:r w:rsidR="00715727">
        <w:rPr>
          <w:rFonts w:ascii="Times New Roman" w:hAnsi="Times New Roman" w:cs="Times New Roman"/>
          <w:sz w:val="24"/>
          <w:szCs w:val="24"/>
        </w:rPr>
        <w:t>,</w:t>
      </w:r>
      <w:r w:rsidR="00F7421D" w:rsidRPr="001E47DA">
        <w:rPr>
          <w:rFonts w:ascii="Times New Roman" w:hAnsi="Times New Roman" w:cs="Times New Roman"/>
          <w:sz w:val="24"/>
          <w:szCs w:val="24"/>
        </w:rPr>
        <w:t xml:space="preserve"> jasn</w:t>
      </w:r>
      <w:r w:rsidR="00141FE4" w:rsidRPr="001E47DA">
        <w:rPr>
          <w:rFonts w:ascii="Times New Roman" w:hAnsi="Times New Roman" w:cs="Times New Roman"/>
          <w:sz w:val="24"/>
          <w:szCs w:val="24"/>
        </w:rPr>
        <w:t>o</w:t>
      </w:r>
      <w:r w:rsidR="00F7421D" w:rsidRPr="001E47DA">
        <w:rPr>
          <w:rFonts w:ascii="Times New Roman" w:hAnsi="Times New Roman" w:cs="Times New Roman"/>
          <w:sz w:val="24"/>
          <w:szCs w:val="24"/>
        </w:rPr>
        <w:t xml:space="preserve"> ukazuju na nužnost zapošljavanja nedostajuće radne snage posebno u operativnom dijelu Društva.</w:t>
      </w:r>
      <w:r w:rsidR="00141FE4" w:rsidRPr="001E47DA">
        <w:rPr>
          <w:rFonts w:ascii="Times New Roman" w:hAnsi="Times New Roman" w:cs="Times New Roman"/>
          <w:sz w:val="24"/>
          <w:szCs w:val="24"/>
        </w:rPr>
        <w:t xml:space="preserve"> </w:t>
      </w:r>
      <w:r w:rsidR="00F7421D" w:rsidRPr="001E47DA">
        <w:rPr>
          <w:rFonts w:ascii="Times New Roman" w:hAnsi="Times New Roman" w:cs="Times New Roman"/>
          <w:sz w:val="24"/>
          <w:szCs w:val="24"/>
        </w:rPr>
        <w:t>Osnovni pre</w:t>
      </w:r>
      <w:r w:rsidR="000939D4">
        <w:rPr>
          <w:rFonts w:ascii="Times New Roman" w:hAnsi="Times New Roman" w:cs="Times New Roman"/>
          <w:sz w:val="24"/>
          <w:szCs w:val="24"/>
        </w:rPr>
        <w:t>d</w:t>
      </w:r>
      <w:r w:rsidR="00F7421D" w:rsidRPr="001E47DA">
        <w:rPr>
          <w:rFonts w:ascii="Times New Roman" w:hAnsi="Times New Roman" w:cs="Times New Roman"/>
          <w:sz w:val="24"/>
          <w:szCs w:val="24"/>
        </w:rPr>
        <w:t>uslov za kvalitetno rješavanje ovog pitanja nalazi se regulisanju</w:t>
      </w:r>
      <w:r w:rsidR="000E6E12" w:rsidRPr="001E47DA">
        <w:rPr>
          <w:rFonts w:ascii="Times New Roman" w:hAnsi="Times New Roman" w:cs="Times New Roman"/>
          <w:sz w:val="24"/>
          <w:szCs w:val="24"/>
        </w:rPr>
        <w:t xml:space="preserve"> problem</w:t>
      </w:r>
      <w:r w:rsidR="00F7421D" w:rsidRPr="001E47DA">
        <w:rPr>
          <w:rFonts w:ascii="Times New Roman" w:hAnsi="Times New Roman" w:cs="Times New Roman"/>
          <w:sz w:val="24"/>
          <w:szCs w:val="24"/>
        </w:rPr>
        <w:t>a</w:t>
      </w:r>
      <w:r w:rsidR="000E6E12" w:rsidRPr="001E47DA">
        <w:rPr>
          <w:rFonts w:ascii="Times New Roman" w:hAnsi="Times New Roman" w:cs="Times New Roman"/>
          <w:sz w:val="24"/>
          <w:szCs w:val="24"/>
        </w:rPr>
        <w:t xml:space="preserve"> sa Glavnim Gra</w:t>
      </w:r>
      <w:r w:rsidR="00F7421D" w:rsidRPr="001E47DA">
        <w:rPr>
          <w:rFonts w:ascii="Times New Roman" w:hAnsi="Times New Roman" w:cs="Times New Roman"/>
          <w:sz w:val="24"/>
          <w:szCs w:val="24"/>
        </w:rPr>
        <w:t>dom, preuzimanja zapos</w:t>
      </w:r>
      <w:r w:rsidR="00141FE4" w:rsidRPr="001E47DA">
        <w:rPr>
          <w:rFonts w:ascii="Times New Roman" w:hAnsi="Times New Roman" w:cs="Times New Roman"/>
          <w:sz w:val="24"/>
          <w:szCs w:val="24"/>
        </w:rPr>
        <w:t>lenih i popuna sektora i službi</w:t>
      </w:r>
      <w:r w:rsidR="000E6E12" w:rsidRPr="001E47DA">
        <w:rPr>
          <w:rFonts w:ascii="Times New Roman" w:hAnsi="Times New Roman" w:cs="Times New Roman"/>
          <w:sz w:val="24"/>
          <w:szCs w:val="24"/>
        </w:rPr>
        <w:t>.</w:t>
      </w:r>
      <w:r w:rsidR="00141FE4" w:rsidRPr="001E47DA">
        <w:rPr>
          <w:rFonts w:ascii="Times New Roman" w:hAnsi="Times New Roman" w:cs="Times New Roman"/>
          <w:sz w:val="24"/>
          <w:szCs w:val="24"/>
        </w:rPr>
        <w:t xml:space="preserve"> </w:t>
      </w:r>
      <w:r w:rsidR="000E6E12" w:rsidRPr="001E47DA">
        <w:rPr>
          <w:rFonts w:ascii="Times New Roman" w:hAnsi="Times New Roman" w:cs="Times New Roman"/>
          <w:sz w:val="24"/>
          <w:szCs w:val="24"/>
        </w:rPr>
        <w:t xml:space="preserve"> O detaljnoj strukturi zaposlenih i politike zapošljavanja pogledati glavu VIII </w:t>
      </w:r>
      <w:r w:rsidR="000E6E12">
        <w:rPr>
          <w:rFonts w:ascii="Times New Roman" w:hAnsi="Times New Roman" w:cs="Times New Roman"/>
          <w:sz w:val="24"/>
          <w:szCs w:val="24"/>
        </w:rPr>
        <w:t>politika zarada i zapošljavanja.</w:t>
      </w:r>
    </w:p>
    <w:p w14:paraId="69E14410" w14:textId="77777777" w:rsidR="000E6E12" w:rsidRPr="006B40F3" w:rsidRDefault="000E6E12" w:rsidP="000E6E12">
      <w:pPr>
        <w:pStyle w:val="Heading2"/>
        <w:rPr>
          <w:u w:val="single"/>
        </w:rPr>
      </w:pPr>
      <w:bookmarkStart w:id="7" w:name="_Toc57984701"/>
      <w:r w:rsidRPr="006B40F3">
        <w:rPr>
          <w:u w:val="single"/>
        </w:rPr>
        <w:t>Poslovni prostor i objekti komunalne infrastrukture</w:t>
      </w:r>
      <w:bookmarkEnd w:id="7"/>
    </w:p>
    <w:p w14:paraId="01FCFFDE" w14:textId="77777777" w:rsidR="00CE73EE" w:rsidRDefault="00CE73EE" w:rsidP="00E31AE0"/>
    <w:p w14:paraId="61F0AA42" w14:textId="55BCE85E" w:rsidR="00CE73EE" w:rsidRPr="00427A65" w:rsidRDefault="000E6E12" w:rsidP="00394809">
      <w:pPr>
        <w:jc w:val="both"/>
      </w:pPr>
      <w:r w:rsidRPr="00427A65">
        <w:rPr>
          <w:rFonts w:ascii="Times New Roman" w:hAnsi="Times New Roman" w:cs="Times New Roman"/>
          <w:sz w:val="24"/>
          <w:szCs w:val="24"/>
        </w:rPr>
        <w:t xml:space="preserve">Sjedište Društva se nalazi u </w:t>
      </w:r>
      <w:r w:rsidR="000939D4" w:rsidRPr="00427A65">
        <w:rPr>
          <w:rFonts w:ascii="Times New Roman" w:hAnsi="Times New Roman" w:cs="Times New Roman"/>
          <w:sz w:val="24"/>
          <w:szCs w:val="24"/>
        </w:rPr>
        <w:t>Tuzima,</w:t>
      </w:r>
      <w:r w:rsidR="00726CC4" w:rsidRPr="00427A65">
        <w:rPr>
          <w:rFonts w:ascii="Times New Roman" w:hAnsi="Times New Roman" w:cs="Times New Roman"/>
          <w:sz w:val="24"/>
          <w:szCs w:val="24"/>
        </w:rPr>
        <w:t xml:space="preserve"> </w:t>
      </w:r>
      <w:r w:rsidR="000939D4" w:rsidRPr="00427A65">
        <w:rPr>
          <w:rFonts w:ascii="Times New Roman" w:hAnsi="Times New Roman" w:cs="Times New Roman"/>
          <w:sz w:val="24"/>
          <w:szCs w:val="24"/>
        </w:rPr>
        <w:t>Tuzi ulica br.12</w:t>
      </w:r>
      <w:r w:rsidR="00394809" w:rsidRPr="00427A65">
        <w:rPr>
          <w:rFonts w:ascii="Times New Roman" w:hAnsi="Times New Roman" w:cs="Times New Roman"/>
          <w:sz w:val="24"/>
          <w:szCs w:val="24"/>
        </w:rPr>
        <w:t xml:space="preserve"> koji je u zakupu, </w:t>
      </w:r>
      <w:r w:rsidRPr="00427A65">
        <w:rPr>
          <w:rFonts w:ascii="Times New Roman" w:hAnsi="Times New Roman" w:cs="Times New Roman"/>
          <w:sz w:val="24"/>
          <w:szCs w:val="24"/>
        </w:rPr>
        <w:t>a kojim će raspolagati do daljnjeg</w:t>
      </w:r>
      <w:r w:rsidR="0087162E" w:rsidRPr="00427A65">
        <w:rPr>
          <w:rFonts w:ascii="Times New Roman" w:hAnsi="Times New Roman" w:cs="Times New Roman"/>
          <w:sz w:val="24"/>
          <w:szCs w:val="24"/>
        </w:rPr>
        <w:t>, takođe posjeduje mali magacin</w:t>
      </w:r>
      <w:r w:rsidR="000A145F" w:rsidRPr="00427A65">
        <w:rPr>
          <w:rFonts w:ascii="Times New Roman" w:hAnsi="Times New Roman" w:cs="Times New Roman"/>
          <w:sz w:val="24"/>
          <w:szCs w:val="24"/>
        </w:rPr>
        <w:t xml:space="preserve"> koji je u posjedu osnivača</w:t>
      </w:r>
      <w:r w:rsidR="0087162E" w:rsidRPr="00427A65">
        <w:rPr>
          <w:rFonts w:ascii="Times New Roman" w:hAnsi="Times New Roman" w:cs="Times New Roman"/>
          <w:sz w:val="24"/>
          <w:szCs w:val="24"/>
        </w:rPr>
        <w:t xml:space="preserve"> za opremu i rekvizite.</w:t>
      </w:r>
    </w:p>
    <w:p w14:paraId="68C0922C" w14:textId="77777777" w:rsidR="00ED053A" w:rsidRPr="00427A65" w:rsidRDefault="00ED053A" w:rsidP="00394809">
      <w:pPr>
        <w:jc w:val="both"/>
      </w:pPr>
    </w:p>
    <w:p w14:paraId="3EB49DEB" w14:textId="46CF62C3" w:rsidR="00CE73EE" w:rsidRPr="00427A65" w:rsidRDefault="00CE73EE" w:rsidP="00E31AE0"/>
    <w:p w14:paraId="1D0CA065" w14:textId="0871F619" w:rsidR="00E67B9F" w:rsidRPr="00427A65" w:rsidRDefault="00E67B9F" w:rsidP="00E31AE0"/>
    <w:p w14:paraId="16FAC16D" w14:textId="226B32E7" w:rsidR="00E67B9F" w:rsidRDefault="00E67B9F" w:rsidP="00E31AE0"/>
    <w:p w14:paraId="058C8849" w14:textId="7B550D1E" w:rsidR="008D2983" w:rsidRDefault="008D2983" w:rsidP="00E31AE0"/>
    <w:p w14:paraId="08E5255F" w14:textId="41A9BB4F" w:rsidR="008D2983" w:rsidRDefault="008D2983" w:rsidP="00E31AE0"/>
    <w:p w14:paraId="27838FE1" w14:textId="77777777" w:rsidR="008D2983" w:rsidRPr="00427A65" w:rsidRDefault="008D2983" w:rsidP="00E31AE0"/>
    <w:p w14:paraId="321B047B" w14:textId="77777777" w:rsidR="00CE73EE" w:rsidRPr="00427A65" w:rsidRDefault="0087162E" w:rsidP="0087162E">
      <w:pPr>
        <w:pStyle w:val="Heading2"/>
        <w:rPr>
          <w:u w:val="single"/>
        </w:rPr>
      </w:pPr>
      <w:bookmarkStart w:id="8" w:name="_Toc57984702"/>
      <w:r w:rsidRPr="00427A65">
        <w:rPr>
          <w:u w:val="single"/>
        </w:rPr>
        <w:t>Oprema i Vozni Park</w:t>
      </w:r>
      <w:bookmarkEnd w:id="8"/>
    </w:p>
    <w:p w14:paraId="5187C0CB" w14:textId="77777777" w:rsidR="00394809" w:rsidRPr="00427A65" w:rsidRDefault="00394809" w:rsidP="00394809">
      <w:pPr>
        <w:jc w:val="both"/>
      </w:pPr>
    </w:p>
    <w:p w14:paraId="5FFC0AFA" w14:textId="614E94C1" w:rsidR="00522CB0" w:rsidRPr="00522CB0" w:rsidRDefault="00522CB0" w:rsidP="00394809">
      <w:pPr>
        <w:jc w:val="both"/>
        <w:rPr>
          <w:rFonts w:ascii="Times New Roman" w:hAnsi="Times New Roman" w:cs="Times New Roman"/>
          <w:sz w:val="24"/>
          <w:szCs w:val="24"/>
        </w:rPr>
      </w:pPr>
      <w:r w:rsidRPr="00427A65">
        <w:rPr>
          <w:rFonts w:ascii="Times New Roman" w:hAnsi="Times New Roman" w:cs="Times New Roman"/>
          <w:sz w:val="24"/>
          <w:szCs w:val="24"/>
        </w:rPr>
        <w:t>Društvo od opreme posjedu</w:t>
      </w:r>
      <w:r w:rsidR="00394809" w:rsidRPr="00427A65">
        <w:rPr>
          <w:rFonts w:ascii="Times New Roman" w:hAnsi="Times New Roman" w:cs="Times New Roman"/>
          <w:sz w:val="24"/>
          <w:szCs w:val="24"/>
        </w:rPr>
        <w:t>je jednu motornu tester Stihl,</w:t>
      </w:r>
      <w:r w:rsidR="00C067B4" w:rsidRPr="00427A65">
        <w:rPr>
          <w:rFonts w:ascii="Times New Roman" w:hAnsi="Times New Roman" w:cs="Times New Roman"/>
          <w:sz w:val="24"/>
          <w:szCs w:val="24"/>
        </w:rPr>
        <w:t xml:space="preserve"> 1 šegu za živu ogradu,</w:t>
      </w:r>
      <w:r w:rsidR="00394809" w:rsidRPr="00427A65">
        <w:rPr>
          <w:rFonts w:ascii="Times New Roman" w:hAnsi="Times New Roman" w:cs="Times New Roman"/>
          <w:sz w:val="24"/>
          <w:szCs w:val="24"/>
        </w:rPr>
        <w:t xml:space="preserve"> 10</w:t>
      </w:r>
      <w:r w:rsidRPr="00427A65">
        <w:rPr>
          <w:rFonts w:ascii="Times New Roman" w:hAnsi="Times New Roman" w:cs="Times New Roman"/>
          <w:sz w:val="24"/>
          <w:szCs w:val="24"/>
        </w:rPr>
        <w:t xml:space="preserve"> leđ</w:t>
      </w:r>
      <w:r w:rsidR="00ED053A" w:rsidRPr="00427A65">
        <w:rPr>
          <w:rFonts w:ascii="Times New Roman" w:hAnsi="Times New Roman" w:cs="Times New Roman"/>
          <w:sz w:val="24"/>
          <w:szCs w:val="24"/>
        </w:rPr>
        <w:t>nih kosačica</w:t>
      </w:r>
      <w:r w:rsidR="00C067B4" w:rsidRPr="00427A65">
        <w:rPr>
          <w:rFonts w:ascii="Times New Roman" w:hAnsi="Times New Roman" w:cs="Times New Roman"/>
          <w:sz w:val="24"/>
          <w:szCs w:val="24"/>
        </w:rPr>
        <w:t xml:space="preserve"> (trimera), jednu ruč</w:t>
      </w:r>
      <w:r w:rsidRPr="00427A65">
        <w:rPr>
          <w:rFonts w:ascii="Times New Roman" w:hAnsi="Times New Roman" w:cs="Times New Roman"/>
          <w:sz w:val="24"/>
          <w:szCs w:val="24"/>
        </w:rPr>
        <w:t>nu kosačicu</w:t>
      </w:r>
      <w:r w:rsidR="00726CC4" w:rsidRPr="00427A65">
        <w:rPr>
          <w:rFonts w:ascii="Times New Roman" w:hAnsi="Times New Roman" w:cs="Times New Roman"/>
          <w:sz w:val="24"/>
          <w:szCs w:val="24"/>
        </w:rPr>
        <w:t xml:space="preserve"> (2)</w:t>
      </w:r>
      <w:r w:rsidRPr="00427A65">
        <w:rPr>
          <w:rFonts w:ascii="Times New Roman" w:hAnsi="Times New Roman" w:cs="Times New Roman"/>
          <w:sz w:val="24"/>
          <w:szCs w:val="24"/>
        </w:rPr>
        <w:t xml:space="preserve"> i jednu</w:t>
      </w:r>
      <w:r w:rsidR="00726CC4" w:rsidRPr="00427A65">
        <w:rPr>
          <w:rFonts w:ascii="Times New Roman" w:hAnsi="Times New Roman" w:cs="Times New Roman"/>
          <w:sz w:val="24"/>
          <w:szCs w:val="24"/>
        </w:rPr>
        <w:t xml:space="preserve"> (2)</w:t>
      </w:r>
      <w:r w:rsidRPr="00427A65">
        <w:rPr>
          <w:rFonts w:ascii="Times New Roman" w:hAnsi="Times New Roman" w:cs="Times New Roman"/>
          <w:sz w:val="24"/>
          <w:szCs w:val="24"/>
        </w:rPr>
        <w:t xml:space="preserve"> duvaljku lišća. Što se tiče voznog parka trenutno društvo posjeduje jedan autosmećar marke Mercedes koji je pozajmljen od komunalnog preduzeća Budva,</w:t>
      </w:r>
      <w:r w:rsidR="00B91508" w:rsidRPr="00427A65">
        <w:rPr>
          <w:rFonts w:ascii="Times New Roman" w:hAnsi="Times New Roman" w:cs="Times New Roman"/>
          <w:sz w:val="24"/>
          <w:szCs w:val="24"/>
        </w:rPr>
        <w:t xml:space="preserve"> </w:t>
      </w:r>
      <w:r w:rsidR="00ED053A" w:rsidRPr="00427A65">
        <w:rPr>
          <w:rFonts w:ascii="Times New Roman" w:hAnsi="Times New Roman" w:cs="Times New Roman"/>
          <w:sz w:val="24"/>
          <w:szCs w:val="24"/>
        </w:rPr>
        <w:t>i</w:t>
      </w:r>
      <w:r w:rsidRPr="00427A65">
        <w:rPr>
          <w:rFonts w:ascii="Times New Roman" w:hAnsi="Times New Roman" w:cs="Times New Roman"/>
          <w:sz w:val="24"/>
          <w:szCs w:val="24"/>
        </w:rPr>
        <w:t xml:space="preserve"> jedan grajfer marke Mercedes koji je uzet u zakupu.</w:t>
      </w:r>
      <w:r w:rsidR="00394809">
        <w:rPr>
          <w:rFonts w:ascii="Times New Roman" w:hAnsi="Times New Roman" w:cs="Times New Roman"/>
          <w:sz w:val="24"/>
          <w:szCs w:val="24"/>
        </w:rPr>
        <w:t xml:space="preserve"> </w:t>
      </w:r>
    </w:p>
    <w:p w14:paraId="633E13DA" w14:textId="77777777" w:rsidR="00C36C26" w:rsidRDefault="00C36C26" w:rsidP="00E31AE0"/>
    <w:p w14:paraId="5F8C75C6" w14:textId="77777777" w:rsidR="00786233" w:rsidRPr="00136BDE" w:rsidRDefault="001525D5" w:rsidP="00136BDE">
      <w:pPr>
        <w:pStyle w:val="Heading1"/>
        <w:shd w:val="clear" w:color="auto" w:fill="002060"/>
        <w:jc w:val="center"/>
        <w:rPr>
          <w:color w:val="FFFF00"/>
        </w:rPr>
      </w:pPr>
      <w:bookmarkStart w:id="9" w:name="_Toc57984703"/>
      <w:r w:rsidRPr="00136BDE">
        <w:rPr>
          <w:color w:val="FFFF00"/>
        </w:rPr>
        <w:t xml:space="preserve">IV </w:t>
      </w:r>
      <w:r w:rsidR="00786233" w:rsidRPr="00136BDE">
        <w:rPr>
          <w:color w:val="FFFF00"/>
        </w:rPr>
        <w:t>C</w:t>
      </w:r>
      <w:bookmarkEnd w:id="9"/>
      <w:r w:rsidR="0059493A">
        <w:rPr>
          <w:color w:val="FFFF00"/>
        </w:rPr>
        <w:t>iljevi</w:t>
      </w:r>
    </w:p>
    <w:p w14:paraId="2A8F1621" w14:textId="77777777" w:rsidR="00871F14" w:rsidRPr="00133819" w:rsidRDefault="00871F14" w:rsidP="00871F14">
      <w:pPr>
        <w:rPr>
          <w:sz w:val="22"/>
          <w:szCs w:val="22"/>
        </w:rPr>
      </w:pPr>
    </w:p>
    <w:p w14:paraId="4E50CABA" w14:textId="77777777" w:rsidR="00786233" w:rsidRDefault="00786233" w:rsidP="009B162B">
      <w:pPr>
        <w:jc w:val="both"/>
        <w:rPr>
          <w:rFonts w:ascii="Times New Roman" w:hAnsi="Times New Roman" w:cs="Times New Roman"/>
          <w:sz w:val="24"/>
          <w:szCs w:val="24"/>
        </w:rPr>
      </w:pPr>
      <w:r w:rsidRPr="00ED053A">
        <w:rPr>
          <w:rFonts w:ascii="Times New Roman" w:hAnsi="Times New Roman" w:cs="Times New Roman"/>
          <w:sz w:val="24"/>
          <w:szCs w:val="24"/>
        </w:rPr>
        <w:t xml:space="preserve">Zakonom o </w:t>
      </w:r>
      <w:r w:rsidR="007B1EF8" w:rsidRPr="00ED053A">
        <w:rPr>
          <w:rFonts w:ascii="Times New Roman" w:hAnsi="Times New Roman" w:cs="Times New Roman"/>
          <w:sz w:val="24"/>
          <w:szCs w:val="24"/>
        </w:rPr>
        <w:t xml:space="preserve">privrednim društvima </w:t>
      </w:r>
      <w:r w:rsidRPr="00ED053A">
        <w:rPr>
          <w:rFonts w:ascii="Times New Roman" w:hAnsi="Times New Roman" w:cs="Times New Roman"/>
          <w:sz w:val="24"/>
          <w:szCs w:val="24"/>
        </w:rPr>
        <w:t>propisano je da se svako</w:t>
      </w:r>
      <w:r w:rsidR="0043600D">
        <w:rPr>
          <w:rFonts w:ascii="Times New Roman" w:hAnsi="Times New Roman" w:cs="Times New Roman"/>
          <w:sz w:val="24"/>
          <w:szCs w:val="24"/>
        </w:rPr>
        <w:t xml:space="preserve"> Društvo </w:t>
      </w:r>
      <w:r w:rsidRPr="00ED053A">
        <w:rPr>
          <w:rFonts w:ascii="Times New Roman" w:hAnsi="Times New Roman" w:cs="Times New Roman"/>
          <w:sz w:val="24"/>
          <w:szCs w:val="24"/>
        </w:rPr>
        <w:t>osniva i posluje radi obezbeđivanja trajnog obavljanja d</w:t>
      </w:r>
      <w:r w:rsidR="0043600D">
        <w:rPr>
          <w:rFonts w:ascii="Times New Roman" w:hAnsi="Times New Roman" w:cs="Times New Roman"/>
          <w:sz w:val="24"/>
          <w:szCs w:val="24"/>
        </w:rPr>
        <w:t>j</w:t>
      </w:r>
      <w:r w:rsidRPr="00ED053A">
        <w:rPr>
          <w:rFonts w:ascii="Times New Roman" w:hAnsi="Times New Roman" w:cs="Times New Roman"/>
          <w:sz w:val="24"/>
          <w:szCs w:val="24"/>
        </w:rPr>
        <w:t>elatnosti od opšteg interesa i unapređenja u obavljanju d</w:t>
      </w:r>
      <w:r w:rsidR="0043600D">
        <w:rPr>
          <w:rFonts w:ascii="Times New Roman" w:hAnsi="Times New Roman" w:cs="Times New Roman"/>
          <w:sz w:val="24"/>
          <w:szCs w:val="24"/>
        </w:rPr>
        <w:t>j</w:t>
      </w:r>
      <w:r w:rsidRPr="00ED053A">
        <w:rPr>
          <w:rFonts w:ascii="Times New Roman" w:hAnsi="Times New Roman" w:cs="Times New Roman"/>
          <w:sz w:val="24"/>
          <w:szCs w:val="24"/>
        </w:rPr>
        <w:t>elatnosti od opšteg interesa, obezbeđivanja tehničko-tehnološkog i ekonomskog jedinstva sistema i usklađenosti njegovog razvoja, sticanja dobiti i ostvarivanja drugog zakonom utvrđenog interesa.</w:t>
      </w:r>
    </w:p>
    <w:p w14:paraId="0C7E1A24" w14:textId="77777777" w:rsidR="00ED053A" w:rsidRDefault="00ED053A" w:rsidP="00D9036B">
      <w:pPr>
        <w:pStyle w:val="Heading2"/>
      </w:pPr>
    </w:p>
    <w:p w14:paraId="5CBD7F03" w14:textId="77777777" w:rsidR="00ED053A" w:rsidRPr="00F7421D" w:rsidRDefault="006B40F3" w:rsidP="00D9036B">
      <w:pPr>
        <w:pStyle w:val="Heading2"/>
        <w:rPr>
          <w:color w:val="0070C0"/>
          <w:u w:val="single"/>
        </w:rPr>
      </w:pPr>
      <w:r>
        <w:rPr>
          <w:color w:val="0070C0"/>
          <w:u w:val="single"/>
        </w:rPr>
        <w:t>Osnovni ciljevi</w:t>
      </w:r>
    </w:p>
    <w:p w14:paraId="6CBE8F2C" w14:textId="77777777" w:rsidR="006E423E" w:rsidRDefault="00ED053A" w:rsidP="00ED053A">
      <w:pPr>
        <w:tabs>
          <w:tab w:val="left" w:pos="2812"/>
        </w:tabs>
        <w:jc w:val="both"/>
        <w:rPr>
          <w:rFonts w:ascii="Times New Roman" w:hAnsi="Times New Roman" w:cs="Times New Roman"/>
          <w:sz w:val="24"/>
          <w:szCs w:val="24"/>
        </w:rPr>
      </w:pPr>
      <w:r>
        <w:rPr>
          <w:rFonts w:ascii="Times New Roman" w:hAnsi="Times New Roman" w:cs="Times New Roman"/>
          <w:sz w:val="24"/>
          <w:szCs w:val="24"/>
        </w:rPr>
        <w:tab/>
      </w:r>
    </w:p>
    <w:p w14:paraId="65877934" w14:textId="23A2F814" w:rsidR="00ED053A" w:rsidRPr="00991DD8" w:rsidRDefault="00ED053A" w:rsidP="00CC2583">
      <w:pPr>
        <w:pStyle w:val="ListParagraph"/>
        <w:numPr>
          <w:ilvl w:val="0"/>
          <w:numId w:val="27"/>
        </w:numPr>
        <w:tabs>
          <w:tab w:val="left" w:pos="2812"/>
        </w:tabs>
        <w:jc w:val="both"/>
        <w:rPr>
          <w:rFonts w:ascii="Times New Roman" w:hAnsi="Times New Roman" w:cs="Times New Roman"/>
          <w:sz w:val="24"/>
          <w:szCs w:val="24"/>
        </w:rPr>
      </w:pPr>
      <w:r w:rsidRPr="00991DD8">
        <w:rPr>
          <w:rFonts w:ascii="Times New Roman" w:hAnsi="Times New Roman" w:cs="Times New Roman"/>
          <w:sz w:val="24"/>
          <w:szCs w:val="24"/>
        </w:rPr>
        <w:t xml:space="preserve">Okončanje postupaka formiranja </w:t>
      </w:r>
      <w:r w:rsidR="00427A65" w:rsidRPr="00991DD8">
        <w:rPr>
          <w:rFonts w:ascii="Times New Roman" w:hAnsi="Times New Roman" w:cs="Times New Roman"/>
          <w:sz w:val="24"/>
          <w:szCs w:val="24"/>
        </w:rPr>
        <w:t>n</w:t>
      </w:r>
      <w:r w:rsidR="00394BBF" w:rsidRPr="00991DD8">
        <w:rPr>
          <w:rFonts w:ascii="Times New Roman" w:hAnsi="Times New Roman" w:cs="Times New Roman"/>
          <w:sz w:val="24"/>
          <w:szCs w:val="24"/>
        </w:rPr>
        <w:t>edostajućih djelatnosti</w:t>
      </w:r>
      <w:r w:rsidRPr="00991DD8">
        <w:rPr>
          <w:rFonts w:ascii="Times New Roman" w:hAnsi="Times New Roman" w:cs="Times New Roman"/>
          <w:sz w:val="24"/>
          <w:szCs w:val="24"/>
        </w:rPr>
        <w:t xml:space="preserve"> i popuna istog ljudskim resursima, potrebnom opremom i vozilima.</w:t>
      </w:r>
    </w:p>
    <w:p w14:paraId="1941A13A" w14:textId="77777777" w:rsidR="006E53EC" w:rsidRPr="00991DD8" w:rsidRDefault="006E53EC" w:rsidP="006E53EC">
      <w:pPr>
        <w:pStyle w:val="ListParagraph"/>
        <w:tabs>
          <w:tab w:val="left" w:pos="2812"/>
        </w:tabs>
        <w:jc w:val="both"/>
        <w:rPr>
          <w:rFonts w:ascii="Times New Roman" w:hAnsi="Times New Roman" w:cs="Times New Roman"/>
          <w:sz w:val="24"/>
          <w:szCs w:val="24"/>
        </w:rPr>
      </w:pPr>
    </w:p>
    <w:p w14:paraId="05D2DFAD" w14:textId="77777777" w:rsidR="006E53EC" w:rsidRPr="00991DD8" w:rsidRDefault="006E53EC" w:rsidP="00CC2583">
      <w:pPr>
        <w:pStyle w:val="ListParagraph"/>
        <w:numPr>
          <w:ilvl w:val="0"/>
          <w:numId w:val="27"/>
        </w:numPr>
        <w:tabs>
          <w:tab w:val="left" w:pos="2812"/>
        </w:tabs>
        <w:jc w:val="both"/>
        <w:rPr>
          <w:rFonts w:ascii="Times New Roman" w:hAnsi="Times New Roman" w:cs="Times New Roman"/>
          <w:sz w:val="24"/>
          <w:szCs w:val="24"/>
        </w:rPr>
      </w:pPr>
      <w:r w:rsidRPr="00991DD8">
        <w:rPr>
          <w:rFonts w:ascii="Times New Roman" w:hAnsi="Times New Roman" w:cs="Times New Roman"/>
          <w:sz w:val="24"/>
          <w:szCs w:val="24"/>
        </w:rPr>
        <w:t xml:space="preserve">Regulisanje lokacije za smještaj i stavljanje u funkciju tehničko-operativnog dijela Društva u punom kapacitetu. </w:t>
      </w:r>
    </w:p>
    <w:p w14:paraId="57712E44" w14:textId="77777777" w:rsidR="006E53EC" w:rsidRPr="00991DD8" w:rsidRDefault="006E53EC" w:rsidP="006E53EC">
      <w:pPr>
        <w:tabs>
          <w:tab w:val="left" w:pos="2812"/>
        </w:tabs>
        <w:jc w:val="both"/>
        <w:rPr>
          <w:rFonts w:ascii="Times New Roman" w:hAnsi="Times New Roman" w:cs="Times New Roman"/>
          <w:sz w:val="24"/>
          <w:szCs w:val="24"/>
        </w:rPr>
      </w:pPr>
    </w:p>
    <w:p w14:paraId="2C08BDC5" w14:textId="77777777" w:rsidR="00ED053A" w:rsidRPr="00991DD8" w:rsidRDefault="00ED053A" w:rsidP="00CC2583">
      <w:pPr>
        <w:pStyle w:val="ListParagraph"/>
        <w:numPr>
          <w:ilvl w:val="0"/>
          <w:numId w:val="27"/>
        </w:numPr>
        <w:tabs>
          <w:tab w:val="left" w:pos="2812"/>
        </w:tabs>
        <w:jc w:val="both"/>
        <w:rPr>
          <w:rFonts w:ascii="Times New Roman" w:hAnsi="Times New Roman" w:cs="Times New Roman"/>
          <w:sz w:val="24"/>
          <w:szCs w:val="24"/>
        </w:rPr>
      </w:pPr>
      <w:r w:rsidRPr="00991DD8">
        <w:rPr>
          <w:rFonts w:ascii="Times New Roman" w:hAnsi="Times New Roman" w:cs="Times New Roman"/>
          <w:sz w:val="24"/>
          <w:szCs w:val="24"/>
        </w:rPr>
        <w:t xml:space="preserve">Formiranje sektora i službi po aktu o unutrašnjoj organizaciji </w:t>
      </w:r>
      <w:r w:rsidR="006E53EC" w:rsidRPr="00991DD8">
        <w:rPr>
          <w:rFonts w:ascii="Times New Roman" w:hAnsi="Times New Roman" w:cs="Times New Roman"/>
          <w:sz w:val="24"/>
          <w:szCs w:val="24"/>
        </w:rPr>
        <w:t>i</w:t>
      </w:r>
      <w:r w:rsidRPr="00991DD8">
        <w:rPr>
          <w:rFonts w:ascii="Times New Roman" w:hAnsi="Times New Roman" w:cs="Times New Roman"/>
          <w:sz w:val="24"/>
          <w:szCs w:val="24"/>
        </w:rPr>
        <w:t xml:space="preserve"> sistematizaciji radnih mjesta, sa težištem na operativnom dijelu Društva.</w:t>
      </w:r>
    </w:p>
    <w:p w14:paraId="66650AF3" w14:textId="77777777" w:rsidR="006E53EC" w:rsidRPr="00991DD8" w:rsidRDefault="006E53EC" w:rsidP="006E53EC">
      <w:pPr>
        <w:tabs>
          <w:tab w:val="left" w:pos="2812"/>
        </w:tabs>
        <w:jc w:val="both"/>
        <w:rPr>
          <w:rFonts w:ascii="Times New Roman" w:hAnsi="Times New Roman" w:cs="Times New Roman"/>
          <w:sz w:val="24"/>
          <w:szCs w:val="24"/>
        </w:rPr>
      </w:pPr>
    </w:p>
    <w:p w14:paraId="4D620B0E" w14:textId="77777777" w:rsidR="00ED053A" w:rsidRPr="00991DD8" w:rsidRDefault="00ED053A" w:rsidP="00CC2583">
      <w:pPr>
        <w:pStyle w:val="ListParagraph"/>
        <w:numPr>
          <w:ilvl w:val="0"/>
          <w:numId w:val="27"/>
        </w:numPr>
        <w:tabs>
          <w:tab w:val="left" w:pos="2812"/>
        </w:tabs>
        <w:jc w:val="both"/>
        <w:rPr>
          <w:rFonts w:ascii="Times New Roman" w:hAnsi="Times New Roman" w:cs="Times New Roman"/>
          <w:sz w:val="24"/>
          <w:szCs w:val="24"/>
        </w:rPr>
      </w:pPr>
      <w:r w:rsidRPr="00991DD8">
        <w:rPr>
          <w:rFonts w:ascii="Times New Roman" w:hAnsi="Times New Roman" w:cs="Times New Roman"/>
          <w:sz w:val="24"/>
          <w:szCs w:val="24"/>
        </w:rPr>
        <w:t>Uspostavljanje kvalitetnog, funkcionalnog i održivog sistema komunalnih djelatnosti na čitavom području opštine Tuzi.</w:t>
      </w:r>
    </w:p>
    <w:p w14:paraId="418E9E26" w14:textId="77777777" w:rsidR="006E53EC" w:rsidRPr="00991DD8" w:rsidRDefault="006E53EC" w:rsidP="006E53EC">
      <w:pPr>
        <w:tabs>
          <w:tab w:val="left" w:pos="2812"/>
        </w:tabs>
        <w:jc w:val="both"/>
        <w:rPr>
          <w:rFonts w:ascii="Times New Roman" w:hAnsi="Times New Roman" w:cs="Times New Roman"/>
          <w:sz w:val="24"/>
          <w:szCs w:val="24"/>
        </w:rPr>
      </w:pPr>
    </w:p>
    <w:p w14:paraId="1756001C" w14:textId="05B126E8" w:rsidR="006E53EC" w:rsidRPr="00991DD8" w:rsidRDefault="006E53EC" w:rsidP="00CC2583">
      <w:pPr>
        <w:pStyle w:val="ListParagraph"/>
        <w:numPr>
          <w:ilvl w:val="0"/>
          <w:numId w:val="27"/>
        </w:numPr>
        <w:tabs>
          <w:tab w:val="left" w:pos="2812"/>
        </w:tabs>
        <w:jc w:val="both"/>
        <w:rPr>
          <w:rFonts w:ascii="Times New Roman" w:hAnsi="Times New Roman" w:cs="Times New Roman"/>
          <w:sz w:val="24"/>
          <w:szCs w:val="24"/>
        </w:rPr>
      </w:pPr>
      <w:r w:rsidRPr="00991DD8">
        <w:rPr>
          <w:rFonts w:ascii="Times New Roman" w:hAnsi="Times New Roman" w:cs="Times New Roman"/>
          <w:sz w:val="24"/>
          <w:szCs w:val="24"/>
        </w:rPr>
        <w:t>Izrada potr</w:t>
      </w:r>
      <w:r w:rsidR="00141FE4" w:rsidRPr="00991DD8">
        <w:rPr>
          <w:rFonts w:ascii="Times New Roman" w:hAnsi="Times New Roman" w:cs="Times New Roman"/>
          <w:sz w:val="24"/>
          <w:szCs w:val="24"/>
        </w:rPr>
        <w:t xml:space="preserve">ebnih internih akata </w:t>
      </w:r>
      <w:r w:rsidR="00675DAB" w:rsidRPr="00991DD8">
        <w:rPr>
          <w:rFonts w:ascii="Times New Roman" w:hAnsi="Times New Roman" w:cs="Times New Roman"/>
          <w:sz w:val="24"/>
          <w:szCs w:val="24"/>
        </w:rPr>
        <w:t>procedura</w:t>
      </w:r>
      <w:r w:rsidRPr="00991DD8">
        <w:rPr>
          <w:rFonts w:ascii="Times New Roman" w:hAnsi="Times New Roman" w:cs="Times New Roman"/>
          <w:sz w:val="24"/>
          <w:szCs w:val="24"/>
        </w:rPr>
        <w:t xml:space="preserve">, u skladu sa Zakonom </w:t>
      </w:r>
      <w:r w:rsidR="00675DAB" w:rsidRPr="00991DD8">
        <w:rPr>
          <w:rFonts w:ascii="Times New Roman" w:hAnsi="Times New Roman" w:cs="Times New Roman"/>
          <w:sz w:val="24"/>
          <w:szCs w:val="24"/>
        </w:rPr>
        <w:t>o radu, Zakonom o računovodstvu</w:t>
      </w:r>
      <w:r w:rsidRPr="00991DD8">
        <w:rPr>
          <w:rFonts w:ascii="Times New Roman" w:hAnsi="Times New Roman" w:cs="Times New Roman"/>
          <w:sz w:val="24"/>
          <w:szCs w:val="24"/>
        </w:rPr>
        <w:t>, Zak</w:t>
      </w:r>
      <w:r w:rsidR="00675DAB" w:rsidRPr="00991DD8">
        <w:rPr>
          <w:rFonts w:ascii="Times New Roman" w:hAnsi="Times New Roman" w:cs="Times New Roman"/>
          <w:sz w:val="24"/>
          <w:szCs w:val="24"/>
        </w:rPr>
        <w:t xml:space="preserve">onom o komunalnim djelantostima, </w:t>
      </w:r>
      <w:r w:rsidRPr="00991DD8">
        <w:rPr>
          <w:rFonts w:ascii="Times New Roman" w:hAnsi="Times New Roman" w:cs="Times New Roman"/>
          <w:sz w:val="24"/>
          <w:szCs w:val="24"/>
        </w:rPr>
        <w:t>Zakonom o otpadu i Zakonom o zaštiti zdravlju na radu kao osnovnim sistemskim zakonima.</w:t>
      </w:r>
    </w:p>
    <w:p w14:paraId="594EF6A8" w14:textId="77777777" w:rsidR="006E53EC" w:rsidRPr="006E53EC" w:rsidRDefault="006E53EC" w:rsidP="006E53EC">
      <w:pPr>
        <w:pStyle w:val="ListParagraph"/>
        <w:rPr>
          <w:rFonts w:ascii="Times New Roman" w:hAnsi="Times New Roman" w:cs="Times New Roman"/>
          <w:sz w:val="24"/>
          <w:szCs w:val="24"/>
        </w:rPr>
      </w:pPr>
    </w:p>
    <w:p w14:paraId="4559659F" w14:textId="77777777" w:rsidR="006E53EC" w:rsidRPr="00ED053A" w:rsidRDefault="006E53EC" w:rsidP="00CC2583">
      <w:pPr>
        <w:pStyle w:val="ListParagraph"/>
        <w:numPr>
          <w:ilvl w:val="0"/>
          <w:numId w:val="27"/>
        </w:numPr>
        <w:tabs>
          <w:tab w:val="left" w:pos="2812"/>
        </w:tabs>
        <w:jc w:val="both"/>
        <w:rPr>
          <w:rFonts w:ascii="Times New Roman" w:hAnsi="Times New Roman" w:cs="Times New Roman"/>
          <w:sz w:val="24"/>
          <w:szCs w:val="24"/>
        </w:rPr>
      </w:pPr>
      <w:r>
        <w:rPr>
          <w:rFonts w:ascii="Times New Roman" w:hAnsi="Times New Roman" w:cs="Times New Roman"/>
          <w:sz w:val="24"/>
          <w:szCs w:val="24"/>
        </w:rPr>
        <w:t xml:space="preserve">Održavanje i neprekidan rad na komunikaciji sa osnivačem, korisnicima usluga, državnim organima, uz potpunu javnost rada Društva. </w:t>
      </w:r>
    </w:p>
    <w:p w14:paraId="119C4F65" w14:textId="77777777" w:rsidR="00786233" w:rsidRPr="009B162B" w:rsidRDefault="00786233" w:rsidP="009B162B">
      <w:pPr>
        <w:jc w:val="both"/>
        <w:rPr>
          <w:rFonts w:ascii="Times New Roman" w:hAnsi="Times New Roman" w:cs="Times New Roman"/>
          <w:sz w:val="24"/>
          <w:szCs w:val="24"/>
        </w:rPr>
      </w:pPr>
    </w:p>
    <w:p w14:paraId="349E85DF" w14:textId="77777777" w:rsidR="00B958F7" w:rsidRPr="009B162B" w:rsidRDefault="005F707D"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Rukovodstvo </w:t>
      </w:r>
      <w:r w:rsidR="00AC4432">
        <w:rPr>
          <w:rFonts w:ascii="Times New Roman" w:hAnsi="Times New Roman" w:cs="Times New Roman"/>
          <w:sz w:val="24"/>
          <w:szCs w:val="24"/>
        </w:rPr>
        <w:t xml:space="preserve">Društva </w:t>
      </w:r>
      <w:r w:rsidRPr="009B162B">
        <w:rPr>
          <w:rFonts w:ascii="Times New Roman" w:hAnsi="Times New Roman" w:cs="Times New Roman"/>
          <w:sz w:val="24"/>
          <w:szCs w:val="24"/>
        </w:rPr>
        <w:t>pozvalo je sve zaposlene da, u skladu sa utvrđenim ovlašćenjima i odgovornostima, daju puni doprinos realizaciji usvojenih ciljeva.</w:t>
      </w:r>
    </w:p>
    <w:p w14:paraId="40828DFC" w14:textId="77777777" w:rsidR="005F707D" w:rsidRPr="009B162B" w:rsidRDefault="005F707D" w:rsidP="009B162B">
      <w:pPr>
        <w:jc w:val="both"/>
        <w:rPr>
          <w:rFonts w:ascii="Times New Roman" w:hAnsi="Times New Roman" w:cs="Times New Roman"/>
          <w:sz w:val="24"/>
          <w:szCs w:val="24"/>
        </w:rPr>
      </w:pPr>
    </w:p>
    <w:p w14:paraId="6B8DCB72" w14:textId="77777777" w:rsidR="005F707D" w:rsidRPr="009B162B" w:rsidRDefault="005F707D" w:rsidP="009B162B">
      <w:pPr>
        <w:jc w:val="both"/>
        <w:rPr>
          <w:rFonts w:ascii="Times New Roman" w:hAnsi="Times New Roman" w:cs="Times New Roman"/>
          <w:sz w:val="24"/>
          <w:szCs w:val="24"/>
        </w:rPr>
      </w:pPr>
      <w:r w:rsidRPr="009B162B">
        <w:rPr>
          <w:rFonts w:ascii="Times New Roman" w:hAnsi="Times New Roman" w:cs="Times New Roman"/>
          <w:sz w:val="24"/>
          <w:szCs w:val="24"/>
        </w:rPr>
        <w:t>Na taj način želimo neprekidno da unapređujemo: </w:t>
      </w:r>
    </w:p>
    <w:p w14:paraId="39C2B885" w14:textId="77777777" w:rsidR="005F707D" w:rsidRPr="009B162B" w:rsidRDefault="005F707D" w:rsidP="00CC2583">
      <w:pPr>
        <w:numPr>
          <w:ilvl w:val="0"/>
          <w:numId w:val="4"/>
        </w:numPr>
        <w:jc w:val="both"/>
        <w:rPr>
          <w:rFonts w:ascii="Times New Roman" w:hAnsi="Times New Roman" w:cs="Times New Roman"/>
          <w:sz w:val="24"/>
          <w:szCs w:val="24"/>
        </w:rPr>
      </w:pPr>
      <w:r w:rsidRPr="009B162B">
        <w:rPr>
          <w:rFonts w:ascii="Times New Roman" w:hAnsi="Times New Roman" w:cs="Times New Roman"/>
          <w:sz w:val="24"/>
          <w:szCs w:val="24"/>
        </w:rPr>
        <w:t>Zadovoljstvo korisnika naših usluga i drugih zainteresovanih strana</w:t>
      </w:r>
    </w:p>
    <w:p w14:paraId="7E2D9390" w14:textId="77777777" w:rsidR="005F707D" w:rsidRPr="009B162B" w:rsidRDefault="005F707D" w:rsidP="00CC2583">
      <w:pPr>
        <w:numPr>
          <w:ilvl w:val="0"/>
          <w:numId w:val="4"/>
        </w:numPr>
        <w:jc w:val="both"/>
        <w:rPr>
          <w:rFonts w:ascii="Times New Roman" w:hAnsi="Times New Roman" w:cs="Times New Roman"/>
          <w:sz w:val="24"/>
          <w:szCs w:val="24"/>
        </w:rPr>
      </w:pPr>
      <w:r w:rsidRPr="009B162B">
        <w:rPr>
          <w:rFonts w:ascii="Times New Roman" w:hAnsi="Times New Roman" w:cs="Times New Roman"/>
          <w:sz w:val="24"/>
          <w:szCs w:val="24"/>
        </w:rPr>
        <w:t>Stepen ostvarivanja ciljeva</w:t>
      </w:r>
      <w:r w:rsidR="00AC4432">
        <w:rPr>
          <w:rFonts w:ascii="Times New Roman" w:hAnsi="Times New Roman" w:cs="Times New Roman"/>
          <w:sz w:val="24"/>
          <w:szCs w:val="24"/>
        </w:rPr>
        <w:t xml:space="preserve"> Društva</w:t>
      </w:r>
      <w:r w:rsidRPr="009B162B">
        <w:rPr>
          <w:rFonts w:ascii="Times New Roman" w:hAnsi="Times New Roman" w:cs="Times New Roman"/>
          <w:sz w:val="24"/>
          <w:szCs w:val="24"/>
        </w:rPr>
        <w:t>, posebno onih koji se odnose na nivo procesa, usluga i organizacije u celini</w:t>
      </w:r>
    </w:p>
    <w:p w14:paraId="358305EE" w14:textId="77777777" w:rsidR="005F707D" w:rsidRPr="009B162B" w:rsidRDefault="005F707D" w:rsidP="00CC2583">
      <w:pPr>
        <w:numPr>
          <w:ilvl w:val="0"/>
          <w:numId w:val="4"/>
        </w:numPr>
        <w:jc w:val="both"/>
        <w:rPr>
          <w:rFonts w:ascii="Times New Roman" w:hAnsi="Times New Roman" w:cs="Times New Roman"/>
          <w:sz w:val="24"/>
          <w:szCs w:val="24"/>
        </w:rPr>
      </w:pPr>
      <w:r w:rsidRPr="009B162B">
        <w:rPr>
          <w:rFonts w:ascii="Times New Roman" w:hAnsi="Times New Roman" w:cs="Times New Roman"/>
          <w:sz w:val="24"/>
          <w:szCs w:val="24"/>
        </w:rPr>
        <w:t>Nivo kvaliteta usluga i učinaka zaštite životne i radne sredine</w:t>
      </w:r>
    </w:p>
    <w:p w14:paraId="7E8756CC" w14:textId="77777777" w:rsidR="005F707D" w:rsidRPr="009B162B" w:rsidRDefault="005F707D" w:rsidP="00CC2583">
      <w:pPr>
        <w:numPr>
          <w:ilvl w:val="0"/>
          <w:numId w:val="4"/>
        </w:numPr>
        <w:jc w:val="both"/>
        <w:rPr>
          <w:rFonts w:ascii="Times New Roman" w:hAnsi="Times New Roman" w:cs="Times New Roman"/>
          <w:sz w:val="24"/>
          <w:szCs w:val="24"/>
        </w:rPr>
      </w:pPr>
      <w:r w:rsidRPr="009B162B">
        <w:rPr>
          <w:rFonts w:ascii="Times New Roman" w:hAnsi="Times New Roman" w:cs="Times New Roman"/>
          <w:sz w:val="24"/>
          <w:szCs w:val="24"/>
        </w:rPr>
        <w:t>Partnerstvo, poverenje lokalne samouprave i društva u celini i porast broja korisnika naših usluga</w:t>
      </w:r>
    </w:p>
    <w:p w14:paraId="2919BA0F" w14:textId="77777777" w:rsidR="005F707D" w:rsidRPr="009B162B" w:rsidRDefault="005F707D" w:rsidP="00CC2583">
      <w:pPr>
        <w:numPr>
          <w:ilvl w:val="0"/>
          <w:numId w:val="4"/>
        </w:numPr>
        <w:jc w:val="both"/>
        <w:rPr>
          <w:rFonts w:ascii="Times New Roman" w:hAnsi="Times New Roman" w:cs="Times New Roman"/>
          <w:sz w:val="24"/>
          <w:szCs w:val="24"/>
        </w:rPr>
      </w:pPr>
      <w:r w:rsidRPr="009B162B">
        <w:rPr>
          <w:rFonts w:ascii="Times New Roman" w:hAnsi="Times New Roman" w:cs="Times New Roman"/>
          <w:sz w:val="24"/>
          <w:szCs w:val="24"/>
        </w:rPr>
        <w:t>Finansijski rezultat u cilju investiranja u nova znanja, tehnologije i opremu</w:t>
      </w:r>
    </w:p>
    <w:p w14:paraId="5B03A54B" w14:textId="1C40DF90" w:rsidR="005F707D" w:rsidRDefault="005F707D" w:rsidP="00CC2583">
      <w:pPr>
        <w:numPr>
          <w:ilvl w:val="0"/>
          <w:numId w:val="4"/>
        </w:numPr>
        <w:jc w:val="both"/>
        <w:rPr>
          <w:rFonts w:ascii="Times New Roman" w:hAnsi="Times New Roman" w:cs="Times New Roman"/>
          <w:sz w:val="24"/>
          <w:szCs w:val="24"/>
        </w:rPr>
      </w:pPr>
      <w:r w:rsidRPr="009B162B">
        <w:rPr>
          <w:rFonts w:ascii="Times New Roman" w:hAnsi="Times New Roman" w:cs="Times New Roman"/>
          <w:sz w:val="24"/>
          <w:szCs w:val="24"/>
        </w:rPr>
        <w:t>Zadovoljstvo zaposlenih i njihov doprinos realizaciji ovih ciljeva</w:t>
      </w:r>
    </w:p>
    <w:p w14:paraId="7FCD5DE4" w14:textId="77777777" w:rsidR="00427A65" w:rsidRDefault="00427A65" w:rsidP="00427A65">
      <w:pPr>
        <w:jc w:val="both"/>
        <w:rPr>
          <w:rFonts w:ascii="Times New Roman" w:hAnsi="Times New Roman" w:cs="Times New Roman"/>
          <w:sz w:val="24"/>
          <w:szCs w:val="24"/>
        </w:rPr>
      </w:pPr>
    </w:p>
    <w:p w14:paraId="496094B9" w14:textId="77777777" w:rsidR="001525D5" w:rsidRPr="00136BDE" w:rsidRDefault="001525D5" w:rsidP="00136BDE">
      <w:pPr>
        <w:pStyle w:val="Heading1"/>
        <w:shd w:val="clear" w:color="auto" w:fill="002060"/>
        <w:jc w:val="center"/>
        <w:rPr>
          <w:color w:val="FFFF00"/>
        </w:rPr>
      </w:pPr>
      <w:bookmarkStart w:id="10" w:name="_Toc57984704"/>
      <w:r w:rsidRPr="00136BDE">
        <w:rPr>
          <w:color w:val="FFFF00"/>
        </w:rPr>
        <w:lastRenderedPageBreak/>
        <w:t>V Osnove za izradu programa</w:t>
      </w:r>
      <w:bookmarkEnd w:id="10"/>
    </w:p>
    <w:p w14:paraId="193653D4" w14:textId="77777777" w:rsidR="00F7421D" w:rsidRDefault="00F7421D" w:rsidP="00E34916">
      <w:pPr>
        <w:jc w:val="both"/>
        <w:rPr>
          <w:rFonts w:ascii="Times New Roman" w:hAnsi="Times New Roman" w:cs="Times New Roman"/>
          <w:sz w:val="24"/>
          <w:szCs w:val="24"/>
        </w:rPr>
      </w:pPr>
    </w:p>
    <w:p w14:paraId="543A9E97" w14:textId="29ED97CB" w:rsidR="00E34916" w:rsidRPr="009B162B" w:rsidRDefault="00E34916" w:rsidP="00E34916">
      <w:pPr>
        <w:jc w:val="both"/>
        <w:rPr>
          <w:rFonts w:ascii="Times New Roman" w:hAnsi="Times New Roman" w:cs="Times New Roman"/>
          <w:sz w:val="24"/>
          <w:szCs w:val="24"/>
        </w:rPr>
      </w:pPr>
      <w:r w:rsidRPr="009B162B">
        <w:rPr>
          <w:rFonts w:ascii="Times New Roman" w:hAnsi="Times New Roman" w:cs="Times New Roman"/>
          <w:sz w:val="24"/>
          <w:szCs w:val="24"/>
        </w:rPr>
        <w:t>Obavljanje komunalnih djelatnosti kao i poslovanje dru</w:t>
      </w:r>
      <w:r w:rsidR="00CF7D75">
        <w:rPr>
          <w:rFonts w:ascii="Times New Roman" w:hAnsi="Times New Roman" w:cs="Times New Roman"/>
          <w:sz w:val="24"/>
          <w:szCs w:val="24"/>
          <w:lang w:val="sr-Latn-CS"/>
        </w:rPr>
        <w:t>štva u 202</w:t>
      </w:r>
      <w:r w:rsidR="00892E8B">
        <w:rPr>
          <w:rFonts w:ascii="Times New Roman" w:hAnsi="Times New Roman" w:cs="Times New Roman"/>
          <w:sz w:val="24"/>
          <w:szCs w:val="24"/>
          <w:lang w:val="sr-Latn-CS"/>
        </w:rPr>
        <w:t>2</w:t>
      </w:r>
      <w:r w:rsidRPr="009B162B">
        <w:rPr>
          <w:rFonts w:ascii="Times New Roman" w:hAnsi="Times New Roman" w:cs="Times New Roman"/>
          <w:sz w:val="24"/>
          <w:szCs w:val="24"/>
          <w:lang w:val="sr-Latn-CS"/>
        </w:rPr>
        <w:t xml:space="preserve">. godinu </w:t>
      </w:r>
      <w:r w:rsidRPr="009B162B">
        <w:rPr>
          <w:rFonts w:ascii="Times New Roman" w:hAnsi="Times New Roman" w:cs="Times New Roman"/>
          <w:sz w:val="24"/>
          <w:szCs w:val="24"/>
        </w:rPr>
        <w:t xml:space="preserve">vršiće se primjenom sledećih osnovnih zakonskih propisa i odluka lokalne samouprave: </w:t>
      </w:r>
    </w:p>
    <w:p w14:paraId="67E2F7FF" w14:textId="77777777" w:rsidR="00E34916" w:rsidRDefault="00E34916" w:rsidP="00E34916">
      <w:pPr>
        <w:jc w:val="both"/>
        <w:rPr>
          <w:rFonts w:ascii="Times New Roman" w:hAnsi="Times New Roman" w:cs="Times New Roman"/>
          <w:sz w:val="24"/>
          <w:szCs w:val="24"/>
        </w:rPr>
      </w:pPr>
    </w:p>
    <w:p w14:paraId="0950D61F" w14:textId="77777777" w:rsidR="00A07D27" w:rsidRPr="00A07D27" w:rsidRDefault="00A07D27" w:rsidP="00A07D27">
      <w:pPr>
        <w:ind w:left="720"/>
        <w:jc w:val="both"/>
        <w:rPr>
          <w:rFonts w:ascii="Times New Roman" w:eastAsia="Gungsuh" w:hAnsi="Times New Roman" w:cs="Times New Roman"/>
          <w:b/>
          <w:color w:val="000000" w:themeColor="text1"/>
          <w:sz w:val="24"/>
          <w:szCs w:val="24"/>
          <w:u w:val="single"/>
          <w:lang w:val="sl-SI"/>
        </w:rPr>
      </w:pPr>
      <w:r w:rsidRPr="00A07D27">
        <w:rPr>
          <w:rFonts w:ascii="Times New Roman" w:eastAsia="Gungsuh" w:hAnsi="Times New Roman" w:cs="Times New Roman"/>
          <w:b/>
          <w:color w:val="000000" w:themeColor="text1"/>
          <w:sz w:val="24"/>
          <w:szCs w:val="24"/>
          <w:u w:val="single"/>
          <w:lang w:val="sl-SI"/>
        </w:rPr>
        <w:t>Osnovni zakonski propisi</w:t>
      </w:r>
    </w:p>
    <w:p w14:paraId="2275C765" w14:textId="131429A4"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privrednim društvima (»Sl.list CG« broj 065/20)</w:t>
      </w:r>
    </w:p>
    <w:p w14:paraId="1B6F2F68"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radu (»Sl.list CG« br.074/19, 008/21, 059/21, 068/21)</w:t>
      </w:r>
    </w:p>
    <w:p w14:paraId="137A67B9"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komunalnim djelatnostima ( »Sl.list CG« broj 055/16,074/16,002/18,066/19)</w:t>
      </w:r>
    </w:p>
    <w:p w14:paraId="59E9EDDC"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upravljanju otpadom (»Sl.list CG« broj 064/11 i 039/16)</w:t>
      </w:r>
    </w:p>
    <w:p w14:paraId="7E56FFF6"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lokalnoj samoupravi (»Sl.list CG » broj 002/18, 034/19, 038/20)</w:t>
      </w:r>
    </w:p>
    <w:p w14:paraId="6AA687E9"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životnoj sredini (»Sl list CG« broj 052/16 i 073/19)</w:t>
      </w:r>
    </w:p>
    <w:p w14:paraId="11B8E61D"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zaštiti prirode (»Sl.list CG« broj 054/16 i 018/19)</w:t>
      </w:r>
    </w:p>
    <w:p w14:paraId="7D60B2A9"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javnim nabavkama (»Sl.list CG« broj 074/19)</w:t>
      </w:r>
    </w:p>
    <w:p w14:paraId="01B2EC38"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zaštiti i zdravlju na radu (»Sl.list CG« broj 034/14 i 044/18)</w:t>
      </w:r>
    </w:p>
    <w:p w14:paraId="481CC655" w14:textId="4733112D"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zaradama zaposlenih u javnom sektoru (»Sl.list CG« broj 016/16, 083/16,021/17, 042/17, 012/18, 039/19, 042/19, 034/19)</w:t>
      </w:r>
    </w:p>
    <w:p w14:paraId="12F1883F" w14:textId="77777777"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Zakon o zaštiti potrošača (»Sl.list CG » broj 002/14, 006/14, 043/15, 070/17, 067/19)</w:t>
      </w:r>
    </w:p>
    <w:p w14:paraId="57048970" w14:textId="3EC82049" w:rsidR="005C54FB" w:rsidRDefault="005C54FB" w:rsidP="005C54FB">
      <w:pPr>
        <w:numPr>
          <w:ilvl w:val="0"/>
          <w:numId w:val="34"/>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 xml:space="preserve">Zakon o zaštiti dobrobiti </w:t>
      </w:r>
      <w:r w:rsidR="004933BC">
        <w:rPr>
          <w:rFonts w:ascii="Times New Roman" w:eastAsia="Gungsuh" w:hAnsi="Times New Roman" w:cs="Times New Roman"/>
          <w:color w:val="000000" w:themeColor="text1"/>
          <w:sz w:val="24"/>
          <w:szCs w:val="24"/>
          <w:lang w:val="sl-SI"/>
        </w:rPr>
        <w:t>ž</w:t>
      </w:r>
      <w:r>
        <w:rPr>
          <w:rFonts w:ascii="Times New Roman" w:eastAsia="Gungsuh" w:hAnsi="Times New Roman" w:cs="Times New Roman"/>
          <w:color w:val="000000" w:themeColor="text1"/>
          <w:sz w:val="24"/>
          <w:szCs w:val="24"/>
          <w:lang w:val="sl-SI"/>
        </w:rPr>
        <w:t>ivotinja (»Sl.list CG« broj 14/08, 040/11, 047/15)</w:t>
      </w:r>
    </w:p>
    <w:p w14:paraId="5B00E3A0" w14:textId="77777777" w:rsidR="00A07D27" w:rsidRPr="00A07D27" w:rsidRDefault="00A07D27" w:rsidP="00A07D27">
      <w:pPr>
        <w:ind w:left="720"/>
        <w:jc w:val="both"/>
        <w:rPr>
          <w:rFonts w:ascii="Times New Roman" w:eastAsia="Gungsuh" w:hAnsi="Times New Roman" w:cs="Times New Roman"/>
          <w:color w:val="000000" w:themeColor="text1"/>
          <w:sz w:val="24"/>
          <w:szCs w:val="24"/>
          <w:lang w:val="sl-SI"/>
        </w:rPr>
      </w:pPr>
    </w:p>
    <w:p w14:paraId="4C2944F8" w14:textId="77777777" w:rsidR="00A07D27" w:rsidRPr="00A07D27" w:rsidRDefault="00A07D27" w:rsidP="00A07D27">
      <w:pPr>
        <w:pStyle w:val="ListParagraph"/>
        <w:jc w:val="both"/>
        <w:rPr>
          <w:rFonts w:ascii="Times New Roman" w:eastAsia="Gungsuh" w:hAnsi="Times New Roman" w:cs="Times New Roman"/>
          <w:b/>
          <w:color w:val="000000" w:themeColor="text1"/>
          <w:sz w:val="24"/>
          <w:szCs w:val="24"/>
          <w:u w:val="single"/>
          <w:lang w:val="sl-SI"/>
        </w:rPr>
      </w:pPr>
      <w:r>
        <w:rPr>
          <w:rFonts w:ascii="Times New Roman" w:eastAsia="Gungsuh" w:hAnsi="Times New Roman" w:cs="Times New Roman"/>
          <w:b/>
          <w:color w:val="000000" w:themeColor="text1"/>
          <w:sz w:val="24"/>
          <w:szCs w:val="24"/>
          <w:u w:val="single"/>
          <w:lang w:val="sl-SI"/>
        </w:rPr>
        <w:t>Osnovni opštinski akti i</w:t>
      </w:r>
      <w:r w:rsidRPr="00A07D27">
        <w:rPr>
          <w:rFonts w:ascii="Times New Roman" w:eastAsia="Gungsuh" w:hAnsi="Times New Roman" w:cs="Times New Roman"/>
          <w:b/>
          <w:color w:val="000000" w:themeColor="text1"/>
          <w:sz w:val="24"/>
          <w:szCs w:val="24"/>
          <w:u w:val="single"/>
          <w:lang w:val="sl-SI"/>
        </w:rPr>
        <w:t xml:space="preserve"> propisi</w:t>
      </w:r>
    </w:p>
    <w:p w14:paraId="6647C1BF" w14:textId="77777777" w:rsidR="00A07D27" w:rsidRPr="009B162B" w:rsidRDefault="00A07D27" w:rsidP="00E34916">
      <w:pPr>
        <w:jc w:val="both"/>
        <w:rPr>
          <w:rFonts w:ascii="Times New Roman" w:hAnsi="Times New Roman" w:cs="Times New Roman"/>
          <w:sz w:val="24"/>
          <w:szCs w:val="24"/>
        </w:rPr>
      </w:pPr>
    </w:p>
    <w:p w14:paraId="69E0AC8D" w14:textId="0FC83ACE" w:rsidR="00E34916" w:rsidRDefault="00E34916" w:rsidP="00CC2583">
      <w:pPr>
        <w:numPr>
          <w:ilvl w:val="0"/>
          <w:numId w:val="9"/>
        </w:numPr>
        <w:spacing w:after="160"/>
        <w:contextualSpacing/>
        <w:jc w:val="both"/>
        <w:rPr>
          <w:rFonts w:ascii="Times New Roman" w:hAnsi="Times New Roman" w:cs="Times New Roman"/>
          <w:sz w:val="24"/>
          <w:szCs w:val="24"/>
          <w:lang w:val="sr-Latn-CS"/>
        </w:rPr>
      </w:pPr>
      <w:r w:rsidRPr="00427A65">
        <w:rPr>
          <w:rFonts w:ascii="Times New Roman" w:hAnsi="Times New Roman" w:cs="Times New Roman"/>
          <w:sz w:val="24"/>
          <w:szCs w:val="24"/>
        </w:rPr>
        <w:t>Odluka o osnivanju Dru</w:t>
      </w:r>
      <w:r w:rsidRPr="00427A65">
        <w:rPr>
          <w:rFonts w:ascii="Times New Roman" w:hAnsi="Times New Roman" w:cs="Times New Roman"/>
          <w:sz w:val="24"/>
          <w:szCs w:val="24"/>
          <w:lang w:val="sr-Latn-CS"/>
        </w:rPr>
        <w:t xml:space="preserve">štva sa ograničenom odgovornošću </w:t>
      </w:r>
      <w:r w:rsidR="00141FE4" w:rsidRPr="00427A65">
        <w:rPr>
          <w:rFonts w:ascii="Times New Roman" w:hAnsi="Times New Roman" w:cs="Times New Roman"/>
          <w:sz w:val="24"/>
          <w:szCs w:val="24"/>
          <w:lang w:val="sr-Latn-CS"/>
        </w:rPr>
        <w:t>„Komunalno/Komunale“</w:t>
      </w:r>
      <w:r w:rsidR="009A6F14" w:rsidRPr="00427A65">
        <w:rPr>
          <w:rFonts w:ascii="Times New Roman" w:hAnsi="Times New Roman" w:cs="Times New Roman"/>
          <w:sz w:val="24"/>
          <w:szCs w:val="24"/>
          <w:lang w:val="sr-Latn-CS"/>
        </w:rPr>
        <w:t xml:space="preserve"> </w:t>
      </w:r>
      <w:r w:rsidRPr="00427A65">
        <w:rPr>
          <w:rFonts w:ascii="Times New Roman" w:hAnsi="Times New Roman" w:cs="Times New Roman"/>
          <w:sz w:val="24"/>
          <w:szCs w:val="24"/>
          <w:lang w:val="sr-Latn-CS"/>
        </w:rPr>
        <w:t>Tuzi („</w:t>
      </w:r>
      <w:r w:rsidR="009A6F14" w:rsidRPr="00427A65">
        <w:rPr>
          <w:rFonts w:ascii="Times New Roman" w:hAnsi="Times New Roman" w:cs="Times New Roman"/>
          <w:sz w:val="24"/>
          <w:szCs w:val="24"/>
          <w:lang w:val="sr-Latn-CS"/>
        </w:rPr>
        <w:t>Sl. list CG – opštinski propisi</w:t>
      </w:r>
      <w:r w:rsidRPr="00427A65">
        <w:rPr>
          <w:rFonts w:ascii="Times New Roman" w:hAnsi="Times New Roman" w:cs="Times New Roman"/>
          <w:sz w:val="24"/>
          <w:szCs w:val="24"/>
          <w:lang w:val="sr-Latn-CS"/>
        </w:rPr>
        <w:t>„ br. 033/19 od 14.08.2019. godine)</w:t>
      </w:r>
      <w:r w:rsidR="00861A1D">
        <w:rPr>
          <w:rFonts w:ascii="Times New Roman" w:hAnsi="Times New Roman" w:cs="Times New Roman"/>
          <w:sz w:val="24"/>
          <w:szCs w:val="24"/>
          <w:lang w:val="sr-Latn-CS"/>
        </w:rPr>
        <w:t>,</w:t>
      </w:r>
    </w:p>
    <w:p w14:paraId="63686263" w14:textId="0F84A3DE" w:rsidR="00C0410F" w:rsidRPr="0091485A" w:rsidRDefault="00C0410F" w:rsidP="00CC2583">
      <w:pPr>
        <w:numPr>
          <w:ilvl w:val="0"/>
          <w:numId w:val="9"/>
        </w:numPr>
        <w:spacing w:after="160"/>
        <w:contextualSpacing/>
        <w:jc w:val="both"/>
        <w:rPr>
          <w:rFonts w:ascii="Times New Roman" w:hAnsi="Times New Roman" w:cs="Times New Roman"/>
          <w:sz w:val="24"/>
          <w:szCs w:val="24"/>
          <w:lang w:val="sr-Latn-CS"/>
        </w:rPr>
      </w:pPr>
      <w:r w:rsidRPr="0091485A">
        <w:rPr>
          <w:rFonts w:ascii="Times New Roman" w:hAnsi="Times New Roman" w:cs="Times New Roman"/>
          <w:sz w:val="24"/>
          <w:szCs w:val="24"/>
        </w:rPr>
        <w:t>Odluka o izmjeni i dopunama Odluke o osnivanju DOO Komunalno/Komnale Tuzi. („Sl.list CG – opštinski propisi“ broj 040/21)</w:t>
      </w:r>
      <w:r w:rsidR="00861A1D" w:rsidRPr="0091485A">
        <w:rPr>
          <w:rFonts w:ascii="Times New Roman" w:hAnsi="Times New Roman" w:cs="Times New Roman"/>
          <w:sz w:val="24"/>
          <w:szCs w:val="24"/>
        </w:rPr>
        <w:t>,</w:t>
      </w:r>
    </w:p>
    <w:p w14:paraId="6B489A33" w14:textId="6E8F2382" w:rsidR="00CF7D75" w:rsidRPr="00427A65" w:rsidRDefault="00CF7D75" w:rsidP="00CC2583">
      <w:pPr>
        <w:numPr>
          <w:ilvl w:val="0"/>
          <w:numId w:val="9"/>
        </w:numPr>
        <w:autoSpaceDE w:val="0"/>
        <w:autoSpaceDN w:val="0"/>
        <w:adjustRightInd w:val="0"/>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Statut d.o.o. “Komunalno/Komunale” Tuzi i Odluka o davanju saglasnosti na Statut d.o.o. "Komunalno/Komunale" Tuzi ("Sl. list CG - opštinski propisi", br. 039/19 od 24.09.2019)</w:t>
      </w:r>
      <w:r w:rsidR="00861A1D">
        <w:rPr>
          <w:rFonts w:ascii="Times New Roman" w:hAnsi="Times New Roman" w:cs="Times New Roman"/>
          <w:sz w:val="24"/>
          <w:szCs w:val="24"/>
        </w:rPr>
        <w:t>,</w:t>
      </w:r>
    </w:p>
    <w:p w14:paraId="5B5095D4" w14:textId="21227ADC" w:rsidR="00E34916" w:rsidRPr="00427A65" w:rsidRDefault="00E34916" w:rsidP="00CC2583">
      <w:pPr>
        <w:numPr>
          <w:ilvl w:val="0"/>
          <w:numId w:val="9"/>
        </w:numPr>
        <w:spacing w:after="160"/>
        <w:contextualSpacing/>
        <w:jc w:val="both"/>
        <w:rPr>
          <w:rFonts w:ascii="Times New Roman" w:hAnsi="Times New Roman" w:cs="Times New Roman"/>
          <w:sz w:val="24"/>
          <w:szCs w:val="24"/>
          <w:lang w:val="sr-Latn-CS"/>
        </w:rPr>
      </w:pPr>
      <w:r w:rsidRPr="00427A65">
        <w:rPr>
          <w:rFonts w:ascii="Times New Roman" w:hAnsi="Times New Roman" w:cs="Times New Roman"/>
          <w:sz w:val="24"/>
          <w:szCs w:val="24"/>
        </w:rPr>
        <w:t xml:space="preserve">Ugovor o povjeravanju obavljanja komunalnih djelatnosti i korišćenju komunalne infrastrukture i drugih sredstava u svojini Opštine Tuzi, </w:t>
      </w:r>
      <w:r w:rsidR="00861A1D">
        <w:rPr>
          <w:rFonts w:ascii="Times New Roman" w:hAnsi="Times New Roman" w:cs="Times New Roman"/>
          <w:sz w:val="24"/>
          <w:szCs w:val="24"/>
        </w:rPr>
        <w:t>(</w:t>
      </w:r>
      <w:r w:rsidRPr="00427A65">
        <w:rPr>
          <w:rFonts w:ascii="Times New Roman" w:hAnsi="Times New Roman" w:cs="Times New Roman"/>
          <w:sz w:val="24"/>
          <w:szCs w:val="24"/>
        </w:rPr>
        <w:t>br. 01-031/20-6785 od 16.07.2020. godine</w:t>
      </w:r>
      <w:r w:rsidR="00861A1D">
        <w:rPr>
          <w:rFonts w:ascii="Times New Roman" w:hAnsi="Times New Roman" w:cs="Times New Roman"/>
          <w:sz w:val="24"/>
          <w:szCs w:val="24"/>
        </w:rPr>
        <w:t>),</w:t>
      </w:r>
    </w:p>
    <w:p w14:paraId="3D90D73C" w14:textId="42D0050A" w:rsidR="00E34916" w:rsidRPr="00427A65" w:rsidRDefault="00E34916" w:rsidP="00CC2583">
      <w:pPr>
        <w:numPr>
          <w:ilvl w:val="0"/>
          <w:numId w:val="9"/>
        </w:numPr>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Odluka o komunalnom redu (“Sl. list CG – opštinski propisi”, br. 033/19 od 14.08.2019. godine)</w:t>
      </w:r>
      <w:r w:rsidR="00861A1D">
        <w:rPr>
          <w:rFonts w:ascii="Times New Roman" w:hAnsi="Times New Roman" w:cs="Times New Roman"/>
          <w:sz w:val="24"/>
          <w:szCs w:val="24"/>
        </w:rPr>
        <w:t>,</w:t>
      </w:r>
    </w:p>
    <w:p w14:paraId="789DDDE1" w14:textId="77777777" w:rsidR="00E34916" w:rsidRPr="00427A65" w:rsidRDefault="00E34916" w:rsidP="00CC2583">
      <w:pPr>
        <w:numPr>
          <w:ilvl w:val="0"/>
          <w:numId w:val="9"/>
        </w:numPr>
        <w:autoSpaceDE w:val="0"/>
        <w:autoSpaceDN w:val="0"/>
        <w:adjustRightInd w:val="0"/>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Odluka o održavanju čistoće ("Sl. list CG - opštinski propisi", br. 033/19 od 14.08.2019)</w:t>
      </w:r>
    </w:p>
    <w:p w14:paraId="0A66D238" w14:textId="565F00CE" w:rsidR="00E34916" w:rsidRPr="00427A65" w:rsidRDefault="00141FE4" w:rsidP="00CC2583">
      <w:pPr>
        <w:numPr>
          <w:ilvl w:val="0"/>
          <w:numId w:val="9"/>
        </w:numPr>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Odluka o kućnim ljubimcima (</w:t>
      </w:r>
      <w:r w:rsidR="00E34916" w:rsidRPr="00427A65">
        <w:rPr>
          <w:rFonts w:ascii="Times New Roman" w:hAnsi="Times New Roman" w:cs="Times New Roman"/>
          <w:sz w:val="24"/>
          <w:szCs w:val="24"/>
        </w:rPr>
        <w:t>“Sl. list CG – opstinski propisi” br. 033/19 od 14.08.2019. godine)</w:t>
      </w:r>
      <w:r w:rsidR="00861A1D">
        <w:rPr>
          <w:rFonts w:ascii="Times New Roman" w:hAnsi="Times New Roman" w:cs="Times New Roman"/>
          <w:sz w:val="24"/>
          <w:szCs w:val="24"/>
        </w:rPr>
        <w:t>,</w:t>
      </w:r>
    </w:p>
    <w:p w14:paraId="259B687D" w14:textId="15AED347" w:rsidR="00CF7D75" w:rsidRPr="00427A65" w:rsidRDefault="00E34916" w:rsidP="00CC2583">
      <w:pPr>
        <w:numPr>
          <w:ilvl w:val="0"/>
          <w:numId w:val="9"/>
        </w:numPr>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Odluka o opštinskim i nekategorisanim putevima na teritoriji Opštine Tuzi (“Sl. list CG - opštinski propisi” br. 033/19 od 14.08.2019. godine)</w:t>
      </w:r>
      <w:r w:rsidR="00861A1D">
        <w:rPr>
          <w:rFonts w:ascii="Times New Roman" w:hAnsi="Times New Roman" w:cs="Times New Roman"/>
          <w:sz w:val="24"/>
          <w:szCs w:val="24"/>
        </w:rPr>
        <w:t>,</w:t>
      </w:r>
    </w:p>
    <w:p w14:paraId="56045B73" w14:textId="6EEC089B" w:rsidR="00CF7D75" w:rsidRPr="00427A65" w:rsidRDefault="00CF7D75" w:rsidP="00CC2583">
      <w:pPr>
        <w:numPr>
          <w:ilvl w:val="0"/>
          <w:numId w:val="9"/>
        </w:numPr>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Odluka o javnim parkiralištima na teritoriji Opštine Tuzi (“Sl. list CG – opstinski propisi” br. 046/19</w:t>
      </w:r>
      <w:r w:rsidR="00B56401" w:rsidRPr="00427A65">
        <w:rPr>
          <w:rFonts w:ascii="Times New Roman" w:hAnsi="Times New Roman" w:cs="Times New Roman"/>
          <w:sz w:val="24"/>
          <w:szCs w:val="24"/>
        </w:rPr>
        <w:t xml:space="preserve"> od 19.11.2019</w:t>
      </w:r>
      <w:r w:rsidRPr="00427A65">
        <w:rPr>
          <w:rFonts w:ascii="Times New Roman" w:hAnsi="Times New Roman" w:cs="Times New Roman"/>
          <w:sz w:val="24"/>
          <w:szCs w:val="24"/>
        </w:rPr>
        <w:t>)</w:t>
      </w:r>
      <w:r w:rsidR="00861A1D">
        <w:rPr>
          <w:rFonts w:ascii="Times New Roman" w:hAnsi="Times New Roman" w:cs="Times New Roman"/>
          <w:sz w:val="24"/>
          <w:szCs w:val="24"/>
        </w:rPr>
        <w:t>,</w:t>
      </w:r>
    </w:p>
    <w:p w14:paraId="00353508" w14:textId="284836F7" w:rsidR="00CF7D75" w:rsidRPr="00427A65" w:rsidRDefault="00CF7D75" w:rsidP="00CC2583">
      <w:pPr>
        <w:numPr>
          <w:ilvl w:val="0"/>
          <w:numId w:val="9"/>
        </w:numPr>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Odluka o linijskom i prigradskom prevoza putnika na teritoriji Opštine Tuzi</w:t>
      </w:r>
      <w:r w:rsidR="00E34916" w:rsidRPr="00427A65">
        <w:rPr>
          <w:rFonts w:ascii="Times New Roman" w:hAnsi="Times New Roman" w:cs="Times New Roman"/>
          <w:sz w:val="24"/>
          <w:szCs w:val="24"/>
        </w:rPr>
        <w:t xml:space="preserve"> </w:t>
      </w:r>
      <w:r w:rsidRPr="00427A65">
        <w:rPr>
          <w:rFonts w:ascii="Times New Roman" w:hAnsi="Times New Roman" w:cs="Times New Roman"/>
          <w:sz w:val="24"/>
          <w:szCs w:val="24"/>
        </w:rPr>
        <w:t>( “Sl. list CG – opstinski propisi” br. 033/19 od 14.08.2019. godine)</w:t>
      </w:r>
      <w:r w:rsidR="00861A1D">
        <w:rPr>
          <w:rFonts w:ascii="Times New Roman" w:hAnsi="Times New Roman" w:cs="Times New Roman"/>
          <w:sz w:val="24"/>
          <w:szCs w:val="24"/>
        </w:rPr>
        <w:t>,</w:t>
      </w:r>
    </w:p>
    <w:p w14:paraId="144016C0" w14:textId="1823A0D3" w:rsidR="00CF7D75" w:rsidRPr="00427A65" w:rsidRDefault="00CF7D75" w:rsidP="00CC2583">
      <w:pPr>
        <w:numPr>
          <w:ilvl w:val="0"/>
          <w:numId w:val="9"/>
        </w:numPr>
        <w:spacing w:after="160"/>
        <w:contextualSpacing/>
        <w:jc w:val="both"/>
        <w:rPr>
          <w:rFonts w:ascii="Times New Roman" w:hAnsi="Times New Roman" w:cs="Times New Roman"/>
          <w:sz w:val="24"/>
          <w:szCs w:val="24"/>
        </w:rPr>
      </w:pPr>
      <w:r w:rsidRPr="00427A65">
        <w:rPr>
          <w:rFonts w:ascii="Times New Roman" w:hAnsi="Times New Roman" w:cs="Times New Roman"/>
          <w:sz w:val="24"/>
          <w:szCs w:val="24"/>
        </w:rPr>
        <w:t xml:space="preserve">Odluka o pogrebnoj djelatnosti uređenju i održavanju groblja </w:t>
      </w:r>
      <w:r w:rsidR="00141FE4" w:rsidRPr="00427A65">
        <w:rPr>
          <w:rFonts w:ascii="Times New Roman" w:hAnsi="Times New Roman" w:cs="Times New Roman"/>
          <w:sz w:val="24"/>
          <w:szCs w:val="24"/>
        </w:rPr>
        <w:t>(</w:t>
      </w:r>
      <w:r w:rsidRPr="00427A65">
        <w:rPr>
          <w:rFonts w:ascii="Times New Roman" w:hAnsi="Times New Roman" w:cs="Times New Roman"/>
          <w:sz w:val="24"/>
          <w:szCs w:val="24"/>
        </w:rPr>
        <w:t>“Sl. list CG – opstinski propisi” br. 033/19 od 14.08.2019. godine)</w:t>
      </w:r>
      <w:r w:rsidR="00861A1D">
        <w:rPr>
          <w:rFonts w:ascii="Times New Roman" w:hAnsi="Times New Roman" w:cs="Times New Roman"/>
          <w:sz w:val="24"/>
          <w:szCs w:val="24"/>
        </w:rPr>
        <w:t>,</w:t>
      </w:r>
    </w:p>
    <w:p w14:paraId="1F90A84B" w14:textId="77777777" w:rsidR="001525D5" w:rsidRPr="00136BDE" w:rsidRDefault="001525D5" w:rsidP="00136BDE">
      <w:pPr>
        <w:pStyle w:val="Heading1"/>
        <w:shd w:val="clear" w:color="auto" w:fill="002060"/>
        <w:jc w:val="center"/>
        <w:rPr>
          <w:color w:val="FFFF00"/>
          <w:lang w:val="sr-Latn-CS"/>
        </w:rPr>
      </w:pPr>
      <w:bookmarkStart w:id="11" w:name="_Toc57984705"/>
      <w:r w:rsidRPr="00136BDE">
        <w:rPr>
          <w:color w:val="FFFF00"/>
        </w:rPr>
        <w:t>VI P</w:t>
      </w:r>
      <w:bookmarkEnd w:id="11"/>
      <w:r w:rsidR="0059493A">
        <w:rPr>
          <w:color w:val="FFFF00"/>
        </w:rPr>
        <w:t>lanirani fizički odbim aktivnosti</w:t>
      </w:r>
      <w:r w:rsidR="00F7421D">
        <w:rPr>
          <w:color w:val="FFFF00"/>
        </w:rPr>
        <w:t xml:space="preserve"> </w:t>
      </w:r>
    </w:p>
    <w:p w14:paraId="0B950ADC" w14:textId="77777777" w:rsidR="009C09CB" w:rsidRPr="00A713C2" w:rsidRDefault="009C09CB" w:rsidP="009C09CB">
      <w:pPr>
        <w:rPr>
          <w:lang w:val="sr-Latn-CS"/>
        </w:rPr>
      </w:pPr>
    </w:p>
    <w:p w14:paraId="66FE0A76" w14:textId="35882AE3" w:rsidR="009A7F83" w:rsidRPr="00A713C2" w:rsidRDefault="009A7F83" w:rsidP="009A7F83">
      <w:pPr>
        <w:jc w:val="both"/>
        <w:rPr>
          <w:rFonts w:ascii="Times New Roman" w:hAnsi="Times New Roman" w:cs="Times New Roman"/>
          <w:sz w:val="24"/>
        </w:rPr>
      </w:pPr>
      <w:r w:rsidRPr="00A713C2">
        <w:rPr>
          <w:rFonts w:ascii="Times New Roman" w:hAnsi="Times New Roman" w:cs="Times New Roman"/>
          <w:sz w:val="24"/>
          <w:lang w:val="sr-Latn-CS"/>
        </w:rPr>
        <w:t>Polaze</w:t>
      </w:r>
      <w:r w:rsidRPr="00A713C2">
        <w:rPr>
          <w:rFonts w:ascii="Times New Roman" w:hAnsi="Times New Roman" w:cs="Times New Roman"/>
          <w:sz w:val="24"/>
        </w:rPr>
        <w:t xml:space="preserve">ći od činjenice da je Društvo u </w:t>
      </w:r>
      <w:r w:rsidR="00C03FD6">
        <w:rPr>
          <w:rFonts w:ascii="Times New Roman" w:hAnsi="Times New Roman" w:cs="Times New Roman"/>
          <w:sz w:val="24"/>
        </w:rPr>
        <w:t>po</w:t>
      </w:r>
      <w:r w:rsidR="00C03FD6">
        <w:rPr>
          <w:rFonts w:ascii="Times New Roman" w:hAnsi="Times New Roman" w:cs="Times New Roman"/>
          <w:sz w:val="24"/>
          <w:lang w:val="sr-Latn-CS"/>
        </w:rPr>
        <w:t>četnoj fazi</w:t>
      </w:r>
      <w:r w:rsidRPr="00A713C2">
        <w:rPr>
          <w:rFonts w:ascii="Times New Roman" w:hAnsi="Times New Roman" w:cs="Times New Roman"/>
          <w:sz w:val="24"/>
        </w:rPr>
        <w:t xml:space="preserve"> poslovanja, i uzimajući u obzir činjenično stanje o neposjedovanju neophodne opreme i mehanizacije za nesmetano obavljanje poslova, kao takvo, Društvo teži ka obezbjeđivanju potrebne opreme i proširenju svojih aktivnosti.</w:t>
      </w:r>
    </w:p>
    <w:p w14:paraId="3AE43C77" w14:textId="77777777" w:rsidR="009A7F83" w:rsidRPr="00A713C2" w:rsidRDefault="009A7F83" w:rsidP="009A7F83">
      <w:pPr>
        <w:jc w:val="both"/>
        <w:rPr>
          <w:rFonts w:ascii="Times New Roman" w:hAnsi="Times New Roman" w:cs="Times New Roman"/>
          <w:sz w:val="24"/>
        </w:rPr>
      </w:pPr>
      <w:r w:rsidRPr="00A713C2">
        <w:rPr>
          <w:rFonts w:ascii="Times New Roman" w:hAnsi="Times New Roman" w:cs="Times New Roman"/>
          <w:sz w:val="24"/>
        </w:rPr>
        <w:lastRenderedPageBreak/>
        <w:t xml:space="preserve">Društvo će i pored </w:t>
      </w:r>
      <w:r>
        <w:rPr>
          <w:rFonts w:ascii="Times New Roman" w:hAnsi="Times New Roman" w:cs="Times New Roman"/>
          <w:sz w:val="24"/>
        </w:rPr>
        <w:t xml:space="preserve">toga nastaviti da </w:t>
      </w:r>
      <w:r w:rsidRPr="00A713C2">
        <w:rPr>
          <w:rFonts w:ascii="Times New Roman" w:hAnsi="Times New Roman" w:cs="Times New Roman"/>
          <w:sz w:val="24"/>
        </w:rPr>
        <w:t>vrši djelatnost i težiti da postigne sledeće aktivnosti:</w:t>
      </w:r>
    </w:p>
    <w:p w14:paraId="60F074C6" w14:textId="77777777" w:rsidR="009A7F83" w:rsidRPr="00697AB5" w:rsidRDefault="009A7F83" w:rsidP="009A7F83"/>
    <w:p w14:paraId="03BCBE14" w14:textId="77777777" w:rsidR="009A7F83" w:rsidRPr="00F11C0D" w:rsidRDefault="009A7F83" w:rsidP="009A7F83">
      <w:pPr>
        <w:numPr>
          <w:ilvl w:val="0"/>
          <w:numId w:val="3"/>
        </w:numPr>
        <w:jc w:val="both"/>
        <w:rPr>
          <w:rFonts w:ascii="Times New Roman" w:hAnsi="Times New Roman" w:cs="Times New Roman"/>
          <w:sz w:val="24"/>
          <w:szCs w:val="24"/>
        </w:rPr>
      </w:pPr>
      <w:r>
        <w:rPr>
          <w:rFonts w:ascii="Times New Roman" w:hAnsi="Times New Roman" w:cs="Times New Roman"/>
          <w:sz w:val="24"/>
          <w:szCs w:val="24"/>
        </w:rPr>
        <w:t>Da se o</w:t>
      </w:r>
      <w:r w:rsidRPr="00F11C0D">
        <w:rPr>
          <w:rFonts w:ascii="Times New Roman" w:hAnsi="Times New Roman" w:cs="Times New Roman"/>
          <w:sz w:val="24"/>
          <w:szCs w:val="24"/>
        </w:rPr>
        <w:t>drži intenzitet saradnje na relaciji zaposleni - korisnici, čime se stvaraju preduslovi za unapređenje rada</w:t>
      </w:r>
      <w:r>
        <w:rPr>
          <w:rFonts w:ascii="Times New Roman" w:hAnsi="Times New Roman" w:cs="Times New Roman"/>
          <w:sz w:val="24"/>
          <w:szCs w:val="24"/>
        </w:rPr>
        <w:t xml:space="preserve">, </w:t>
      </w:r>
      <w:r w:rsidRPr="00F11C0D">
        <w:rPr>
          <w:rFonts w:ascii="Times New Roman" w:hAnsi="Times New Roman" w:cs="Times New Roman"/>
          <w:sz w:val="24"/>
          <w:szCs w:val="24"/>
        </w:rPr>
        <w:t>na poboljšanju kvaliteta usluga i očuvanju zdrave životne sredine,</w:t>
      </w:r>
    </w:p>
    <w:p w14:paraId="7AD4B930" w14:textId="77777777" w:rsidR="009A7F83" w:rsidRPr="00F11C0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Maksimalno iskoriste svi potencijali Dru</w:t>
      </w:r>
      <w:r w:rsidRPr="00F11C0D">
        <w:rPr>
          <w:rFonts w:ascii="Times New Roman" w:hAnsi="Times New Roman" w:cs="Times New Roman"/>
          <w:sz w:val="24"/>
          <w:szCs w:val="24"/>
          <w:lang w:val="sr-Latn-CS"/>
        </w:rPr>
        <w:t>štva</w:t>
      </w:r>
      <w:r w:rsidRPr="00F11C0D">
        <w:rPr>
          <w:rFonts w:ascii="Times New Roman" w:hAnsi="Times New Roman" w:cs="Times New Roman"/>
          <w:sz w:val="24"/>
          <w:szCs w:val="24"/>
        </w:rPr>
        <w:t xml:space="preserve"> (ljudski i materijalno - tehnički), kako bi se održala finansijska stabilnost Društva, kroz iznalaženje inovativn</w:t>
      </w:r>
      <w:r>
        <w:rPr>
          <w:rFonts w:ascii="Times New Roman" w:hAnsi="Times New Roman" w:cs="Times New Roman"/>
          <w:sz w:val="24"/>
          <w:szCs w:val="24"/>
        </w:rPr>
        <w:t xml:space="preserve">ih načina za pružanje </w:t>
      </w:r>
      <w:r w:rsidRPr="00F11C0D">
        <w:rPr>
          <w:rFonts w:ascii="Times New Roman" w:hAnsi="Times New Roman" w:cs="Times New Roman"/>
          <w:sz w:val="24"/>
          <w:szCs w:val="24"/>
        </w:rPr>
        <w:t>usluga građanima i pravnim licima,</w:t>
      </w:r>
    </w:p>
    <w:p w14:paraId="4DD161EB" w14:textId="77777777" w:rsidR="009A7F83" w:rsidRPr="00F11C0D" w:rsidRDefault="009A7F83" w:rsidP="009A7F83">
      <w:pPr>
        <w:numPr>
          <w:ilvl w:val="0"/>
          <w:numId w:val="3"/>
        </w:numPr>
        <w:jc w:val="both"/>
        <w:rPr>
          <w:rFonts w:ascii="Times New Roman" w:hAnsi="Times New Roman" w:cs="Times New Roman"/>
          <w:sz w:val="24"/>
          <w:szCs w:val="24"/>
        </w:rPr>
      </w:pPr>
      <w:r>
        <w:rPr>
          <w:rFonts w:ascii="Times New Roman" w:hAnsi="Times New Roman" w:cs="Times New Roman"/>
          <w:sz w:val="24"/>
          <w:szCs w:val="24"/>
        </w:rPr>
        <w:t>N</w:t>
      </w:r>
      <w:r w:rsidRPr="00F11C0D">
        <w:rPr>
          <w:rFonts w:ascii="Times New Roman" w:hAnsi="Times New Roman" w:cs="Times New Roman"/>
          <w:sz w:val="24"/>
          <w:szCs w:val="24"/>
        </w:rPr>
        <w:t>aplate potraživanja za pružene usluge</w:t>
      </w:r>
      <w:r>
        <w:rPr>
          <w:rFonts w:ascii="Times New Roman" w:hAnsi="Times New Roman" w:cs="Times New Roman"/>
          <w:sz w:val="24"/>
          <w:szCs w:val="24"/>
        </w:rPr>
        <w:t>, od korisnika na nivou do 80%, kako se ne bi ugrozilo poslovanje Društva.</w:t>
      </w:r>
    </w:p>
    <w:p w14:paraId="74A65B65" w14:textId="77777777" w:rsidR="009A7F83" w:rsidRPr="00F11C0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Nastavi sa dobrom praksom unapređivanja profesionalnih kapaciteta zaposlenih kroz obuke, obrazovanje i usavršavanja, u skladu sa mogućnostima,</w:t>
      </w:r>
    </w:p>
    <w:p w14:paraId="2D0D2887" w14:textId="77777777" w:rsidR="009A7F83" w:rsidRPr="00F11C0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Održi nivo kvaliteta procesa rada svih ostalih djelatnosti u uslovima maksimalne racionalizacije radne snage i troškova poslovanja,</w:t>
      </w:r>
    </w:p>
    <w:p w14:paraId="6CD8A02D" w14:textId="65E4CAA2" w:rsidR="009A7F83" w:rsidRPr="00F11C0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Povećanje prihoda vršenjem kako redovnih tako i vanrednih usluga korisnicima jer veći prihodi omoguć</w:t>
      </w:r>
      <w:r w:rsidR="00C03FD6">
        <w:rPr>
          <w:rFonts w:ascii="Times New Roman" w:hAnsi="Times New Roman" w:cs="Times New Roman"/>
          <w:sz w:val="24"/>
          <w:szCs w:val="24"/>
        </w:rPr>
        <w:t>ava</w:t>
      </w:r>
      <w:r w:rsidRPr="00F11C0D">
        <w:rPr>
          <w:rFonts w:ascii="Times New Roman" w:hAnsi="Times New Roman" w:cs="Times New Roman"/>
          <w:sz w:val="24"/>
          <w:szCs w:val="24"/>
        </w:rPr>
        <w:t>ju finansijsku samostalnost Društva, održavanje likvidnosti pokrivanje svih troškova kao i mogućnost za akumulaciju sredstava za investiranje u opremu koja se u 80% slučajeva amortizuje. Na taj način veći prihodi bi eliminisali gubitak u poslovanju, uredili rokove isplate ličnog dohodka, isplatu javnih prihoda (por</w:t>
      </w:r>
      <w:r>
        <w:rPr>
          <w:rFonts w:ascii="Times New Roman" w:hAnsi="Times New Roman" w:cs="Times New Roman"/>
          <w:sz w:val="24"/>
          <w:szCs w:val="24"/>
        </w:rPr>
        <w:t>ez na dodatu vrednost, doprinose) koje zakon nalaže,</w:t>
      </w:r>
    </w:p>
    <w:p w14:paraId="4D85D615" w14:textId="59820427" w:rsidR="009A7F83" w:rsidRPr="00F11C0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 xml:space="preserve">Da se organizuju akcije sa </w:t>
      </w:r>
      <w:r>
        <w:rPr>
          <w:rFonts w:ascii="Times New Roman" w:hAnsi="Times New Roman" w:cs="Times New Roman"/>
          <w:sz w:val="24"/>
          <w:szCs w:val="24"/>
          <w:lang w:val="sr-Latn-CS"/>
        </w:rPr>
        <w:t>školama, gdje bi se sadile sadnice</w:t>
      </w:r>
      <w:r w:rsidRPr="00F11C0D">
        <w:rPr>
          <w:rFonts w:ascii="Times New Roman" w:hAnsi="Times New Roman" w:cs="Times New Roman"/>
          <w:sz w:val="24"/>
          <w:szCs w:val="24"/>
          <w:lang w:val="sr-Latn-CS"/>
        </w:rPr>
        <w:t xml:space="preserve"> na putu prema Hotima, Vladn</w:t>
      </w:r>
      <w:r w:rsidR="00C03FD6">
        <w:rPr>
          <w:rFonts w:ascii="Times New Roman" w:hAnsi="Times New Roman" w:cs="Times New Roman"/>
          <w:sz w:val="24"/>
          <w:szCs w:val="24"/>
          <w:lang w:val="sr-Latn-CS"/>
        </w:rPr>
        <w:t>ima</w:t>
      </w:r>
      <w:r w:rsidRPr="00F11C0D">
        <w:rPr>
          <w:rFonts w:ascii="Times New Roman" w:hAnsi="Times New Roman" w:cs="Times New Roman"/>
          <w:sz w:val="24"/>
          <w:szCs w:val="24"/>
          <w:lang w:val="sr-Latn-CS"/>
        </w:rPr>
        <w:t xml:space="preserve"> i Milješu. Na taj način bismo kod našeg najmlađeg stanovništva povećali svijest o održavanju i čist</w:t>
      </w:r>
      <w:r>
        <w:rPr>
          <w:rFonts w:ascii="Times New Roman" w:hAnsi="Times New Roman" w:cs="Times New Roman"/>
          <w:sz w:val="24"/>
          <w:szCs w:val="24"/>
          <w:lang w:val="sr-Latn-CS"/>
        </w:rPr>
        <w:t>oće i o zaštiti životne sredine,</w:t>
      </w:r>
    </w:p>
    <w:p w14:paraId="2272C7A9" w14:textId="77777777" w:rsidR="009A7F83" w:rsidRPr="00F55FBD" w:rsidRDefault="009A7F83" w:rsidP="009A7F83">
      <w:pPr>
        <w:numPr>
          <w:ilvl w:val="0"/>
          <w:numId w:val="3"/>
        </w:numPr>
        <w:jc w:val="both"/>
        <w:rPr>
          <w:rFonts w:ascii="Times New Roman" w:hAnsi="Times New Roman" w:cs="Times New Roman"/>
          <w:sz w:val="24"/>
          <w:szCs w:val="24"/>
        </w:rPr>
      </w:pPr>
      <w:bookmarkStart w:id="12" w:name="_Hlk86130738"/>
      <w:r w:rsidRPr="00F55FBD">
        <w:rPr>
          <w:rFonts w:ascii="Times New Roman" w:hAnsi="Times New Roman" w:cs="Times New Roman"/>
          <w:sz w:val="24"/>
          <w:szCs w:val="24"/>
          <w:lang w:val="sr-Latn-CS"/>
        </w:rPr>
        <w:t>Da se u narednom periodu</w:t>
      </w:r>
      <w:bookmarkEnd w:id="12"/>
      <w:r w:rsidRPr="00F55FBD">
        <w:rPr>
          <w:rFonts w:ascii="Times New Roman" w:hAnsi="Times New Roman" w:cs="Times New Roman"/>
          <w:sz w:val="24"/>
          <w:szCs w:val="24"/>
          <w:lang w:val="sr-Latn-CS"/>
        </w:rPr>
        <w:t>, nabave 100 kontejnera i da se raspodjele na potrebne lokacije kao i da se saniraju dotrajali,</w:t>
      </w:r>
    </w:p>
    <w:p w14:paraId="286264AE" w14:textId="77777777" w:rsidR="009A7F83" w:rsidRPr="00F55FBD" w:rsidRDefault="009A7F83" w:rsidP="009A7F83">
      <w:pPr>
        <w:numPr>
          <w:ilvl w:val="0"/>
          <w:numId w:val="3"/>
        </w:numPr>
        <w:jc w:val="both"/>
        <w:rPr>
          <w:rFonts w:ascii="Times New Roman" w:hAnsi="Times New Roman" w:cs="Times New Roman"/>
          <w:sz w:val="24"/>
          <w:szCs w:val="24"/>
        </w:rPr>
      </w:pPr>
      <w:r w:rsidRPr="00F55FBD">
        <w:rPr>
          <w:rFonts w:ascii="Times New Roman" w:hAnsi="Times New Roman" w:cs="Times New Roman"/>
          <w:sz w:val="24"/>
          <w:szCs w:val="24"/>
          <w:lang w:val="sr-Latn-CS"/>
        </w:rPr>
        <w:t xml:space="preserve">Da se u centru grada raspodjele betonski kontejneri po skici koja </w:t>
      </w:r>
      <w:r w:rsidRPr="00F55FBD">
        <w:rPr>
          <w:rFonts w:ascii="Times New Roman" w:hAnsi="Times New Roman" w:cs="Times New Roman"/>
          <w:sz w:val="24"/>
          <w:szCs w:val="24"/>
        </w:rPr>
        <w:t>ć</w:t>
      </w:r>
      <w:r w:rsidRPr="00F55FBD">
        <w:rPr>
          <w:rFonts w:ascii="Times New Roman" w:hAnsi="Times New Roman" w:cs="Times New Roman"/>
          <w:sz w:val="24"/>
          <w:szCs w:val="24"/>
          <w:lang w:val="sr-Latn-CS"/>
        </w:rPr>
        <w:t>e naknadno da se uradi za 2022.godinu,</w:t>
      </w:r>
    </w:p>
    <w:p w14:paraId="61BD2939" w14:textId="77777777" w:rsidR="009A7F83" w:rsidRPr="00F11C0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Postavljanje polupodzemnih kontejnera od 3m</w:t>
      </w:r>
      <w:r w:rsidRPr="00F11C0D">
        <w:rPr>
          <w:rFonts w:ascii="Times New Roman" w:hAnsi="Times New Roman" w:cs="Times New Roman"/>
          <w:sz w:val="24"/>
          <w:szCs w:val="24"/>
          <w:vertAlign w:val="superscript"/>
        </w:rPr>
        <w:t xml:space="preserve">3 </w:t>
      </w:r>
      <w:r w:rsidRPr="00F11C0D">
        <w:rPr>
          <w:rFonts w:ascii="Times New Roman" w:hAnsi="Times New Roman" w:cs="Times New Roman"/>
          <w:sz w:val="24"/>
          <w:szCs w:val="24"/>
        </w:rPr>
        <w:t>gdje bi dodatno rasteretilo odr</w:t>
      </w:r>
      <w:r w:rsidRPr="00F11C0D">
        <w:rPr>
          <w:rFonts w:ascii="Times New Roman" w:hAnsi="Times New Roman" w:cs="Times New Roman"/>
          <w:sz w:val="24"/>
          <w:szCs w:val="24"/>
          <w:lang w:val="sr-Latn-CS"/>
        </w:rPr>
        <w:t>žavanje čistoće u gradu</w:t>
      </w:r>
      <w:r>
        <w:rPr>
          <w:rFonts w:ascii="Times New Roman" w:hAnsi="Times New Roman" w:cs="Times New Roman"/>
          <w:sz w:val="24"/>
          <w:szCs w:val="24"/>
          <w:lang w:val="sr-Latn-CS"/>
        </w:rPr>
        <w:t>.</w:t>
      </w:r>
    </w:p>
    <w:p w14:paraId="30E34A85" w14:textId="77777777" w:rsidR="009A7F83" w:rsidRPr="00F11C0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Da se u narednom period sagradi azil za zbrinjavanje napuštenih kućnih ljubimaca</w:t>
      </w:r>
      <w:r>
        <w:rPr>
          <w:rFonts w:ascii="Times New Roman" w:hAnsi="Times New Roman" w:cs="Times New Roman"/>
          <w:sz w:val="24"/>
          <w:szCs w:val="24"/>
        </w:rPr>
        <w:t>,</w:t>
      </w:r>
    </w:p>
    <w:p w14:paraId="1AAEAFDA" w14:textId="17E0FA8B" w:rsidR="009A7F83" w:rsidRPr="00F55FBD" w:rsidRDefault="009A7F83" w:rsidP="009A7F83">
      <w:pPr>
        <w:numPr>
          <w:ilvl w:val="0"/>
          <w:numId w:val="3"/>
        </w:numPr>
        <w:jc w:val="both"/>
        <w:rPr>
          <w:rFonts w:ascii="Times New Roman" w:hAnsi="Times New Roman" w:cs="Times New Roman"/>
          <w:sz w:val="24"/>
          <w:szCs w:val="24"/>
        </w:rPr>
      </w:pPr>
      <w:r w:rsidRPr="00F55FBD">
        <w:rPr>
          <w:rFonts w:ascii="Times New Roman" w:hAnsi="Times New Roman" w:cs="Times New Roman"/>
          <w:sz w:val="24"/>
          <w:szCs w:val="24"/>
        </w:rPr>
        <w:t>Da se sagradi reciklažno dvorište, gdje je Društvo uz projekat IPA i EU i uz pomoć opštine Tuzi obezbjedila potrebnu masinu za funkcionisanje reciklažnog dvorišta.</w:t>
      </w:r>
    </w:p>
    <w:p w14:paraId="3A9D0860" w14:textId="3F2B3672" w:rsidR="009A7F83" w:rsidRPr="00F55FBD" w:rsidRDefault="009A7F83" w:rsidP="009A7F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Obezbjeđivanje minimum dva služben</w:t>
      </w:r>
      <w:r w:rsidR="00C03FD6">
        <w:rPr>
          <w:rFonts w:ascii="Times New Roman" w:hAnsi="Times New Roman" w:cs="Times New Roman"/>
          <w:sz w:val="24"/>
          <w:szCs w:val="24"/>
        </w:rPr>
        <w:t>a</w:t>
      </w:r>
      <w:r w:rsidRPr="00F11C0D">
        <w:rPr>
          <w:rFonts w:ascii="Times New Roman" w:hAnsi="Times New Roman" w:cs="Times New Roman"/>
          <w:sz w:val="24"/>
          <w:szCs w:val="24"/>
        </w:rPr>
        <w:t xml:space="preserve"> vozila koja bi služila komunalnim radnicima da prebace njihovu opremu do radnog odredišta kao i za raspodjelu računa za fizička i </w:t>
      </w:r>
      <w:r w:rsidRPr="00F55FBD">
        <w:rPr>
          <w:rFonts w:ascii="Times New Roman" w:hAnsi="Times New Roman" w:cs="Times New Roman"/>
          <w:sz w:val="24"/>
          <w:szCs w:val="24"/>
        </w:rPr>
        <w:t>pravna lica.</w:t>
      </w:r>
    </w:p>
    <w:p w14:paraId="35571DF9" w14:textId="1A04DB8B" w:rsidR="009A7F83" w:rsidRPr="00F55FBD" w:rsidRDefault="009A7F83" w:rsidP="009A7F83">
      <w:pPr>
        <w:numPr>
          <w:ilvl w:val="0"/>
          <w:numId w:val="3"/>
        </w:numPr>
        <w:jc w:val="both"/>
        <w:rPr>
          <w:rFonts w:ascii="Times New Roman" w:hAnsi="Times New Roman" w:cs="Times New Roman"/>
          <w:sz w:val="24"/>
          <w:szCs w:val="24"/>
        </w:rPr>
      </w:pPr>
      <w:r w:rsidRPr="00F55FBD">
        <w:rPr>
          <w:rFonts w:ascii="Times New Roman" w:hAnsi="Times New Roman" w:cs="Times New Roman"/>
          <w:sz w:val="24"/>
          <w:szCs w:val="24"/>
          <w:lang w:val="sr-Latn-CS"/>
        </w:rPr>
        <w:t>Da se u narednom periodu, nabav</w:t>
      </w:r>
      <w:r w:rsidR="00C03FD6">
        <w:rPr>
          <w:rFonts w:ascii="Times New Roman" w:hAnsi="Times New Roman" w:cs="Times New Roman"/>
          <w:sz w:val="24"/>
          <w:szCs w:val="24"/>
          <w:lang w:val="sr-Latn-CS"/>
        </w:rPr>
        <w:t>i</w:t>
      </w:r>
      <w:r w:rsidRPr="00F55FBD">
        <w:rPr>
          <w:rFonts w:ascii="Times New Roman" w:hAnsi="Times New Roman" w:cs="Times New Roman"/>
          <w:sz w:val="24"/>
          <w:szCs w:val="24"/>
          <w:lang w:val="sr-Latn-CS"/>
        </w:rPr>
        <w:t xml:space="preserve"> 10 kontejnera </w:t>
      </w:r>
      <w:r w:rsidRPr="00F55FBD">
        <w:rPr>
          <w:rFonts w:ascii="Times New Roman" w:hAnsi="Times New Roman" w:cs="Times New Roman"/>
          <w:sz w:val="24"/>
          <w:szCs w:val="24"/>
        </w:rPr>
        <w:t>V= 5m</w:t>
      </w:r>
      <w:r w:rsidRPr="00F55FBD">
        <w:rPr>
          <w:rFonts w:ascii="Times New Roman" w:hAnsi="Times New Roman" w:cs="Times New Roman"/>
          <w:sz w:val="24"/>
          <w:szCs w:val="24"/>
          <w:vertAlign w:val="superscript"/>
        </w:rPr>
        <w:t xml:space="preserve">3  </w:t>
      </w:r>
      <w:r w:rsidRPr="00F55FBD">
        <w:rPr>
          <w:rFonts w:ascii="Times New Roman" w:hAnsi="Times New Roman" w:cs="Times New Roman"/>
          <w:sz w:val="24"/>
          <w:szCs w:val="24"/>
        </w:rPr>
        <w:t xml:space="preserve">, kao i masina za </w:t>
      </w:r>
      <w:r w:rsidR="00C03FD6">
        <w:rPr>
          <w:rFonts w:ascii="Times New Roman" w:hAnsi="Times New Roman" w:cs="Times New Roman"/>
          <w:sz w:val="24"/>
          <w:szCs w:val="24"/>
        </w:rPr>
        <w:t>pražnjenje</w:t>
      </w:r>
      <w:r w:rsidRPr="00F55FBD">
        <w:rPr>
          <w:rFonts w:ascii="Times New Roman" w:hAnsi="Times New Roman" w:cs="Times New Roman"/>
          <w:sz w:val="24"/>
          <w:szCs w:val="24"/>
        </w:rPr>
        <w:t xml:space="preserve"> tih kontejnera, sto bi gradjanima olaksalo odlaganje divljih deponija.</w:t>
      </w:r>
    </w:p>
    <w:p w14:paraId="50F1C038" w14:textId="3E6E2885" w:rsidR="009A7F83" w:rsidRPr="00F55FBD" w:rsidRDefault="009A7F83" w:rsidP="009A7F83">
      <w:pPr>
        <w:numPr>
          <w:ilvl w:val="0"/>
          <w:numId w:val="3"/>
        </w:numPr>
        <w:jc w:val="both"/>
        <w:rPr>
          <w:rFonts w:ascii="Times New Roman" w:hAnsi="Times New Roman" w:cs="Times New Roman"/>
          <w:sz w:val="24"/>
          <w:szCs w:val="24"/>
        </w:rPr>
      </w:pPr>
      <w:r w:rsidRPr="00F55FBD">
        <w:rPr>
          <w:rFonts w:ascii="Times New Roman" w:hAnsi="Times New Roman" w:cs="Times New Roman"/>
          <w:sz w:val="24"/>
          <w:szCs w:val="24"/>
        </w:rPr>
        <w:t xml:space="preserve">Da se u narednom periodu, nabavi drobilica </w:t>
      </w:r>
      <w:r w:rsidR="00C03FD6">
        <w:rPr>
          <w:rFonts w:ascii="Times New Roman" w:hAnsi="Times New Roman" w:cs="Times New Roman"/>
          <w:sz w:val="24"/>
          <w:szCs w:val="24"/>
        </w:rPr>
        <w:t>za zeleni otpad</w:t>
      </w:r>
      <w:r w:rsidRPr="00F55FBD">
        <w:rPr>
          <w:rFonts w:ascii="Times New Roman" w:hAnsi="Times New Roman" w:cs="Times New Roman"/>
          <w:sz w:val="24"/>
          <w:szCs w:val="24"/>
        </w:rPr>
        <w:t xml:space="preserve"> sto bi Dr</w:t>
      </w:r>
      <w:r w:rsidR="00152C0B" w:rsidRPr="00F55FBD">
        <w:rPr>
          <w:rFonts w:ascii="Times New Roman" w:hAnsi="Times New Roman" w:cs="Times New Roman"/>
          <w:sz w:val="24"/>
          <w:szCs w:val="24"/>
        </w:rPr>
        <w:t>ustvu znatno olaksalo posao</w:t>
      </w:r>
      <w:r w:rsidRPr="00F55FBD">
        <w:rPr>
          <w:rFonts w:ascii="Times New Roman" w:hAnsi="Times New Roman" w:cs="Times New Roman"/>
          <w:sz w:val="24"/>
          <w:szCs w:val="24"/>
        </w:rPr>
        <w:t>,</w:t>
      </w:r>
      <w:r w:rsidR="00F55FBD">
        <w:rPr>
          <w:rFonts w:ascii="Times New Roman" w:hAnsi="Times New Roman" w:cs="Times New Roman"/>
          <w:sz w:val="24"/>
          <w:szCs w:val="24"/>
        </w:rPr>
        <w:t xml:space="preserve"> </w:t>
      </w:r>
      <w:r w:rsidRPr="00F55FBD">
        <w:rPr>
          <w:rFonts w:ascii="Times New Roman" w:hAnsi="Times New Roman" w:cs="Times New Roman"/>
          <w:sz w:val="24"/>
          <w:szCs w:val="24"/>
        </w:rPr>
        <w:t>kad su u pitanju dvilje deponije.</w:t>
      </w:r>
    </w:p>
    <w:p w14:paraId="6567F557" w14:textId="77777777" w:rsidR="009A7F83" w:rsidRPr="009C09CB" w:rsidRDefault="009A7F83" w:rsidP="009A7F83">
      <w:pPr>
        <w:rPr>
          <w:lang w:val="sr-Latn-CS"/>
        </w:rPr>
      </w:pPr>
    </w:p>
    <w:p w14:paraId="603BF201" w14:textId="77777777" w:rsidR="009A7F83" w:rsidRDefault="009A7F83" w:rsidP="009A7F83">
      <w:pPr>
        <w:pStyle w:val="Heading2"/>
        <w:rPr>
          <w:u w:val="single"/>
        </w:rPr>
      </w:pPr>
      <w:bookmarkStart w:id="13" w:name="_Toc57984706"/>
      <w:r>
        <w:rPr>
          <w:u w:val="single"/>
        </w:rPr>
        <w:t xml:space="preserve">Služba </w:t>
      </w:r>
      <w:bookmarkEnd w:id="13"/>
      <w:r>
        <w:rPr>
          <w:u w:val="single"/>
        </w:rPr>
        <w:t>prikupljanja, transport i deponovanja otpada</w:t>
      </w:r>
    </w:p>
    <w:p w14:paraId="76C003AD" w14:textId="77777777" w:rsidR="009A7F83" w:rsidRPr="009A4D43" w:rsidRDefault="009A7F83" w:rsidP="009A7F83"/>
    <w:p w14:paraId="3F59F298" w14:textId="77777777" w:rsidR="009A7F83" w:rsidRPr="009B162B" w:rsidRDefault="009A7F83" w:rsidP="009A7F83">
      <w:pPr>
        <w:jc w:val="both"/>
        <w:rPr>
          <w:rFonts w:ascii="Times New Roman" w:hAnsi="Times New Roman" w:cs="Times New Roman"/>
          <w:sz w:val="24"/>
          <w:szCs w:val="24"/>
        </w:rPr>
      </w:pPr>
      <w:r w:rsidRPr="009B162B">
        <w:rPr>
          <w:rFonts w:ascii="Times New Roman" w:hAnsi="Times New Roman" w:cs="Times New Roman"/>
          <w:sz w:val="24"/>
          <w:szCs w:val="24"/>
        </w:rPr>
        <w:t>Održavanje čistoće u smislu ove odluke je:</w:t>
      </w:r>
    </w:p>
    <w:p w14:paraId="78BC76AD" w14:textId="77777777" w:rsidR="009A7F83" w:rsidRPr="009B162B" w:rsidRDefault="009A7F83" w:rsidP="009A7F83">
      <w:pPr>
        <w:jc w:val="both"/>
        <w:rPr>
          <w:rFonts w:ascii="Times New Roman" w:hAnsi="Times New Roman" w:cs="Times New Roman"/>
          <w:sz w:val="24"/>
          <w:szCs w:val="24"/>
        </w:rPr>
      </w:pPr>
      <w:r w:rsidRPr="009B162B">
        <w:rPr>
          <w:rFonts w:ascii="Times New Roman" w:hAnsi="Times New Roman" w:cs="Times New Roman"/>
          <w:sz w:val="24"/>
          <w:szCs w:val="24"/>
        </w:rPr>
        <w:t>- Sakupljanje, odlaganje i deponovanje komunalnog otpada i drugog vještačkog otpada (građevinski i auto otpad i sl.) sa javnih i privatnih površina.</w:t>
      </w:r>
    </w:p>
    <w:p w14:paraId="7121B34C" w14:textId="77777777" w:rsidR="009A7F83" w:rsidRPr="009B162B" w:rsidRDefault="009A7F83" w:rsidP="009A7F83">
      <w:pPr>
        <w:jc w:val="both"/>
        <w:rPr>
          <w:rFonts w:ascii="Times New Roman" w:hAnsi="Times New Roman" w:cs="Times New Roman"/>
          <w:sz w:val="24"/>
          <w:szCs w:val="24"/>
        </w:rPr>
      </w:pPr>
      <w:r w:rsidRPr="009B162B">
        <w:rPr>
          <w:rFonts w:ascii="Times New Roman" w:hAnsi="Times New Roman" w:cs="Times New Roman"/>
          <w:sz w:val="24"/>
          <w:szCs w:val="24"/>
        </w:rPr>
        <w:t xml:space="preserve">- Čišćenje i pranje javnih površina, </w:t>
      </w:r>
    </w:p>
    <w:p w14:paraId="34E84C8B" w14:textId="77777777" w:rsidR="009A7F83" w:rsidRPr="009B162B" w:rsidRDefault="009A7F83" w:rsidP="009A7F83">
      <w:pPr>
        <w:jc w:val="both"/>
        <w:rPr>
          <w:rFonts w:ascii="Times New Roman" w:hAnsi="Times New Roman" w:cs="Times New Roman"/>
          <w:sz w:val="24"/>
          <w:szCs w:val="24"/>
        </w:rPr>
      </w:pPr>
      <w:r w:rsidRPr="009B162B">
        <w:rPr>
          <w:rFonts w:ascii="Times New Roman" w:hAnsi="Times New Roman" w:cs="Times New Roman"/>
          <w:sz w:val="24"/>
          <w:szCs w:val="24"/>
        </w:rPr>
        <w:t>- Uredjivanje i održavanje parkova, javnih zelenih i rekrea</w:t>
      </w:r>
      <w:r>
        <w:rPr>
          <w:rFonts w:ascii="Times New Roman" w:hAnsi="Times New Roman" w:cs="Times New Roman"/>
          <w:sz w:val="24"/>
          <w:szCs w:val="24"/>
        </w:rPr>
        <w:t>cionih površina: sađ</w:t>
      </w:r>
      <w:r w:rsidRPr="009B162B">
        <w:rPr>
          <w:rFonts w:ascii="Times New Roman" w:hAnsi="Times New Roman" w:cs="Times New Roman"/>
          <w:sz w:val="24"/>
          <w:szCs w:val="24"/>
        </w:rPr>
        <w:t xml:space="preserve">enje drveća, trave i drugog rastinja, košenje trave i potkresivanje drveća, održavanje, opremanje i obnova biljnog materijala, </w:t>
      </w:r>
    </w:p>
    <w:p w14:paraId="4ECD338E" w14:textId="77777777" w:rsidR="009A7F83" w:rsidRDefault="009A7F83" w:rsidP="009A7F83">
      <w:pPr>
        <w:jc w:val="both"/>
        <w:rPr>
          <w:rFonts w:ascii="Times New Roman" w:hAnsi="Times New Roman" w:cs="Times New Roman"/>
          <w:sz w:val="24"/>
          <w:szCs w:val="24"/>
        </w:rPr>
      </w:pPr>
      <w:r w:rsidRPr="009B162B">
        <w:rPr>
          <w:rFonts w:ascii="Times New Roman" w:hAnsi="Times New Roman" w:cs="Times New Roman"/>
          <w:sz w:val="24"/>
          <w:szCs w:val="24"/>
        </w:rPr>
        <w:t xml:space="preserve">- Sakupljanje leševa uginulih životinja sa javnih površina i njihovo uklanjanje, kao i uklanjanje havarisanih i napuštenih vozila sa javnih površina. Pod javnim površinama podrazumijevaju se: putevi, ulice, pješačke i biciklističke staze, trgovi, nadvožnjaci i podvožnjaci, stepeništa koja povezuju površine javnog saobraćaja, taksi stanice i stajališta, parkirališta, šetališta, skverovi, </w:t>
      </w:r>
      <w:r w:rsidRPr="009B162B">
        <w:rPr>
          <w:rFonts w:ascii="Times New Roman" w:hAnsi="Times New Roman" w:cs="Times New Roman"/>
          <w:sz w:val="24"/>
          <w:szCs w:val="24"/>
        </w:rPr>
        <w:lastRenderedPageBreak/>
        <w:t xml:space="preserve">travnjaci, zelenilo duž saobraćajnica, prostori oko stambenih zgrada, javna dječija igrališta, parkovi i park šume, zelene površine </w:t>
      </w:r>
      <w:r>
        <w:rPr>
          <w:rFonts w:ascii="Times New Roman" w:hAnsi="Times New Roman" w:cs="Times New Roman"/>
          <w:sz w:val="24"/>
          <w:szCs w:val="24"/>
        </w:rPr>
        <w:t xml:space="preserve">i kupališta, pristaništa i uređene obale. </w:t>
      </w:r>
    </w:p>
    <w:p w14:paraId="313FBE3B" w14:textId="77777777" w:rsidR="009A7F83" w:rsidRPr="009B162B" w:rsidRDefault="009A7F83" w:rsidP="009A7F83">
      <w:pPr>
        <w:jc w:val="both"/>
        <w:rPr>
          <w:rFonts w:ascii="Times New Roman" w:hAnsi="Times New Roman" w:cs="Times New Roman"/>
          <w:sz w:val="24"/>
          <w:szCs w:val="24"/>
        </w:rPr>
      </w:pPr>
    </w:p>
    <w:p w14:paraId="7571A9A2" w14:textId="77777777" w:rsidR="009A7F83" w:rsidRPr="009B162B" w:rsidRDefault="009A7F83" w:rsidP="009A7F83">
      <w:pPr>
        <w:jc w:val="both"/>
        <w:rPr>
          <w:rFonts w:ascii="Times New Roman" w:hAnsi="Times New Roman" w:cs="Times New Roman"/>
          <w:sz w:val="24"/>
          <w:szCs w:val="24"/>
        </w:rPr>
      </w:pPr>
      <w:r w:rsidRPr="009B162B">
        <w:rPr>
          <w:rFonts w:ascii="Times New Roman" w:hAnsi="Times New Roman" w:cs="Times New Roman"/>
          <w:b/>
          <w:bCs/>
          <w:sz w:val="24"/>
          <w:szCs w:val="24"/>
        </w:rPr>
        <w:t>Poslovi koji se finansiraju pružanjem usluga pravnim i fizičkim licima su sledeći:</w:t>
      </w:r>
    </w:p>
    <w:p w14:paraId="2485A1A4" w14:textId="77777777" w:rsidR="009A7F83" w:rsidRPr="009B162B" w:rsidRDefault="009A7F83" w:rsidP="009A7F83">
      <w:pPr>
        <w:pStyle w:val="ListParagraph"/>
        <w:numPr>
          <w:ilvl w:val="0"/>
          <w:numId w:val="5"/>
        </w:numPr>
        <w:jc w:val="both"/>
        <w:rPr>
          <w:rFonts w:ascii="Times New Roman" w:hAnsi="Times New Roman" w:cs="Times New Roman"/>
          <w:sz w:val="24"/>
          <w:szCs w:val="24"/>
        </w:rPr>
      </w:pPr>
      <w:r w:rsidRPr="009B162B">
        <w:rPr>
          <w:rFonts w:ascii="Times New Roman" w:hAnsi="Times New Roman" w:cs="Times New Roman"/>
          <w:sz w:val="24"/>
          <w:szCs w:val="24"/>
        </w:rPr>
        <w:t>Usluge čistoće (prikupljanje,</w:t>
      </w:r>
      <w:r>
        <w:rPr>
          <w:rFonts w:ascii="Times New Roman" w:hAnsi="Times New Roman" w:cs="Times New Roman"/>
          <w:sz w:val="24"/>
          <w:szCs w:val="24"/>
        </w:rPr>
        <w:t xml:space="preserve"> </w:t>
      </w:r>
      <w:r w:rsidRPr="009B162B">
        <w:rPr>
          <w:rFonts w:ascii="Times New Roman" w:hAnsi="Times New Roman" w:cs="Times New Roman"/>
          <w:sz w:val="24"/>
          <w:szCs w:val="24"/>
        </w:rPr>
        <w:t>odvoz i deponovanje otpada korisnicima usluga: pravnim i fizičkim licima),</w:t>
      </w:r>
    </w:p>
    <w:p w14:paraId="3596D8BC" w14:textId="77777777" w:rsidR="009A7F83" w:rsidRPr="009B162B" w:rsidRDefault="009A7F83" w:rsidP="009A7F83">
      <w:pPr>
        <w:pStyle w:val="ListParagraph"/>
        <w:ind w:left="420"/>
        <w:jc w:val="both"/>
        <w:rPr>
          <w:rFonts w:ascii="Times New Roman" w:hAnsi="Times New Roman" w:cs="Times New Roman"/>
          <w:sz w:val="24"/>
          <w:szCs w:val="24"/>
        </w:rPr>
      </w:pPr>
      <w:r w:rsidRPr="009B162B">
        <w:rPr>
          <w:rFonts w:ascii="Times New Roman" w:hAnsi="Times New Roman" w:cs="Times New Roman"/>
          <w:sz w:val="24"/>
          <w:szCs w:val="24"/>
        </w:rPr>
        <w:t xml:space="preserve">Polazeći od toga da je ovo </w:t>
      </w:r>
      <w:r>
        <w:rPr>
          <w:rFonts w:ascii="Times New Roman" w:hAnsi="Times New Roman" w:cs="Times New Roman"/>
          <w:sz w:val="24"/>
          <w:szCs w:val="24"/>
        </w:rPr>
        <w:t>Društvo</w:t>
      </w:r>
      <w:r w:rsidRPr="009B162B">
        <w:rPr>
          <w:rFonts w:ascii="Times New Roman" w:hAnsi="Times New Roman" w:cs="Times New Roman"/>
          <w:sz w:val="24"/>
          <w:szCs w:val="24"/>
        </w:rPr>
        <w:t xml:space="preserve"> Odlukom o osnivanju i Statutom</w:t>
      </w:r>
      <w:r>
        <w:rPr>
          <w:rFonts w:ascii="Times New Roman" w:hAnsi="Times New Roman" w:cs="Times New Roman"/>
          <w:sz w:val="24"/>
          <w:szCs w:val="24"/>
        </w:rPr>
        <w:t xml:space="preserve">, </w:t>
      </w:r>
      <w:r w:rsidRPr="009B162B">
        <w:rPr>
          <w:rFonts w:ascii="Times New Roman" w:hAnsi="Times New Roman" w:cs="Times New Roman"/>
          <w:sz w:val="24"/>
          <w:szCs w:val="24"/>
        </w:rPr>
        <w:t>registrovan</w:t>
      </w:r>
      <w:r>
        <w:rPr>
          <w:rFonts w:ascii="Times New Roman" w:hAnsi="Times New Roman" w:cs="Times New Roman"/>
          <w:sz w:val="24"/>
          <w:szCs w:val="24"/>
        </w:rPr>
        <w:t>o</w:t>
      </w:r>
      <w:r w:rsidRPr="009B162B">
        <w:rPr>
          <w:rFonts w:ascii="Times New Roman" w:hAnsi="Times New Roman" w:cs="Times New Roman"/>
          <w:sz w:val="24"/>
          <w:szCs w:val="24"/>
        </w:rPr>
        <w:t xml:space="preserve"> izmedju ostalog i za održavanje</w:t>
      </w:r>
      <w:r>
        <w:rPr>
          <w:rFonts w:ascii="Times New Roman" w:hAnsi="Times New Roman" w:cs="Times New Roman"/>
          <w:sz w:val="24"/>
          <w:szCs w:val="24"/>
        </w:rPr>
        <w:t xml:space="preserve"> čistoće i zelenih površina, rađ</w:t>
      </w:r>
      <w:r w:rsidRPr="009B162B">
        <w:rPr>
          <w:rFonts w:ascii="Times New Roman" w:hAnsi="Times New Roman" w:cs="Times New Roman"/>
          <w:sz w:val="24"/>
          <w:szCs w:val="24"/>
        </w:rPr>
        <w:t>ena je ponuda za održavanje čistoće javnih površina, zelenila i drugo.</w:t>
      </w:r>
    </w:p>
    <w:p w14:paraId="77057B10" w14:textId="3D86BEEE" w:rsidR="009A7F83" w:rsidRDefault="009A7F83" w:rsidP="009A7F83">
      <w:pPr>
        <w:jc w:val="both"/>
        <w:rPr>
          <w:rFonts w:ascii="Times New Roman" w:hAnsi="Times New Roman" w:cs="Times New Roman"/>
          <w:sz w:val="24"/>
          <w:szCs w:val="24"/>
        </w:rPr>
      </w:pPr>
      <w:r w:rsidRPr="00F55FBD">
        <w:rPr>
          <w:rFonts w:ascii="Times New Roman" w:hAnsi="Times New Roman" w:cs="Times New Roman"/>
          <w:sz w:val="24"/>
          <w:szCs w:val="24"/>
        </w:rPr>
        <w:t>Sektor čistoće posjeduje dv</w:t>
      </w:r>
      <w:r w:rsidR="0036765C" w:rsidRPr="00F55FBD">
        <w:rPr>
          <w:rFonts w:ascii="Times New Roman" w:hAnsi="Times New Roman" w:cs="Times New Roman"/>
          <w:sz w:val="24"/>
          <w:szCs w:val="24"/>
        </w:rPr>
        <w:t>ije</w:t>
      </w:r>
      <w:r w:rsidRPr="00F55FBD">
        <w:rPr>
          <w:rFonts w:ascii="Times New Roman" w:hAnsi="Times New Roman" w:cs="Times New Roman"/>
          <w:sz w:val="24"/>
          <w:szCs w:val="24"/>
        </w:rPr>
        <w:t xml:space="preserve"> autosmećar</w:t>
      </w:r>
      <w:r w:rsidR="0036765C" w:rsidRPr="00F55FBD">
        <w:rPr>
          <w:rFonts w:ascii="Times New Roman" w:hAnsi="Times New Roman" w:cs="Times New Roman"/>
          <w:sz w:val="24"/>
          <w:szCs w:val="24"/>
        </w:rPr>
        <w:t>e</w:t>
      </w:r>
      <w:r w:rsidRPr="00F55FBD">
        <w:rPr>
          <w:rFonts w:ascii="Times New Roman" w:hAnsi="Times New Roman" w:cs="Times New Roman"/>
          <w:sz w:val="24"/>
          <w:szCs w:val="24"/>
        </w:rPr>
        <w:t xml:space="preserve"> marke “Volvo” i “BMC Tugra” koje su dobijene kao donacij</w:t>
      </w:r>
      <w:r w:rsidR="006650CD" w:rsidRPr="00F55FBD">
        <w:rPr>
          <w:rFonts w:ascii="Times New Roman" w:hAnsi="Times New Roman" w:cs="Times New Roman"/>
          <w:sz w:val="24"/>
          <w:szCs w:val="24"/>
        </w:rPr>
        <w:t>a</w:t>
      </w:r>
      <w:r w:rsidRPr="00F55FBD">
        <w:rPr>
          <w:rFonts w:ascii="Times New Roman" w:hAnsi="Times New Roman" w:cs="Times New Roman"/>
          <w:sz w:val="24"/>
          <w:szCs w:val="24"/>
        </w:rPr>
        <w:t>. Takođe posjeduje ma</w:t>
      </w:r>
      <w:r w:rsidR="006650CD" w:rsidRPr="00F55FBD">
        <w:rPr>
          <w:rFonts w:ascii="Times New Roman" w:hAnsi="Times New Roman" w:cs="Times New Roman"/>
          <w:sz w:val="24"/>
          <w:szCs w:val="24"/>
        </w:rPr>
        <w:t>š</w:t>
      </w:r>
      <w:r w:rsidRPr="00F55FBD">
        <w:rPr>
          <w:rFonts w:ascii="Times New Roman" w:hAnsi="Times New Roman" w:cs="Times New Roman"/>
          <w:sz w:val="24"/>
          <w:szCs w:val="24"/>
        </w:rPr>
        <w:t>ine koje s</w:t>
      </w:r>
      <w:r w:rsidR="006650CD" w:rsidRPr="00F55FBD">
        <w:rPr>
          <w:rFonts w:ascii="Times New Roman" w:hAnsi="Times New Roman" w:cs="Times New Roman"/>
          <w:sz w:val="24"/>
          <w:szCs w:val="24"/>
        </w:rPr>
        <w:t>u</w:t>
      </w:r>
      <w:r w:rsidRPr="00F55FBD">
        <w:rPr>
          <w:rFonts w:ascii="Times New Roman" w:hAnsi="Times New Roman" w:cs="Times New Roman"/>
          <w:sz w:val="24"/>
          <w:szCs w:val="24"/>
        </w:rPr>
        <w:t xml:space="preserve"> ugovorom</w:t>
      </w:r>
      <w:r w:rsidR="006650CD" w:rsidRPr="00F55FBD">
        <w:rPr>
          <w:rFonts w:ascii="Times New Roman" w:hAnsi="Times New Roman" w:cs="Times New Roman"/>
          <w:sz w:val="24"/>
          <w:szCs w:val="24"/>
        </w:rPr>
        <w:t xml:space="preserve"> </w:t>
      </w:r>
      <w:r w:rsidRPr="00F55FBD">
        <w:rPr>
          <w:rFonts w:ascii="Times New Roman" w:hAnsi="Times New Roman" w:cs="Times New Roman"/>
          <w:sz w:val="24"/>
          <w:szCs w:val="24"/>
        </w:rPr>
        <w:t>ust</w:t>
      </w:r>
      <w:r w:rsidR="00152C0B" w:rsidRPr="00F55FBD">
        <w:rPr>
          <w:rFonts w:ascii="Times New Roman" w:hAnsi="Times New Roman" w:cs="Times New Roman"/>
          <w:sz w:val="24"/>
          <w:szCs w:val="24"/>
        </w:rPr>
        <w:t>u</w:t>
      </w:r>
      <w:r w:rsidR="00C03FD6">
        <w:rPr>
          <w:rFonts w:ascii="Times New Roman" w:hAnsi="Times New Roman" w:cs="Times New Roman"/>
          <w:sz w:val="24"/>
          <w:szCs w:val="24"/>
        </w:rPr>
        <w:t>pljene</w:t>
      </w:r>
      <w:r w:rsidR="006650CD" w:rsidRPr="00F55FBD">
        <w:rPr>
          <w:rFonts w:ascii="Times New Roman" w:hAnsi="Times New Roman" w:cs="Times New Roman"/>
          <w:sz w:val="24"/>
          <w:szCs w:val="24"/>
        </w:rPr>
        <w:t xml:space="preserve"> od strane</w:t>
      </w:r>
      <w:r w:rsidRPr="00F55FBD">
        <w:rPr>
          <w:rFonts w:ascii="Times New Roman" w:hAnsi="Times New Roman" w:cs="Times New Roman"/>
          <w:sz w:val="24"/>
          <w:szCs w:val="24"/>
        </w:rPr>
        <w:t xml:space="preserve"> Doo </w:t>
      </w:r>
      <w:r w:rsidR="006650CD" w:rsidRPr="00F55FBD">
        <w:rPr>
          <w:rFonts w:ascii="Times New Roman" w:hAnsi="Times New Roman" w:cs="Times New Roman"/>
          <w:sz w:val="24"/>
          <w:szCs w:val="24"/>
        </w:rPr>
        <w:t>“</w:t>
      </w:r>
      <w:r w:rsidRPr="00F55FBD">
        <w:rPr>
          <w:rFonts w:ascii="Times New Roman" w:hAnsi="Times New Roman" w:cs="Times New Roman"/>
          <w:sz w:val="24"/>
          <w:szCs w:val="24"/>
        </w:rPr>
        <w:t>Cisto</w:t>
      </w:r>
      <w:r w:rsidR="006650CD" w:rsidRPr="00F55FBD">
        <w:rPr>
          <w:rFonts w:ascii="Times New Roman" w:hAnsi="Times New Roman" w:cs="Times New Roman"/>
          <w:sz w:val="24"/>
          <w:szCs w:val="24"/>
        </w:rPr>
        <w:t>ća”</w:t>
      </w:r>
      <w:r w:rsidRPr="00F55FBD">
        <w:rPr>
          <w:rFonts w:ascii="Times New Roman" w:hAnsi="Times New Roman" w:cs="Times New Roman"/>
          <w:sz w:val="24"/>
          <w:szCs w:val="24"/>
        </w:rPr>
        <w:t xml:space="preserve">  Podgorica,“Autosme</w:t>
      </w:r>
      <w:r w:rsidR="006650CD" w:rsidRPr="00F55FBD">
        <w:rPr>
          <w:rFonts w:ascii="Times New Roman" w:hAnsi="Times New Roman" w:cs="Times New Roman"/>
          <w:sz w:val="24"/>
          <w:szCs w:val="24"/>
        </w:rPr>
        <w:t>ć</w:t>
      </w:r>
      <w:r w:rsidRPr="00F55FBD">
        <w:rPr>
          <w:rFonts w:ascii="Times New Roman" w:hAnsi="Times New Roman" w:cs="Times New Roman"/>
          <w:sz w:val="24"/>
          <w:szCs w:val="24"/>
        </w:rPr>
        <w:t>ara Mercedes Axor”, “Trakotor sa prikolicom”, “Skip radna masina MTZ”, “Auto kiper FAP”, “</w:t>
      </w:r>
      <w:r w:rsidR="006650CD" w:rsidRPr="00F55FBD">
        <w:rPr>
          <w:rFonts w:ascii="Times New Roman" w:hAnsi="Times New Roman" w:cs="Times New Roman"/>
          <w:sz w:val="24"/>
          <w:szCs w:val="24"/>
        </w:rPr>
        <w:t>Putničko</w:t>
      </w:r>
      <w:r w:rsidRPr="00F55FBD">
        <w:rPr>
          <w:rFonts w:ascii="Times New Roman" w:hAnsi="Times New Roman" w:cs="Times New Roman"/>
          <w:sz w:val="24"/>
          <w:szCs w:val="24"/>
        </w:rPr>
        <w:t xml:space="preserve"> vozilo </w:t>
      </w:r>
      <w:r w:rsidR="006650CD" w:rsidRPr="00F55FBD">
        <w:rPr>
          <w:rFonts w:ascii="Times New Roman" w:hAnsi="Times New Roman" w:cs="Times New Roman"/>
          <w:sz w:val="24"/>
          <w:szCs w:val="24"/>
        </w:rPr>
        <w:t>v</w:t>
      </w:r>
      <w:r w:rsidRPr="00F55FBD">
        <w:rPr>
          <w:rFonts w:ascii="Times New Roman" w:hAnsi="Times New Roman" w:cs="Times New Roman"/>
          <w:sz w:val="24"/>
          <w:szCs w:val="24"/>
        </w:rPr>
        <w:t>ol</w:t>
      </w:r>
      <w:r w:rsidR="006650CD" w:rsidRPr="00F55FBD">
        <w:rPr>
          <w:rFonts w:ascii="Times New Roman" w:hAnsi="Times New Roman" w:cs="Times New Roman"/>
          <w:sz w:val="24"/>
          <w:szCs w:val="24"/>
        </w:rPr>
        <w:t>k</w:t>
      </w:r>
      <w:r w:rsidRPr="00F55FBD">
        <w:rPr>
          <w:rFonts w:ascii="Times New Roman" w:hAnsi="Times New Roman" w:cs="Times New Roman"/>
          <w:sz w:val="24"/>
          <w:szCs w:val="24"/>
        </w:rPr>
        <w:t>s</w:t>
      </w:r>
      <w:r w:rsidR="006650CD" w:rsidRPr="00F55FBD">
        <w:rPr>
          <w:rFonts w:ascii="Times New Roman" w:hAnsi="Times New Roman" w:cs="Times New Roman"/>
          <w:sz w:val="24"/>
          <w:szCs w:val="24"/>
        </w:rPr>
        <w:t>w</w:t>
      </w:r>
      <w:r w:rsidRPr="00F55FBD">
        <w:rPr>
          <w:rFonts w:ascii="Times New Roman" w:hAnsi="Times New Roman" w:cs="Times New Roman"/>
          <w:sz w:val="24"/>
          <w:szCs w:val="24"/>
        </w:rPr>
        <w:t>agen C</w:t>
      </w:r>
      <w:r w:rsidR="006650CD" w:rsidRPr="00F55FBD">
        <w:rPr>
          <w:rFonts w:ascii="Times New Roman" w:hAnsi="Times New Roman" w:cs="Times New Roman"/>
          <w:sz w:val="24"/>
          <w:szCs w:val="24"/>
        </w:rPr>
        <w:t>a</w:t>
      </w:r>
      <w:r w:rsidRPr="00F55FBD">
        <w:rPr>
          <w:rFonts w:ascii="Times New Roman" w:hAnsi="Times New Roman" w:cs="Times New Roman"/>
          <w:sz w:val="24"/>
          <w:szCs w:val="24"/>
        </w:rPr>
        <w:t>ddy” koje omogu</w:t>
      </w:r>
      <w:r w:rsidR="006650CD" w:rsidRPr="00F55FBD">
        <w:rPr>
          <w:rFonts w:ascii="Times New Roman" w:hAnsi="Times New Roman" w:cs="Times New Roman"/>
          <w:sz w:val="24"/>
          <w:szCs w:val="24"/>
        </w:rPr>
        <w:t>ć</w:t>
      </w:r>
      <w:r w:rsidRPr="00F55FBD">
        <w:rPr>
          <w:rFonts w:ascii="Times New Roman" w:hAnsi="Times New Roman" w:cs="Times New Roman"/>
          <w:sz w:val="24"/>
          <w:szCs w:val="24"/>
        </w:rPr>
        <w:t xml:space="preserve">avaju lakse </w:t>
      </w:r>
      <w:r w:rsidR="006650CD" w:rsidRPr="00F55FBD">
        <w:rPr>
          <w:rFonts w:ascii="Times New Roman" w:hAnsi="Times New Roman" w:cs="Times New Roman"/>
          <w:sz w:val="24"/>
          <w:szCs w:val="24"/>
        </w:rPr>
        <w:t>i</w:t>
      </w:r>
      <w:r w:rsidRPr="00F55FBD">
        <w:rPr>
          <w:rFonts w:ascii="Times New Roman" w:hAnsi="Times New Roman" w:cs="Times New Roman"/>
          <w:sz w:val="24"/>
          <w:szCs w:val="24"/>
        </w:rPr>
        <w:t xml:space="preserve"> bolje odrzavanje </w:t>
      </w:r>
      <w:r w:rsidR="006650CD" w:rsidRPr="00F55FBD">
        <w:rPr>
          <w:rFonts w:ascii="Times New Roman" w:hAnsi="Times New Roman" w:cs="Times New Roman"/>
          <w:sz w:val="24"/>
          <w:szCs w:val="24"/>
        </w:rPr>
        <w:t>č</w:t>
      </w:r>
      <w:r w:rsidRPr="00F55FBD">
        <w:rPr>
          <w:rFonts w:ascii="Times New Roman" w:hAnsi="Times New Roman" w:cs="Times New Roman"/>
          <w:sz w:val="24"/>
          <w:szCs w:val="24"/>
        </w:rPr>
        <w:t>isto</w:t>
      </w:r>
      <w:r w:rsidR="006650CD" w:rsidRPr="00F55FBD">
        <w:rPr>
          <w:rFonts w:ascii="Times New Roman" w:hAnsi="Times New Roman" w:cs="Times New Roman"/>
          <w:sz w:val="24"/>
          <w:szCs w:val="24"/>
        </w:rPr>
        <w:t>ć</w:t>
      </w:r>
      <w:r w:rsidRPr="00F55FBD">
        <w:rPr>
          <w:rFonts w:ascii="Times New Roman" w:hAnsi="Times New Roman" w:cs="Times New Roman"/>
          <w:sz w:val="24"/>
          <w:szCs w:val="24"/>
        </w:rPr>
        <w:t xml:space="preserve">e </w:t>
      </w:r>
      <w:r w:rsidR="00C03FD6">
        <w:rPr>
          <w:rFonts w:ascii="Times New Roman" w:hAnsi="Times New Roman" w:cs="Times New Roman"/>
          <w:sz w:val="24"/>
          <w:szCs w:val="24"/>
        </w:rPr>
        <w:t>na teritoriji naše opštine</w:t>
      </w:r>
      <w:r w:rsidRPr="00F55FBD">
        <w:rPr>
          <w:rFonts w:ascii="Times New Roman" w:hAnsi="Times New Roman" w:cs="Times New Roman"/>
          <w:sz w:val="24"/>
          <w:szCs w:val="24"/>
        </w:rPr>
        <w:t>.</w:t>
      </w:r>
    </w:p>
    <w:p w14:paraId="5CA361C4" w14:textId="77777777" w:rsidR="006650CD" w:rsidRPr="009B162B" w:rsidRDefault="006650CD" w:rsidP="009A7F83">
      <w:pPr>
        <w:jc w:val="both"/>
        <w:rPr>
          <w:rFonts w:ascii="Times New Roman" w:hAnsi="Times New Roman" w:cs="Times New Roman"/>
          <w:sz w:val="24"/>
          <w:szCs w:val="24"/>
        </w:rPr>
      </w:pPr>
    </w:p>
    <w:p w14:paraId="03E590BE" w14:textId="51C56A97" w:rsidR="00A415E7" w:rsidRPr="009B162B" w:rsidRDefault="009A7F83"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Broj </w:t>
      </w:r>
      <w:r>
        <w:rPr>
          <w:rFonts w:ascii="Times New Roman" w:hAnsi="Times New Roman" w:cs="Times New Roman"/>
          <w:sz w:val="24"/>
          <w:szCs w:val="24"/>
        </w:rPr>
        <w:t xml:space="preserve">posuda za otpad (kontejneri </w:t>
      </w:r>
      <w:bookmarkStart w:id="14" w:name="_Hlk86130556"/>
      <w:r>
        <w:rPr>
          <w:rFonts w:ascii="Times New Roman" w:hAnsi="Times New Roman" w:cs="Times New Roman"/>
          <w:sz w:val="24"/>
          <w:szCs w:val="24"/>
        </w:rPr>
        <w:t xml:space="preserve">1,1 </w:t>
      </w:r>
      <w:r w:rsidRPr="00A415E7">
        <w:rPr>
          <w:rFonts w:ascii="Times New Roman" w:hAnsi="Times New Roman" w:cs="Times New Roman"/>
          <w:sz w:val="24"/>
          <w:szCs w:val="24"/>
        </w:rPr>
        <w:t>m</w:t>
      </w:r>
      <w:r w:rsidRPr="00A415E7">
        <w:rPr>
          <w:rFonts w:ascii="Times New Roman" w:hAnsi="Times New Roman" w:cs="Times New Roman"/>
          <w:sz w:val="24"/>
          <w:szCs w:val="24"/>
          <w:vertAlign w:val="superscript"/>
        </w:rPr>
        <w:t>3</w:t>
      </w:r>
      <w:bookmarkEnd w:id="14"/>
      <w:r>
        <w:rPr>
          <w:rFonts w:ascii="Times New Roman" w:hAnsi="Times New Roman" w:cs="Times New Roman"/>
          <w:sz w:val="24"/>
          <w:szCs w:val="24"/>
        </w:rPr>
        <w:t>) - područje opštine Tuzi</w:t>
      </w:r>
    </w:p>
    <w:tbl>
      <w:tblPr>
        <w:tblStyle w:val="TableGrid"/>
        <w:tblW w:w="9013" w:type="dxa"/>
        <w:tblLook w:val="04A0" w:firstRow="1" w:lastRow="0" w:firstColumn="1" w:lastColumn="0" w:noHBand="0" w:noVBand="1"/>
      </w:tblPr>
      <w:tblGrid>
        <w:gridCol w:w="4509"/>
        <w:gridCol w:w="4504"/>
      </w:tblGrid>
      <w:tr w:rsidR="009A7F83" w:rsidRPr="009B162B" w14:paraId="36B55535" w14:textId="77777777" w:rsidTr="00912850">
        <w:trPr>
          <w:trHeight w:val="236"/>
        </w:trPr>
        <w:tc>
          <w:tcPr>
            <w:tcW w:w="9013" w:type="dxa"/>
            <w:gridSpan w:val="2"/>
            <w:tcBorders>
              <w:top w:val="single" w:sz="18" w:space="0" w:color="auto"/>
              <w:left w:val="single" w:sz="18" w:space="0" w:color="auto"/>
              <w:bottom w:val="single" w:sz="18" w:space="0" w:color="auto"/>
              <w:right w:val="single" w:sz="18" w:space="0" w:color="auto"/>
            </w:tcBorders>
            <w:shd w:val="clear" w:color="auto" w:fill="FFC000"/>
          </w:tcPr>
          <w:p w14:paraId="5A958FAA" w14:textId="77777777" w:rsidR="009A7F83" w:rsidRPr="00A415E7" w:rsidRDefault="009A7F83" w:rsidP="00912850">
            <w:pPr>
              <w:jc w:val="center"/>
              <w:rPr>
                <w:rFonts w:ascii="Times New Roman" w:hAnsi="Times New Roman" w:cs="Times New Roman"/>
                <w:b/>
                <w:sz w:val="24"/>
                <w:szCs w:val="24"/>
              </w:rPr>
            </w:pPr>
            <w:r w:rsidRPr="008E19DC">
              <w:rPr>
                <w:rFonts w:ascii="Times New Roman" w:hAnsi="Times New Roman" w:cs="Times New Roman"/>
                <w:b/>
                <w:sz w:val="24"/>
                <w:szCs w:val="24"/>
              </w:rPr>
              <w:t>Kontejneri 1,1 m</w:t>
            </w:r>
            <w:r w:rsidRPr="008E19DC">
              <w:rPr>
                <w:rFonts w:ascii="Times New Roman" w:hAnsi="Times New Roman" w:cs="Times New Roman"/>
                <w:b/>
                <w:sz w:val="24"/>
                <w:szCs w:val="24"/>
                <w:vertAlign w:val="superscript"/>
              </w:rPr>
              <w:t>3</w:t>
            </w:r>
          </w:p>
        </w:tc>
      </w:tr>
      <w:tr w:rsidR="009A7F83" w:rsidRPr="009B162B" w14:paraId="661B3C20" w14:textId="77777777" w:rsidTr="00912850">
        <w:trPr>
          <w:trHeight w:val="247"/>
        </w:trPr>
        <w:tc>
          <w:tcPr>
            <w:tcW w:w="4509" w:type="dxa"/>
            <w:tcBorders>
              <w:top w:val="single" w:sz="18" w:space="0" w:color="auto"/>
              <w:left w:val="single" w:sz="18" w:space="0" w:color="auto"/>
              <w:right w:val="single" w:sz="18" w:space="0" w:color="auto"/>
            </w:tcBorders>
          </w:tcPr>
          <w:p w14:paraId="6592B409"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Tuzi i  Donji Tuzi</w:t>
            </w:r>
          </w:p>
        </w:tc>
        <w:tc>
          <w:tcPr>
            <w:tcW w:w="4504" w:type="dxa"/>
            <w:tcBorders>
              <w:top w:val="single" w:sz="18" w:space="0" w:color="auto"/>
              <w:left w:val="single" w:sz="18" w:space="0" w:color="auto"/>
              <w:right w:val="single" w:sz="18" w:space="0" w:color="auto"/>
            </w:tcBorders>
          </w:tcPr>
          <w:p w14:paraId="481198AF"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73</w:t>
            </w:r>
          </w:p>
        </w:tc>
      </w:tr>
      <w:tr w:rsidR="009A7F83" w:rsidRPr="009B162B" w14:paraId="272E9B4F" w14:textId="77777777" w:rsidTr="00912850">
        <w:trPr>
          <w:trHeight w:val="236"/>
        </w:trPr>
        <w:tc>
          <w:tcPr>
            <w:tcW w:w="4509" w:type="dxa"/>
            <w:tcBorders>
              <w:left w:val="single" w:sz="18" w:space="0" w:color="auto"/>
              <w:right w:val="single" w:sz="18" w:space="0" w:color="auto"/>
            </w:tcBorders>
          </w:tcPr>
          <w:p w14:paraId="3DDE8D90" w14:textId="77777777" w:rsidR="009A7F83" w:rsidRPr="00A415E7" w:rsidRDefault="009A7F83" w:rsidP="00912850">
            <w:pPr>
              <w:jc w:val="both"/>
              <w:rPr>
                <w:rFonts w:ascii="Times New Roman" w:hAnsi="Times New Roman" w:cs="Times New Roman"/>
                <w:b/>
                <w:sz w:val="24"/>
                <w:szCs w:val="24"/>
              </w:rPr>
            </w:pPr>
            <w:r>
              <w:rPr>
                <w:rFonts w:ascii="Times New Roman" w:hAnsi="Times New Roman" w:cs="Times New Roman"/>
                <w:b/>
                <w:sz w:val="24"/>
                <w:szCs w:val="24"/>
              </w:rPr>
              <w:t>Vuksanlekaj</w:t>
            </w:r>
          </w:p>
        </w:tc>
        <w:tc>
          <w:tcPr>
            <w:tcW w:w="4504" w:type="dxa"/>
            <w:tcBorders>
              <w:left w:val="single" w:sz="18" w:space="0" w:color="auto"/>
              <w:right w:val="single" w:sz="18" w:space="0" w:color="auto"/>
            </w:tcBorders>
          </w:tcPr>
          <w:p w14:paraId="1DE9A368"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15</w:t>
            </w:r>
          </w:p>
        </w:tc>
      </w:tr>
      <w:tr w:rsidR="009A7F83" w:rsidRPr="009B162B" w14:paraId="634C6616" w14:textId="77777777" w:rsidTr="00912850">
        <w:trPr>
          <w:trHeight w:val="236"/>
        </w:trPr>
        <w:tc>
          <w:tcPr>
            <w:tcW w:w="4509" w:type="dxa"/>
            <w:tcBorders>
              <w:left w:val="single" w:sz="18" w:space="0" w:color="auto"/>
              <w:right w:val="single" w:sz="18" w:space="0" w:color="auto"/>
            </w:tcBorders>
          </w:tcPr>
          <w:p w14:paraId="4208E6F6"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Drešaj</w:t>
            </w:r>
          </w:p>
        </w:tc>
        <w:tc>
          <w:tcPr>
            <w:tcW w:w="4504" w:type="dxa"/>
            <w:tcBorders>
              <w:left w:val="single" w:sz="18" w:space="0" w:color="auto"/>
              <w:right w:val="single" w:sz="18" w:space="0" w:color="auto"/>
            </w:tcBorders>
          </w:tcPr>
          <w:p w14:paraId="6A914D39"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8</w:t>
            </w:r>
          </w:p>
        </w:tc>
      </w:tr>
      <w:tr w:rsidR="009A7F83" w:rsidRPr="009B162B" w14:paraId="12202674" w14:textId="77777777" w:rsidTr="00912850">
        <w:trPr>
          <w:trHeight w:val="236"/>
        </w:trPr>
        <w:tc>
          <w:tcPr>
            <w:tcW w:w="4509" w:type="dxa"/>
            <w:tcBorders>
              <w:left w:val="single" w:sz="18" w:space="0" w:color="auto"/>
              <w:right w:val="single" w:sz="18" w:space="0" w:color="auto"/>
            </w:tcBorders>
          </w:tcPr>
          <w:p w14:paraId="04F546CB"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Podhum</w:t>
            </w:r>
          </w:p>
        </w:tc>
        <w:tc>
          <w:tcPr>
            <w:tcW w:w="4504" w:type="dxa"/>
            <w:tcBorders>
              <w:left w:val="single" w:sz="18" w:space="0" w:color="auto"/>
              <w:right w:val="single" w:sz="18" w:space="0" w:color="auto"/>
            </w:tcBorders>
          </w:tcPr>
          <w:p w14:paraId="50A98355"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8</w:t>
            </w:r>
          </w:p>
        </w:tc>
      </w:tr>
      <w:tr w:rsidR="009A7F83" w:rsidRPr="009B162B" w14:paraId="63437C86" w14:textId="77777777" w:rsidTr="00912850">
        <w:trPr>
          <w:trHeight w:val="247"/>
        </w:trPr>
        <w:tc>
          <w:tcPr>
            <w:tcW w:w="4509" w:type="dxa"/>
            <w:tcBorders>
              <w:left w:val="single" w:sz="18" w:space="0" w:color="auto"/>
              <w:right w:val="single" w:sz="18" w:space="0" w:color="auto"/>
            </w:tcBorders>
          </w:tcPr>
          <w:p w14:paraId="766FEA0F"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Ploča – Vitoja</w:t>
            </w:r>
          </w:p>
        </w:tc>
        <w:tc>
          <w:tcPr>
            <w:tcW w:w="4504" w:type="dxa"/>
            <w:tcBorders>
              <w:left w:val="single" w:sz="18" w:space="0" w:color="auto"/>
              <w:right w:val="single" w:sz="18" w:space="0" w:color="auto"/>
            </w:tcBorders>
          </w:tcPr>
          <w:p w14:paraId="3E732AF3"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5</w:t>
            </w:r>
          </w:p>
        </w:tc>
      </w:tr>
      <w:tr w:rsidR="009A7F83" w:rsidRPr="009B162B" w14:paraId="53D8303B" w14:textId="77777777" w:rsidTr="00912850">
        <w:trPr>
          <w:trHeight w:val="236"/>
        </w:trPr>
        <w:tc>
          <w:tcPr>
            <w:tcW w:w="4509" w:type="dxa"/>
            <w:tcBorders>
              <w:left w:val="single" w:sz="18" w:space="0" w:color="auto"/>
              <w:right w:val="single" w:sz="18" w:space="0" w:color="auto"/>
            </w:tcBorders>
          </w:tcPr>
          <w:p w14:paraId="2F0D0F20"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Hakšabanovići</w:t>
            </w:r>
          </w:p>
        </w:tc>
        <w:tc>
          <w:tcPr>
            <w:tcW w:w="4504" w:type="dxa"/>
            <w:tcBorders>
              <w:left w:val="single" w:sz="18" w:space="0" w:color="auto"/>
              <w:right w:val="single" w:sz="18" w:space="0" w:color="auto"/>
            </w:tcBorders>
          </w:tcPr>
          <w:p w14:paraId="230A0E6D"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5</w:t>
            </w:r>
          </w:p>
        </w:tc>
      </w:tr>
      <w:tr w:rsidR="009A7F83" w:rsidRPr="009B162B" w14:paraId="45996D68" w14:textId="77777777" w:rsidTr="00912850">
        <w:trPr>
          <w:trHeight w:val="236"/>
        </w:trPr>
        <w:tc>
          <w:tcPr>
            <w:tcW w:w="4509" w:type="dxa"/>
            <w:tcBorders>
              <w:left w:val="single" w:sz="18" w:space="0" w:color="auto"/>
              <w:right w:val="single" w:sz="18" w:space="0" w:color="auto"/>
            </w:tcBorders>
          </w:tcPr>
          <w:p w14:paraId="27BF2FF6" w14:textId="77777777" w:rsidR="009A7F83" w:rsidRPr="00A415E7" w:rsidRDefault="009A7F83" w:rsidP="00912850">
            <w:pPr>
              <w:jc w:val="both"/>
              <w:rPr>
                <w:rFonts w:ascii="Times New Roman" w:hAnsi="Times New Roman" w:cs="Times New Roman"/>
                <w:b/>
                <w:sz w:val="24"/>
                <w:szCs w:val="24"/>
                <w:lang w:val="sr-Latn-CS"/>
              </w:rPr>
            </w:pPr>
            <w:r w:rsidRPr="00A415E7">
              <w:rPr>
                <w:rFonts w:ascii="Times New Roman" w:hAnsi="Times New Roman" w:cs="Times New Roman"/>
                <w:b/>
                <w:sz w:val="24"/>
                <w:szCs w:val="24"/>
              </w:rPr>
              <w:t>K</w:t>
            </w:r>
            <w:r w:rsidRPr="00A415E7">
              <w:rPr>
                <w:rFonts w:ascii="Times New Roman" w:hAnsi="Times New Roman" w:cs="Times New Roman"/>
                <w:b/>
                <w:sz w:val="24"/>
                <w:szCs w:val="24"/>
                <w:lang w:val="sr-Latn-CS"/>
              </w:rPr>
              <w:t xml:space="preserve">uće Rakića </w:t>
            </w:r>
          </w:p>
        </w:tc>
        <w:tc>
          <w:tcPr>
            <w:tcW w:w="4504" w:type="dxa"/>
            <w:tcBorders>
              <w:left w:val="single" w:sz="18" w:space="0" w:color="auto"/>
              <w:right w:val="single" w:sz="18" w:space="0" w:color="auto"/>
            </w:tcBorders>
          </w:tcPr>
          <w:p w14:paraId="6C9FB2C0"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36</w:t>
            </w:r>
          </w:p>
        </w:tc>
      </w:tr>
      <w:tr w:rsidR="009A7F83" w:rsidRPr="009B162B" w14:paraId="45E2CE5D" w14:textId="77777777" w:rsidTr="00912850">
        <w:trPr>
          <w:trHeight w:val="236"/>
        </w:trPr>
        <w:tc>
          <w:tcPr>
            <w:tcW w:w="4509" w:type="dxa"/>
            <w:tcBorders>
              <w:left w:val="single" w:sz="18" w:space="0" w:color="auto"/>
              <w:right w:val="single" w:sz="18" w:space="0" w:color="auto"/>
            </w:tcBorders>
          </w:tcPr>
          <w:p w14:paraId="2A06F9C9"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Dušići</w:t>
            </w:r>
          </w:p>
        </w:tc>
        <w:tc>
          <w:tcPr>
            <w:tcW w:w="4504" w:type="dxa"/>
            <w:tcBorders>
              <w:left w:val="single" w:sz="18" w:space="0" w:color="auto"/>
              <w:right w:val="single" w:sz="18" w:space="0" w:color="auto"/>
            </w:tcBorders>
          </w:tcPr>
          <w:p w14:paraId="68A9670A"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5</w:t>
            </w:r>
          </w:p>
        </w:tc>
      </w:tr>
      <w:tr w:rsidR="009A7F83" w:rsidRPr="009B162B" w14:paraId="2C2DF4BB" w14:textId="77777777" w:rsidTr="00912850">
        <w:trPr>
          <w:trHeight w:val="236"/>
        </w:trPr>
        <w:tc>
          <w:tcPr>
            <w:tcW w:w="4509" w:type="dxa"/>
            <w:tcBorders>
              <w:left w:val="single" w:sz="18" w:space="0" w:color="auto"/>
              <w:right w:val="single" w:sz="18" w:space="0" w:color="auto"/>
            </w:tcBorders>
          </w:tcPr>
          <w:p w14:paraId="2913968F"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Lekaj</w:t>
            </w:r>
          </w:p>
        </w:tc>
        <w:tc>
          <w:tcPr>
            <w:tcW w:w="4504" w:type="dxa"/>
            <w:tcBorders>
              <w:left w:val="single" w:sz="18" w:space="0" w:color="auto"/>
              <w:right w:val="single" w:sz="18" w:space="0" w:color="auto"/>
            </w:tcBorders>
          </w:tcPr>
          <w:p w14:paraId="6F83BE71"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w:t>
            </w:r>
          </w:p>
        </w:tc>
      </w:tr>
      <w:tr w:rsidR="009A7F83" w:rsidRPr="009B162B" w14:paraId="342A9C9A" w14:textId="77777777" w:rsidTr="00912850">
        <w:trPr>
          <w:trHeight w:val="247"/>
        </w:trPr>
        <w:tc>
          <w:tcPr>
            <w:tcW w:w="4509" w:type="dxa"/>
            <w:tcBorders>
              <w:left w:val="single" w:sz="18" w:space="0" w:color="auto"/>
              <w:right w:val="single" w:sz="18" w:space="0" w:color="auto"/>
            </w:tcBorders>
          </w:tcPr>
          <w:p w14:paraId="7A127130"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Vladne</w:t>
            </w:r>
          </w:p>
        </w:tc>
        <w:tc>
          <w:tcPr>
            <w:tcW w:w="4504" w:type="dxa"/>
            <w:tcBorders>
              <w:left w:val="single" w:sz="18" w:space="0" w:color="auto"/>
              <w:right w:val="single" w:sz="18" w:space="0" w:color="auto"/>
            </w:tcBorders>
          </w:tcPr>
          <w:p w14:paraId="308D34AD"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9</w:t>
            </w:r>
          </w:p>
        </w:tc>
      </w:tr>
      <w:tr w:rsidR="009A7F83" w:rsidRPr="009B162B" w14:paraId="33612AEB" w14:textId="77777777" w:rsidTr="00912850">
        <w:trPr>
          <w:trHeight w:val="236"/>
        </w:trPr>
        <w:tc>
          <w:tcPr>
            <w:tcW w:w="4509" w:type="dxa"/>
            <w:tcBorders>
              <w:left w:val="single" w:sz="18" w:space="0" w:color="auto"/>
              <w:right w:val="single" w:sz="18" w:space="0" w:color="auto"/>
            </w:tcBorders>
          </w:tcPr>
          <w:p w14:paraId="61C68BEC"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Vranje</w:t>
            </w:r>
          </w:p>
        </w:tc>
        <w:tc>
          <w:tcPr>
            <w:tcW w:w="4504" w:type="dxa"/>
            <w:tcBorders>
              <w:left w:val="single" w:sz="18" w:space="0" w:color="auto"/>
              <w:right w:val="single" w:sz="18" w:space="0" w:color="auto"/>
            </w:tcBorders>
          </w:tcPr>
          <w:p w14:paraId="18F2BD9F"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2</w:t>
            </w:r>
          </w:p>
        </w:tc>
      </w:tr>
      <w:tr w:rsidR="009A7F83" w:rsidRPr="009B162B" w14:paraId="78DF9664" w14:textId="77777777" w:rsidTr="00912850">
        <w:trPr>
          <w:trHeight w:val="236"/>
        </w:trPr>
        <w:tc>
          <w:tcPr>
            <w:tcW w:w="4509" w:type="dxa"/>
            <w:tcBorders>
              <w:left w:val="single" w:sz="18" w:space="0" w:color="auto"/>
              <w:right w:val="single" w:sz="18" w:space="0" w:color="auto"/>
            </w:tcBorders>
          </w:tcPr>
          <w:p w14:paraId="31B84F04"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Karabuško Polje</w:t>
            </w:r>
          </w:p>
        </w:tc>
        <w:tc>
          <w:tcPr>
            <w:tcW w:w="4504" w:type="dxa"/>
            <w:tcBorders>
              <w:left w:val="single" w:sz="18" w:space="0" w:color="auto"/>
              <w:right w:val="single" w:sz="18" w:space="0" w:color="auto"/>
            </w:tcBorders>
          </w:tcPr>
          <w:p w14:paraId="06BC1789"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27</w:t>
            </w:r>
          </w:p>
        </w:tc>
      </w:tr>
      <w:tr w:rsidR="009A7F83" w:rsidRPr="009B162B" w14:paraId="3072033D" w14:textId="77777777" w:rsidTr="00912850">
        <w:trPr>
          <w:trHeight w:val="236"/>
        </w:trPr>
        <w:tc>
          <w:tcPr>
            <w:tcW w:w="4509" w:type="dxa"/>
            <w:tcBorders>
              <w:left w:val="single" w:sz="18" w:space="0" w:color="auto"/>
              <w:right w:val="single" w:sz="18" w:space="0" w:color="auto"/>
            </w:tcBorders>
          </w:tcPr>
          <w:p w14:paraId="3499804D"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Šipčanik</w:t>
            </w:r>
          </w:p>
        </w:tc>
        <w:tc>
          <w:tcPr>
            <w:tcW w:w="4504" w:type="dxa"/>
            <w:tcBorders>
              <w:left w:val="single" w:sz="18" w:space="0" w:color="auto"/>
              <w:right w:val="single" w:sz="18" w:space="0" w:color="auto"/>
            </w:tcBorders>
          </w:tcPr>
          <w:p w14:paraId="7FDBDB1E"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2</w:t>
            </w:r>
          </w:p>
        </w:tc>
      </w:tr>
      <w:tr w:rsidR="009A7F83" w:rsidRPr="009B162B" w14:paraId="392D387D" w14:textId="77777777" w:rsidTr="00912850">
        <w:trPr>
          <w:trHeight w:val="236"/>
        </w:trPr>
        <w:tc>
          <w:tcPr>
            <w:tcW w:w="4509" w:type="dxa"/>
            <w:tcBorders>
              <w:left w:val="single" w:sz="18" w:space="0" w:color="auto"/>
              <w:right w:val="single" w:sz="18" w:space="0" w:color="auto"/>
            </w:tcBorders>
          </w:tcPr>
          <w:p w14:paraId="20F30005"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Rogami</w:t>
            </w:r>
          </w:p>
        </w:tc>
        <w:tc>
          <w:tcPr>
            <w:tcW w:w="4504" w:type="dxa"/>
            <w:tcBorders>
              <w:left w:val="single" w:sz="18" w:space="0" w:color="auto"/>
              <w:right w:val="single" w:sz="18" w:space="0" w:color="auto"/>
            </w:tcBorders>
          </w:tcPr>
          <w:p w14:paraId="255496E3"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9</w:t>
            </w:r>
          </w:p>
        </w:tc>
      </w:tr>
      <w:tr w:rsidR="009A7F83" w:rsidRPr="009B162B" w14:paraId="77F93833" w14:textId="77777777" w:rsidTr="00912850">
        <w:trPr>
          <w:trHeight w:val="247"/>
        </w:trPr>
        <w:tc>
          <w:tcPr>
            <w:tcW w:w="4509" w:type="dxa"/>
            <w:tcBorders>
              <w:left w:val="single" w:sz="18" w:space="0" w:color="auto"/>
              <w:right w:val="single" w:sz="18" w:space="0" w:color="auto"/>
            </w:tcBorders>
          </w:tcPr>
          <w:p w14:paraId="16DCEBD4"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 xml:space="preserve">Hadžaj, Trgaja </w:t>
            </w:r>
          </w:p>
        </w:tc>
        <w:tc>
          <w:tcPr>
            <w:tcW w:w="4504" w:type="dxa"/>
            <w:tcBorders>
              <w:left w:val="single" w:sz="18" w:space="0" w:color="auto"/>
              <w:right w:val="single" w:sz="18" w:space="0" w:color="auto"/>
            </w:tcBorders>
          </w:tcPr>
          <w:p w14:paraId="344FE461"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9</w:t>
            </w:r>
          </w:p>
        </w:tc>
      </w:tr>
      <w:tr w:rsidR="009A7F83" w:rsidRPr="009B162B" w14:paraId="680A81E7" w14:textId="77777777" w:rsidTr="00912850">
        <w:trPr>
          <w:trHeight w:val="236"/>
        </w:trPr>
        <w:tc>
          <w:tcPr>
            <w:tcW w:w="4509" w:type="dxa"/>
            <w:tcBorders>
              <w:left w:val="single" w:sz="18" w:space="0" w:color="auto"/>
              <w:right w:val="single" w:sz="18" w:space="0" w:color="auto"/>
            </w:tcBorders>
          </w:tcPr>
          <w:p w14:paraId="2EEDEA00"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Milješ</w:t>
            </w:r>
          </w:p>
        </w:tc>
        <w:tc>
          <w:tcPr>
            <w:tcW w:w="4504" w:type="dxa"/>
            <w:tcBorders>
              <w:left w:val="single" w:sz="18" w:space="0" w:color="auto"/>
              <w:right w:val="single" w:sz="18" w:space="0" w:color="auto"/>
            </w:tcBorders>
          </w:tcPr>
          <w:p w14:paraId="7836C402"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28</w:t>
            </w:r>
          </w:p>
        </w:tc>
      </w:tr>
      <w:tr w:rsidR="009A7F83" w:rsidRPr="009B162B" w14:paraId="2A25C309" w14:textId="77777777" w:rsidTr="00912850">
        <w:trPr>
          <w:trHeight w:val="236"/>
        </w:trPr>
        <w:tc>
          <w:tcPr>
            <w:tcW w:w="4509" w:type="dxa"/>
            <w:tcBorders>
              <w:left w:val="single" w:sz="18" w:space="0" w:color="auto"/>
              <w:right w:val="single" w:sz="18" w:space="0" w:color="auto"/>
            </w:tcBorders>
          </w:tcPr>
          <w:p w14:paraId="76265A73"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Omerbožovići</w:t>
            </w:r>
          </w:p>
        </w:tc>
        <w:tc>
          <w:tcPr>
            <w:tcW w:w="4504" w:type="dxa"/>
            <w:tcBorders>
              <w:left w:val="single" w:sz="18" w:space="0" w:color="auto"/>
              <w:right w:val="single" w:sz="18" w:space="0" w:color="auto"/>
            </w:tcBorders>
          </w:tcPr>
          <w:p w14:paraId="3868DE52"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18</w:t>
            </w:r>
          </w:p>
        </w:tc>
      </w:tr>
      <w:tr w:rsidR="009A7F83" w:rsidRPr="009B162B" w14:paraId="47E761E7" w14:textId="77777777" w:rsidTr="00912850">
        <w:trPr>
          <w:trHeight w:val="236"/>
        </w:trPr>
        <w:tc>
          <w:tcPr>
            <w:tcW w:w="4509" w:type="dxa"/>
            <w:tcBorders>
              <w:left w:val="single" w:sz="18" w:space="0" w:color="auto"/>
              <w:right w:val="single" w:sz="18" w:space="0" w:color="auto"/>
            </w:tcBorders>
          </w:tcPr>
          <w:p w14:paraId="05B8028B" w14:textId="77777777" w:rsidR="009A7F83" w:rsidRPr="00A415E7" w:rsidRDefault="009A7F83" w:rsidP="00912850">
            <w:pPr>
              <w:jc w:val="both"/>
              <w:rPr>
                <w:rFonts w:ascii="Times New Roman" w:hAnsi="Times New Roman" w:cs="Times New Roman"/>
                <w:b/>
                <w:sz w:val="24"/>
                <w:szCs w:val="24"/>
              </w:rPr>
            </w:pPr>
            <w:r>
              <w:rPr>
                <w:rFonts w:ascii="Times New Roman" w:hAnsi="Times New Roman" w:cs="Times New Roman"/>
                <w:b/>
                <w:sz w:val="24"/>
                <w:szCs w:val="24"/>
              </w:rPr>
              <w:t xml:space="preserve">Vulaj </w:t>
            </w:r>
          </w:p>
        </w:tc>
        <w:tc>
          <w:tcPr>
            <w:tcW w:w="4504" w:type="dxa"/>
            <w:tcBorders>
              <w:left w:val="single" w:sz="18" w:space="0" w:color="auto"/>
              <w:right w:val="single" w:sz="18" w:space="0" w:color="auto"/>
            </w:tcBorders>
          </w:tcPr>
          <w:p w14:paraId="7F4652E7"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7</w:t>
            </w:r>
          </w:p>
        </w:tc>
      </w:tr>
      <w:tr w:rsidR="009A7F83" w:rsidRPr="009B162B" w14:paraId="3AD97B60" w14:textId="77777777" w:rsidTr="00912850">
        <w:trPr>
          <w:trHeight w:val="236"/>
        </w:trPr>
        <w:tc>
          <w:tcPr>
            <w:tcW w:w="4509" w:type="dxa"/>
            <w:tcBorders>
              <w:left w:val="single" w:sz="18" w:space="0" w:color="auto"/>
              <w:right w:val="single" w:sz="18" w:space="0" w:color="auto"/>
            </w:tcBorders>
          </w:tcPr>
          <w:p w14:paraId="12A3A9AC"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Dinoša</w:t>
            </w:r>
          </w:p>
        </w:tc>
        <w:tc>
          <w:tcPr>
            <w:tcW w:w="4504" w:type="dxa"/>
            <w:tcBorders>
              <w:left w:val="single" w:sz="18" w:space="0" w:color="auto"/>
              <w:right w:val="single" w:sz="18" w:space="0" w:color="auto"/>
            </w:tcBorders>
          </w:tcPr>
          <w:p w14:paraId="2BB0DB4A"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35</w:t>
            </w:r>
          </w:p>
        </w:tc>
      </w:tr>
      <w:tr w:rsidR="009A7F83" w:rsidRPr="009B162B" w14:paraId="1A661675" w14:textId="77777777" w:rsidTr="00912850">
        <w:trPr>
          <w:trHeight w:val="247"/>
        </w:trPr>
        <w:tc>
          <w:tcPr>
            <w:tcW w:w="4509" w:type="dxa"/>
            <w:tcBorders>
              <w:left w:val="single" w:sz="18" w:space="0" w:color="auto"/>
              <w:right w:val="single" w:sz="18" w:space="0" w:color="auto"/>
            </w:tcBorders>
          </w:tcPr>
          <w:p w14:paraId="445EF561"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Tojeđ</w:t>
            </w:r>
          </w:p>
        </w:tc>
        <w:tc>
          <w:tcPr>
            <w:tcW w:w="4504" w:type="dxa"/>
            <w:tcBorders>
              <w:left w:val="single" w:sz="18" w:space="0" w:color="auto"/>
              <w:right w:val="single" w:sz="18" w:space="0" w:color="auto"/>
            </w:tcBorders>
          </w:tcPr>
          <w:p w14:paraId="09F86C79"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7</w:t>
            </w:r>
          </w:p>
        </w:tc>
      </w:tr>
      <w:tr w:rsidR="009A7F83" w:rsidRPr="009B162B" w14:paraId="0740485B" w14:textId="77777777" w:rsidTr="00912850">
        <w:trPr>
          <w:trHeight w:val="236"/>
        </w:trPr>
        <w:tc>
          <w:tcPr>
            <w:tcW w:w="4509" w:type="dxa"/>
            <w:tcBorders>
              <w:left w:val="single" w:sz="18" w:space="0" w:color="auto"/>
              <w:right w:val="single" w:sz="18" w:space="0" w:color="auto"/>
            </w:tcBorders>
          </w:tcPr>
          <w:p w14:paraId="59783854"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Kodrabudan</w:t>
            </w:r>
          </w:p>
        </w:tc>
        <w:tc>
          <w:tcPr>
            <w:tcW w:w="4504" w:type="dxa"/>
            <w:tcBorders>
              <w:left w:val="single" w:sz="18" w:space="0" w:color="auto"/>
              <w:right w:val="single" w:sz="18" w:space="0" w:color="auto"/>
            </w:tcBorders>
          </w:tcPr>
          <w:p w14:paraId="7415E6B3"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11</w:t>
            </w:r>
          </w:p>
        </w:tc>
      </w:tr>
      <w:tr w:rsidR="009A7F83" w:rsidRPr="009B162B" w14:paraId="5554A053" w14:textId="77777777" w:rsidTr="00912850">
        <w:trPr>
          <w:trHeight w:val="236"/>
        </w:trPr>
        <w:tc>
          <w:tcPr>
            <w:tcW w:w="4509" w:type="dxa"/>
            <w:tcBorders>
              <w:left w:val="single" w:sz="18" w:space="0" w:color="auto"/>
              <w:right w:val="single" w:sz="18" w:space="0" w:color="auto"/>
            </w:tcBorders>
          </w:tcPr>
          <w:p w14:paraId="4824911E"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Sukuruć</w:t>
            </w:r>
          </w:p>
        </w:tc>
        <w:tc>
          <w:tcPr>
            <w:tcW w:w="4504" w:type="dxa"/>
            <w:tcBorders>
              <w:left w:val="single" w:sz="18" w:space="0" w:color="auto"/>
              <w:right w:val="single" w:sz="18" w:space="0" w:color="auto"/>
            </w:tcBorders>
          </w:tcPr>
          <w:p w14:paraId="3DDFFF5E"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17</w:t>
            </w:r>
          </w:p>
        </w:tc>
      </w:tr>
      <w:tr w:rsidR="009A7F83" w:rsidRPr="009B162B" w14:paraId="614086A2" w14:textId="77777777" w:rsidTr="00912850">
        <w:trPr>
          <w:trHeight w:val="236"/>
        </w:trPr>
        <w:tc>
          <w:tcPr>
            <w:tcW w:w="4509" w:type="dxa"/>
            <w:tcBorders>
              <w:left w:val="single" w:sz="18" w:space="0" w:color="auto"/>
              <w:right w:val="single" w:sz="18" w:space="0" w:color="auto"/>
            </w:tcBorders>
          </w:tcPr>
          <w:p w14:paraId="2A976E90" w14:textId="77777777" w:rsidR="009A7F83" w:rsidRPr="00A415E7" w:rsidRDefault="009A7F83" w:rsidP="00912850">
            <w:pPr>
              <w:jc w:val="both"/>
              <w:rPr>
                <w:rFonts w:ascii="Times New Roman" w:hAnsi="Times New Roman" w:cs="Times New Roman"/>
                <w:b/>
                <w:sz w:val="24"/>
                <w:szCs w:val="24"/>
              </w:rPr>
            </w:pPr>
            <w:r w:rsidRPr="00A415E7">
              <w:rPr>
                <w:rFonts w:ascii="Times New Roman" w:hAnsi="Times New Roman" w:cs="Times New Roman"/>
                <w:b/>
                <w:sz w:val="24"/>
                <w:szCs w:val="24"/>
              </w:rPr>
              <w:t>Skorać – Drume</w:t>
            </w:r>
          </w:p>
        </w:tc>
        <w:tc>
          <w:tcPr>
            <w:tcW w:w="4504" w:type="dxa"/>
            <w:tcBorders>
              <w:left w:val="single" w:sz="18" w:space="0" w:color="auto"/>
              <w:right w:val="single" w:sz="18" w:space="0" w:color="auto"/>
            </w:tcBorders>
          </w:tcPr>
          <w:p w14:paraId="0E795F0F"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7</w:t>
            </w:r>
          </w:p>
        </w:tc>
      </w:tr>
      <w:tr w:rsidR="009A7F83" w:rsidRPr="009B162B" w14:paraId="46618E72" w14:textId="77777777" w:rsidTr="00912850">
        <w:trPr>
          <w:trHeight w:val="236"/>
        </w:trPr>
        <w:tc>
          <w:tcPr>
            <w:tcW w:w="4509" w:type="dxa"/>
            <w:tcBorders>
              <w:left w:val="single" w:sz="18" w:space="0" w:color="auto"/>
              <w:right w:val="single" w:sz="18" w:space="0" w:color="auto"/>
            </w:tcBorders>
          </w:tcPr>
          <w:p w14:paraId="0379D9EF" w14:textId="77777777" w:rsidR="009A7F83" w:rsidRPr="00A415E7" w:rsidRDefault="009A7F83" w:rsidP="00912850">
            <w:pPr>
              <w:jc w:val="both"/>
              <w:rPr>
                <w:rFonts w:ascii="Times New Roman" w:hAnsi="Times New Roman" w:cs="Times New Roman"/>
                <w:b/>
                <w:sz w:val="24"/>
                <w:szCs w:val="24"/>
              </w:rPr>
            </w:pPr>
            <w:r>
              <w:rPr>
                <w:rFonts w:ascii="Times New Roman" w:hAnsi="Times New Roman" w:cs="Times New Roman"/>
                <w:b/>
                <w:sz w:val="24"/>
                <w:szCs w:val="24"/>
              </w:rPr>
              <w:t xml:space="preserve">Cemi i Trijeshit </w:t>
            </w:r>
          </w:p>
        </w:tc>
        <w:tc>
          <w:tcPr>
            <w:tcW w:w="4504" w:type="dxa"/>
            <w:tcBorders>
              <w:left w:val="single" w:sz="18" w:space="0" w:color="auto"/>
              <w:right w:val="single" w:sz="18" w:space="0" w:color="auto"/>
            </w:tcBorders>
          </w:tcPr>
          <w:p w14:paraId="74AA5A92"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9</w:t>
            </w:r>
          </w:p>
        </w:tc>
      </w:tr>
      <w:tr w:rsidR="009A7F83" w:rsidRPr="009B162B" w14:paraId="5069E8B9" w14:textId="77777777" w:rsidTr="00912850">
        <w:trPr>
          <w:trHeight w:val="236"/>
        </w:trPr>
        <w:tc>
          <w:tcPr>
            <w:tcW w:w="4509" w:type="dxa"/>
            <w:tcBorders>
              <w:left w:val="single" w:sz="18" w:space="0" w:color="auto"/>
              <w:right w:val="single" w:sz="18" w:space="0" w:color="auto"/>
            </w:tcBorders>
          </w:tcPr>
          <w:p w14:paraId="27A28B8D" w14:textId="77777777" w:rsidR="009A7F83" w:rsidRPr="00A415E7" w:rsidRDefault="009A7F83" w:rsidP="00912850">
            <w:pPr>
              <w:jc w:val="both"/>
              <w:rPr>
                <w:rFonts w:ascii="Times New Roman" w:hAnsi="Times New Roman" w:cs="Times New Roman"/>
                <w:b/>
                <w:sz w:val="24"/>
                <w:szCs w:val="24"/>
              </w:rPr>
            </w:pPr>
            <w:r>
              <w:rPr>
                <w:rFonts w:ascii="Times New Roman" w:hAnsi="Times New Roman" w:cs="Times New Roman"/>
                <w:b/>
                <w:sz w:val="24"/>
                <w:szCs w:val="24"/>
              </w:rPr>
              <w:t xml:space="preserve">Rranxa e qafs </w:t>
            </w:r>
          </w:p>
        </w:tc>
        <w:tc>
          <w:tcPr>
            <w:tcW w:w="4504" w:type="dxa"/>
            <w:tcBorders>
              <w:left w:val="single" w:sz="18" w:space="0" w:color="auto"/>
              <w:right w:val="single" w:sz="18" w:space="0" w:color="auto"/>
            </w:tcBorders>
          </w:tcPr>
          <w:p w14:paraId="21D0556D"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10</w:t>
            </w:r>
          </w:p>
        </w:tc>
      </w:tr>
      <w:tr w:rsidR="009A7F83" w:rsidRPr="009B162B" w14:paraId="3D690252" w14:textId="77777777" w:rsidTr="00912850">
        <w:trPr>
          <w:trHeight w:val="236"/>
        </w:trPr>
        <w:tc>
          <w:tcPr>
            <w:tcW w:w="4509" w:type="dxa"/>
            <w:tcBorders>
              <w:left w:val="single" w:sz="18" w:space="0" w:color="auto"/>
              <w:bottom w:val="single" w:sz="18" w:space="0" w:color="auto"/>
              <w:right w:val="single" w:sz="18" w:space="0" w:color="auto"/>
            </w:tcBorders>
            <w:shd w:val="clear" w:color="auto" w:fill="FFC000"/>
          </w:tcPr>
          <w:p w14:paraId="0A11EEE8" w14:textId="77777777" w:rsidR="009A7F83" w:rsidRPr="00A415E7" w:rsidRDefault="009A7F83" w:rsidP="00912850">
            <w:pPr>
              <w:jc w:val="center"/>
              <w:rPr>
                <w:rFonts w:ascii="Times New Roman" w:hAnsi="Times New Roman" w:cs="Times New Roman"/>
                <w:b/>
                <w:sz w:val="24"/>
                <w:szCs w:val="24"/>
              </w:rPr>
            </w:pPr>
            <w:r w:rsidRPr="00A415E7">
              <w:rPr>
                <w:rFonts w:ascii="Times New Roman" w:hAnsi="Times New Roman" w:cs="Times New Roman"/>
                <w:b/>
                <w:sz w:val="24"/>
                <w:szCs w:val="24"/>
              </w:rPr>
              <w:t>UKUPNO</w:t>
            </w:r>
          </w:p>
        </w:tc>
        <w:tc>
          <w:tcPr>
            <w:tcW w:w="4504" w:type="dxa"/>
            <w:tcBorders>
              <w:left w:val="single" w:sz="18" w:space="0" w:color="auto"/>
              <w:bottom w:val="single" w:sz="18" w:space="0" w:color="auto"/>
              <w:right w:val="single" w:sz="18" w:space="0" w:color="auto"/>
            </w:tcBorders>
            <w:shd w:val="clear" w:color="auto" w:fill="FFC000"/>
          </w:tcPr>
          <w:p w14:paraId="6D06EAC2" w14:textId="77777777" w:rsidR="009A7F83" w:rsidRPr="00F55FBD" w:rsidRDefault="009A7F83" w:rsidP="00912850">
            <w:pPr>
              <w:jc w:val="center"/>
              <w:rPr>
                <w:rFonts w:ascii="Times New Roman" w:hAnsi="Times New Roman" w:cs="Times New Roman"/>
                <w:b/>
                <w:sz w:val="24"/>
                <w:szCs w:val="24"/>
              </w:rPr>
            </w:pPr>
            <w:r w:rsidRPr="00F55FBD">
              <w:rPr>
                <w:rFonts w:ascii="Times New Roman" w:hAnsi="Times New Roman" w:cs="Times New Roman"/>
                <w:b/>
                <w:sz w:val="24"/>
                <w:szCs w:val="24"/>
              </w:rPr>
              <w:t>362</w:t>
            </w:r>
          </w:p>
        </w:tc>
      </w:tr>
    </w:tbl>
    <w:p w14:paraId="2C6F60F2" w14:textId="5394A52F" w:rsidR="008E19DC" w:rsidRPr="009B162B" w:rsidRDefault="009A7F83" w:rsidP="009A4D43">
      <w:pPr>
        <w:rPr>
          <w:rFonts w:ascii="Times New Roman" w:hAnsi="Times New Roman" w:cs="Times New Roman"/>
          <w:sz w:val="24"/>
          <w:szCs w:val="24"/>
        </w:rPr>
      </w:pPr>
      <w:r w:rsidRPr="00F55FBD">
        <w:rPr>
          <w:rFonts w:ascii="Times New Roman" w:hAnsi="Times New Roman" w:cs="Times New Roman"/>
          <w:sz w:val="24"/>
          <w:szCs w:val="24"/>
        </w:rPr>
        <w:t>Dru</w:t>
      </w:r>
      <w:r w:rsidR="00F55FBD" w:rsidRPr="00F55FBD">
        <w:rPr>
          <w:rFonts w:ascii="Times New Roman" w:hAnsi="Times New Roman" w:cs="Times New Roman"/>
          <w:sz w:val="24"/>
          <w:szCs w:val="24"/>
          <w:lang w:val="sr-Latn-CS"/>
        </w:rPr>
        <w:t>š</w:t>
      </w:r>
      <w:r w:rsidRPr="00F55FBD">
        <w:rPr>
          <w:rFonts w:ascii="Times New Roman" w:hAnsi="Times New Roman" w:cs="Times New Roman"/>
          <w:sz w:val="24"/>
          <w:szCs w:val="24"/>
        </w:rPr>
        <w:t>tvo je takodje zamjenilo 40 novih V=1,1 m</w:t>
      </w:r>
      <w:r w:rsidRPr="00F55FBD">
        <w:rPr>
          <w:rFonts w:ascii="Times New Roman" w:hAnsi="Times New Roman" w:cs="Times New Roman"/>
          <w:sz w:val="24"/>
          <w:szCs w:val="24"/>
          <w:vertAlign w:val="superscript"/>
        </w:rPr>
        <w:t>3</w:t>
      </w:r>
      <w:r w:rsidRPr="00F55FBD">
        <w:rPr>
          <w:rFonts w:ascii="Times New Roman" w:hAnsi="Times New Roman" w:cs="Times New Roman"/>
          <w:sz w:val="24"/>
          <w:szCs w:val="24"/>
        </w:rPr>
        <w:t xml:space="preserve"> kontejnera kao i 1 kontejner </w:t>
      </w:r>
      <w:bookmarkStart w:id="15" w:name="_Hlk86130811"/>
      <w:r w:rsidRPr="00F55FBD">
        <w:rPr>
          <w:rFonts w:ascii="Times New Roman" w:hAnsi="Times New Roman" w:cs="Times New Roman"/>
          <w:sz w:val="24"/>
          <w:szCs w:val="24"/>
        </w:rPr>
        <w:t>V= 5m</w:t>
      </w:r>
      <w:r w:rsidRPr="00F55FBD">
        <w:rPr>
          <w:rFonts w:ascii="Times New Roman" w:hAnsi="Times New Roman" w:cs="Times New Roman"/>
          <w:sz w:val="24"/>
          <w:szCs w:val="24"/>
          <w:vertAlign w:val="superscript"/>
        </w:rPr>
        <w:t xml:space="preserve">3 </w:t>
      </w:r>
      <w:bookmarkEnd w:id="15"/>
      <w:r w:rsidRPr="00F55FBD">
        <w:rPr>
          <w:rFonts w:ascii="Times New Roman" w:hAnsi="Times New Roman" w:cs="Times New Roman"/>
          <w:sz w:val="24"/>
          <w:szCs w:val="24"/>
        </w:rPr>
        <w:t>koji su dobijeni kao donacija</w:t>
      </w:r>
      <w:r>
        <w:rPr>
          <w:rFonts w:ascii="Times New Roman" w:hAnsi="Times New Roman" w:cs="Times New Roman"/>
          <w:sz w:val="24"/>
          <w:szCs w:val="24"/>
        </w:rPr>
        <w:t>.</w:t>
      </w:r>
    </w:p>
    <w:tbl>
      <w:tblPr>
        <w:tblStyle w:val="TableGrid"/>
        <w:tblpPr w:leftFromText="180" w:rightFromText="180" w:vertAnchor="text" w:horzAnchor="margin" w:tblpY="149"/>
        <w:tblW w:w="0" w:type="auto"/>
        <w:tblLook w:val="04A0" w:firstRow="1" w:lastRow="0" w:firstColumn="1" w:lastColumn="0" w:noHBand="0" w:noVBand="1"/>
      </w:tblPr>
      <w:tblGrid>
        <w:gridCol w:w="4515"/>
        <w:gridCol w:w="4511"/>
      </w:tblGrid>
      <w:tr w:rsidR="007E2E6E" w:rsidRPr="009B162B" w14:paraId="02A6221B" w14:textId="77777777" w:rsidTr="008E19DC">
        <w:tc>
          <w:tcPr>
            <w:tcW w:w="9062" w:type="dxa"/>
            <w:gridSpan w:val="2"/>
            <w:tcBorders>
              <w:top w:val="single" w:sz="18" w:space="0" w:color="auto"/>
              <w:left w:val="single" w:sz="18" w:space="0" w:color="auto"/>
              <w:bottom w:val="single" w:sz="18" w:space="0" w:color="auto"/>
              <w:right w:val="single" w:sz="18" w:space="0" w:color="auto"/>
            </w:tcBorders>
            <w:shd w:val="clear" w:color="auto" w:fill="FFC000"/>
          </w:tcPr>
          <w:p w14:paraId="47E6F732" w14:textId="77777777" w:rsidR="007E2E6E" w:rsidRPr="00A75CD4" w:rsidRDefault="007E2E6E" w:rsidP="00862B30">
            <w:pPr>
              <w:jc w:val="center"/>
              <w:rPr>
                <w:rFonts w:ascii="Times New Roman" w:hAnsi="Times New Roman" w:cs="Times New Roman"/>
                <w:b/>
                <w:sz w:val="24"/>
                <w:szCs w:val="24"/>
              </w:rPr>
            </w:pPr>
            <w:r w:rsidRPr="00A75CD4">
              <w:rPr>
                <w:rFonts w:ascii="Times New Roman" w:hAnsi="Times New Roman" w:cs="Times New Roman"/>
                <w:b/>
                <w:sz w:val="24"/>
                <w:szCs w:val="24"/>
              </w:rPr>
              <w:t>Betonske Kante</w:t>
            </w:r>
          </w:p>
        </w:tc>
      </w:tr>
      <w:tr w:rsidR="007E2E6E" w:rsidRPr="009B162B" w14:paraId="67CBCF6C" w14:textId="77777777" w:rsidTr="00A415E7">
        <w:tc>
          <w:tcPr>
            <w:tcW w:w="4531" w:type="dxa"/>
            <w:tcBorders>
              <w:top w:val="single" w:sz="18" w:space="0" w:color="auto"/>
              <w:left w:val="single" w:sz="18" w:space="0" w:color="auto"/>
            </w:tcBorders>
          </w:tcPr>
          <w:p w14:paraId="3A771504" w14:textId="77777777"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Park Tuzi</w:t>
            </w:r>
          </w:p>
        </w:tc>
        <w:tc>
          <w:tcPr>
            <w:tcW w:w="4531" w:type="dxa"/>
            <w:tcBorders>
              <w:top w:val="single" w:sz="18" w:space="0" w:color="auto"/>
              <w:right w:val="single" w:sz="18" w:space="0" w:color="auto"/>
            </w:tcBorders>
          </w:tcPr>
          <w:p w14:paraId="056DFE92"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10</w:t>
            </w:r>
          </w:p>
        </w:tc>
      </w:tr>
      <w:tr w:rsidR="007E2E6E" w:rsidRPr="009B162B" w14:paraId="028D422C" w14:textId="77777777" w:rsidTr="00A415E7">
        <w:tc>
          <w:tcPr>
            <w:tcW w:w="4531" w:type="dxa"/>
            <w:tcBorders>
              <w:left w:val="single" w:sz="18" w:space="0" w:color="auto"/>
            </w:tcBorders>
          </w:tcPr>
          <w:p w14:paraId="10E15EC5" w14:textId="77777777"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Dom Zdravlja</w:t>
            </w:r>
          </w:p>
        </w:tc>
        <w:tc>
          <w:tcPr>
            <w:tcW w:w="4531" w:type="dxa"/>
            <w:tcBorders>
              <w:right w:val="single" w:sz="18" w:space="0" w:color="auto"/>
            </w:tcBorders>
          </w:tcPr>
          <w:p w14:paraId="30FD5AB3"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2</w:t>
            </w:r>
          </w:p>
        </w:tc>
      </w:tr>
      <w:tr w:rsidR="007E2E6E" w:rsidRPr="009B162B" w14:paraId="7EDB9F45" w14:textId="77777777" w:rsidTr="00A415E7">
        <w:tc>
          <w:tcPr>
            <w:tcW w:w="4531" w:type="dxa"/>
            <w:tcBorders>
              <w:left w:val="single" w:sz="18" w:space="0" w:color="auto"/>
            </w:tcBorders>
          </w:tcPr>
          <w:p w14:paraId="00304DDB" w14:textId="77777777"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Kic Malesija</w:t>
            </w:r>
          </w:p>
        </w:tc>
        <w:tc>
          <w:tcPr>
            <w:tcW w:w="4531" w:type="dxa"/>
            <w:tcBorders>
              <w:right w:val="single" w:sz="18" w:space="0" w:color="auto"/>
            </w:tcBorders>
          </w:tcPr>
          <w:p w14:paraId="5827830E"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2</w:t>
            </w:r>
          </w:p>
        </w:tc>
      </w:tr>
      <w:tr w:rsidR="007E2E6E" w:rsidRPr="009B162B" w14:paraId="44069477" w14:textId="77777777" w:rsidTr="008E19DC">
        <w:tc>
          <w:tcPr>
            <w:tcW w:w="4531" w:type="dxa"/>
            <w:tcBorders>
              <w:left w:val="single" w:sz="18" w:space="0" w:color="auto"/>
              <w:bottom w:val="single" w:sz="18" w:space="0" w:color="auto"/>
            </w:tcBorders>
            <w:shd w:val="clear" w:color="auto" w:fill="FFC000"/>
          </w:tcPr>
          <w:p w14:paraId="4A7A1F4A" w14:textId="77777777" w:rsidR="007E2E6E" w:rsidRPr="00862B30" w:rsidRDefault="007E2E6E" w:rsidP="006069E7">
            <w:pPr>
              <w:jc w:val="center"/>
              <w:rPr>
                <w:rFonts w:ascii="Times New Roman" w:hAnsi="Times New Roman" w:cs="Times New Roman"/>
                <w:b/>
                <w:sz w:val="24"/>
                <w:szCs w:val="24"/>
              </w:rPr>
            </w:pPr>
            <w:r w:rsidRPr="00862B30">
              <w:rPr>
                <w:rFonts w:ascii="Times New Roman" w:hAnsi="Times New Roman" w:cs="Times New Roman"/>
                <w:b/>
                <w:sz w:val="24"/>
                <w:szCs w:val="24"/>
              </w:rPr>
              <w:t>UKUPNO</w:t>
            </w:r>
          </w:p>
        </w:tc>
        <w:tc>
          <w:tcPr>
            <w:tcW w:w="4531" w:type="dxa"/>
            <w:tcBorders>
              <w:bottom w:val="single" w:sz="18" w:space="0" w:color="auto"/>
              <w:right w:val="single" w:sz="18" w:space="0" w:color="auto"/>
            </w:tcBorders>
            <w:shd w:val="clear" w:color="auto" w:fill="FFC000"/>
          </w:tcPr>
          <w:p w14:paraId="4A0F3239" w14:textId="77777777" w:rsidR="007E2E6E" w:rsidRPr="00862B30" w:rsidRDefault="007E2E6E" w:rsidP="006069E7">
            <w:pPr>
              <w:jc w:val="center"/>
              <w:rPr>
                <w:rFonts w:ascii="Times New Roman" w:hAnsi="Times New Roman" w:cs="Times New Roman"/>
                <w:b/>
                <w:sz w:val="24"/>
                <w:szCs w:val="24"/>
              </w:rPr>
            </w:pPr>
            <w:r w:rsidRPr="00862B30">
              <w:rPr>
                <w:rFonts w:ascii="Times New Roman" w:hAnsi="Times New Roman" w:cs="Times New Roman"/>
                <w:b/>
                <w:sz w:val="24"/>
                <w:szCs w:val="24"/>
              </w:rPr>
              <w:t>14</w:t>
            </w:r>
          </w:p>
        </w:tc>
      </w:tr>
    </w:tbl>
    <w:p w14:paraId="4B7A7850" w14:textId="77777777" w:rsidR="00F7421D" w:rsidRDefault="00F7421D" w:rsidP="007E2E6E">
      <w:pPr>
        <w:pStyle w:val="Heading2"/>
        <w:rPr>
          <w:u w:val="single"/>
        </w:rPr>
      </w:pPr>
      <w:bookmarkStart w:id="16" w:name="_Toc57984707"/>
    </w:p>
    <w:p w14:paraId="34668229" w14:textId="77777777" w:rsidR="007E2E6E" w:rsidRPr="00F7421D" w:rsidRDefault="007E2E6E" w:rsidP="007E2E6E">
      <w:pPr>
        <w:pStyle w:val="Heading2"/>
        <w:rPr>
          <w:u w:val="single"/>
        </w:rPr>
      </w:pPr>
      <w:r w:rsidRPr="00F7421D">
        <w:rPr>
          <w:u w:val="single"/>
        </w:rPr>
        <w:t>Održavanje čistoće i odvoz otpada sa javnih površina</w:t>
      </w:r>
      <w:bookmarkEnd w:id="16"/>
    </w:p>
    <w:p w14:paraId="5B9C245A" w14:textId="77777777" w:rsidR="007E2E6E" w:rsidRDefault="007E2E6E" w:rsidP="007E2E6E"/>
    <w:p w14:paraId="102B7926" w14:textId="77777777" w:rsidR="007E2E6E" w:rsidRDefault="00162AEF" w:rsidP="009B162B">
      <w:pPr>
        <w:jc w:val="both"/>
        <w:rPr>
          <w:sz w:val="24"/>
          <w:szCs w:val="24"/>
        </w:rPr>
      </w:pPr>
      <w:r>
        <w:rPr>
          <w:sz w:val="24"/>
          <w:szCs w:val="24"/>
        </w:rPr>
        <w:t xml:space="preserve">Čišćenje ulica </w:t>
      </w:r>
      <w:r w:rsidR="00F7421D">
        <w:rPr>
          <w:sz w:val="24"/>
          <w:szCs w:val="24"/>
        </w:rPr>
        <w:t>o</w:t>
      </w:r>
      <w:r w:rsidR="007E2E6E" w:rsidRPr="006B1C9F">
        <w:rPr>
          <w:sz w:val="24"/>
          <w:szCs w:val="24"/>
        </w:rPr>
        <w:t>buhvata</w:t>
      </w:r>
      <w:r>
        <w:rPr>
          <w:sz w:val="24"/>
          <w:szCs w:val="24"/>
        </w:rPr>
        <w:t>:</w:t>
      </w:r>
      <w:r w:rsidR="007E2E6E" w:rsidRPr="006B1C9F">
        <w:rPr>
          <w:sz w:val="24"/>
          <w:szCs w:val="24"/>
        </w:rPr>
        <w:t xml:space="preserve"> ručno sakupljanje otpada, čišćenje specijalnim vozilom, odlaganje i deponovanje komunalnog i drugog prirodnog i vještačkog otpada (uklanjanje odbačenih djelova namještaja, bijele tehnike, grana, šuta itd.), čišćenje i pranje javnih površina. Pod javnim površinama se podrazumijevaju: putevi, ulice, pješačke staze, trgovi, parking mjesta.</w:t>
      </w:r>
    </w:p>
    <w:p w14:paraId="6ED36238" w14:textId="77777777" w:rsidR="00ED4F86" w:rsidRPr="006B1C9F" w:rsidRDefault="00ED4F86" w:rsidP="009B162B">
      <w:pPr>
        <w:jc w:val="both"/>
        <w:rPr>
          <w:sz w:val="24"/>
          <w:szCs w:val="24"/>
        </w:rPr>
      </w:pPr>
    </w:p>
    <w:p w14:paraId="3E6C001F" w14:textId="77777777" w:rsidR="007E2E6E" w:rsidRPr="00ED4F86" w:rsidRDefault="007E2E6E" w:rsidP="009B162B">
      <w:pPr>
        <w:jc w:val="both"/>
        <w:rPr>
          <w:rFonts w:asciiTheme="minorHAnsi" w:eastAsiaTheme="minorHAnsi" w:hAnsiTheme="minorHAnsi" w:cstheme="minorBidi"/>
          <w:sz w:val="24"/>
          <w:szCs w:val="24"/>
        </w:rPr>
      </w:pPr>
      <w:r w:rsidRPr="006B1C9F">
        <w:rPr>
          <w:sz w:val="24"/>
          <w:szCs w:val="24"/>
        </w:rPr>
        <w:t xml:space="preserve">Elementi za obračun troškova: Prilikom formiranja cijena usluga čišćenja javnih površina kao i održavanja javnih zelenih površina polazna osnova su cijena satnice rada radnika korišćeni iz knjige </w:t>
      </w:r>
      <w:r w:rsidRPr="00ED4F86">
        <w:t>NORMATIVI STANDARDI RADA U GRADJEVINARSTVU-NISKOGRADNJA, KNJIGA 6, GN230 (ODRŽAVANJE PUTEVA I KALDRMA U GRADSKIM ULICAMA, IRO GRADJEVINSKA KNJIGA BEOGRAD 1986).</w:t>
      </w:r>
      <w:r>
        <w:rPr>
          <w:sz w:val="24"/>
          <w:szCs w:val="24"/>
        </w:rPr>
        <w:t xml:space="preserve"> </w:t>
      </w:r>
    </w:p>
    <w:p w14:paraId="504D6FD1" w14:textId="77777777" w:rsidR="007E2E6E" w:rsidRDefault="007E2E6E" w:rsidP="009B162B">
      <w:pPr>
        <w:jc w:val="both"/>
        <w:rPr>
          <w:b/>
          <w:sz w:val="24"/>
          <w:szCs w:val="24"/>
        </w:rPr>
      </w:pPr>
      <w:r>
        <w:rPr>
          <w:b/>
          <w:sz w:val="24"/>
          <w:szCs w:val="24"/>
        </w:rPr>
        <w:t xml:space="preserve">Normativi za čišćenje ulica su 9000 m²/8h </w:t>
      </w:r>
    </w:p>
    <w:p w14:paraId="45C77480" w14:textId="77777777" w:rsidR="007E2E6E" w:rsidRDefault="007E2E6E" w:rsidP="009B162B">
      <w:pPr>
        <w:jc w:val="both"/>
        <w:rPr>
          <w:b/>
          <w:sz w:val="24"/>
          <w:szCs w:val="24"/>
        </w:rPr>
      </w:pPr>
      <w:r>
        <w:rPr>
          <w:b/>
          <w:sz w:val="24"/>
          <w:szCs w:val="24"/>
        </w:rPr>
        <w:t xml:space="preserve">Normativi za čisćenje zelenih površina su 12000 m²/8h </w:t>
      </w:r>
    </w:p>
    <w:p w14:paraId="0FCD2899" w14:textId="77777777" w:rsidR="007E2E6E" w:rsidRDefault="007E2E6E" w:rsidP="009B162B">
      <w:pPr>
        <w:jc w:val="both"/>
        <w:rPr>
          <w:b/>
          <w:sz w:val="24"/>
          <w:szCs w:val="24"/>
        </w:rPr>
      </w:pPr>
      <w:r>
        <w:rPr>
          <w:b/>
          <w:sz w:val="24"/>
          <w:szCs w:val="24"/>
        </w:rPr>
        <w:t>Normativi za pročišćavanje javnih površina su 25000 m²/8h.</w:t>
      </w:r>
    </w:p>
    <w:tbl>
      <w:tblPr>
        <w:tblStyle w:val="TableGrid"/>
        <w:tblW w:w="0" w:type="auto"/>
        <w:tblLook w:val="04A0" w:firstRow="1" w:lastRow="0" w:firstColumn="1" w:lastColumn="0" w:noHBand="0" w:noVBand="1"/>
      </w:tblPr>
      <w:tblGrid>
        <w:gridCol w:w="3904"/>
        <w:gridCol w:w="2553"/>
        <w:gridCol w:w="2520"/>
      </w:tblGrid>
      <w:tr w:rsidR="00A1230D" w:rsidRPr="00A1230D" w14:paraId="410C93F8" w14:textId="77777777" w:rsidTr="007872DE">
        <w:trPr>
          <w:trHeight w:val="299"/>
        </w:trPr>
        <w:tc>
          <w:tcPr>
            <w:tcW w:w="3904" w:type="dxa"/>
            <w:tcBorders>
              <w:top w:val="single" w:sz="18" w:space="0" w:color="auto"/>
              <w:left w:val="single" w:sz="18" w:space="0" w:color="auto"/>
              <w:bottom w:val="single" w:sz="4" w:space="0" w:color="auto"/>
              <w:right w:val="single" w:sz="18" w:space="0" w:color="auto"/>
            </w:tcBorders>
            <w:shd w:val="clear" w:color="auto" w:fill="FFC000"/>
          </w:tcPr>
          <w:p w14:paraId="4C9B1DBE" w14:textId="77777777" w:rsidR="00A1230D" w:rsidRPr="00A1230D" w:rsidRDefault="00A1230D" w:rsidP="006069E7">
            <w:pPr>
              <w:rPr>
                <w:b/>
                <w:sz w:val="24"/>
                <w:szCs w:val="24"/>
              </w:rPr>
            </w:pPr>
            <w:r w:rsidRPr="00A1230D">
              <w:rPr>
                <w:b/>
                <w:sz w:val="24"/>
                <w:szCs w:val="24"/>
              </w:rPr>
              <w:t>Ukupna površina metlanja i čišćenja</w:t>
            </w:r>
          </w:p>
          <w:p w14:paraId="75D0E9A5" w14:textId="77777777" w:rsidR="00A1230D" w:rsidRPr="00A1230D" w:rsidRDefault="00A1230D" w:rsidP="006069E7">
            <w:pPr>
              <w:rPr>
                <w:b/>
                <w:sz w:val="24"/>
                <w:szCs w:val="24"/>
              </w:rPr>
            </w:pPr>
          </w:p>
        </w:tc>
        <w:tc>
          <w:tcPr>
            <w:tcW w:w="2553" w:type="dxa"/>
            <w:tcBorders>
              <w:top w:val="single" w:sz="18" w:space="0" w:color="auto"/>
              <w:left w:val="single" w:sz="18" w:space="0" w:color="auto"/>
              <w:bottom w:val="single" w:sz="4" w:space="0" w:color="auto"/>
              <w:right w:val="single" w:sz="18" w:space="0" w:color="auto"/>
            </w:tcBorders>
            <w:shd w:val="clear" w:color="auto" w:fill="FFC000"/>
            <w:hideMark/>
          </w:tcPr>
          <w:p w14:paraId="6AA06729" w14:textId="77777777" w:rsidR="00A1230D" w:rsidRPr="00A1230D" w:rsidRDefault="00A1230D" w:rsidP="006069E7">
            <w:pPr>
              <w:rPr>
                <w:b/>
                <w:sz w:val="24"/>
                <w:szCs w:val="24"/>
              </w:rPr>
            </w:pPr>
            <w:r w:rsidRPr="00A1230D">
              <w:rPr>
                <w:b/>
                <w:sz w:val="24"/>
                <w:szCs w:val="24"/>
              </w:rPr>
              <w:t>9798</w:t>
            </w:r>
          </w:p>
        </w:tc>
        <w:tc>
          <w:tcPr>
            <w:tcW w:w="2520" w:type="dxa"/>
            <w:tcBorders>
              <w:top w:val="single" w:sz="18" w:space="0" w:color="auto"/>
              <w:left w:val="single" w:sz="18" w:space="0" w:color="auto"/>
              <w:bottom w:val="single" w:sz="4" w:space="0" w:color="auto"/>
              <w:right w:val="single" w:sz="18" w:space="0" w:color="auto"/>
            </w:tcBorders>
            <w:shd w:val="clear" w:color="auto" w:fill="FFC000"/>
            <w:hideMark/>
          </w:tcPr>
          <w:p w14:paraId="26A2726D" w14:textId="77777777" w:rsidR="00A1230D" w:rsidRPr="00A1230D" w:rsidRDefault="00A1230D" w:rsidP="006069E7">
            <w:pPr>
              <w:rPr>
                <w:b/>
                <w:sz w:val="24"/>
                <w:szCs w:val="24"/>
                <w:vertAlign w:val="superscript"/>
              </w:rPr>
            </w:pPr>
            <w:r w:rsidRPr="00A1230D">
              <w:rPr>
                <w:b/>
                <w:sz w:val="24"/>
                <w:szCs w:val="24"/>
              </w:rPr>
              <w:t>m</w:t>
            </w:r>
            <w:r w:rsidRPr="00A1230D">
              <w:rPr>
                <w:b/>
                <w:sz w:val="24"/>
                <w:szCs w:val="24"/>
                <w:vertAlign w:val="superscript"/>
              </w:rPr>
              <w:t>2</w:t>
            </w:r>
          </w:p>
        </w:tc>
      </w:tr>
      <w:tr w:rsidR="00A1230D" w:rsidRPr="00A1230D" w14:paraId="4F7C3946" w14:textId="77777777" w:rsidTr="007872DE">
        <w:trPr>
          <w:trHeight w:val="404"/>
        </w:trPr>
        <w:tc>
          <w:tcPr>
            <w:tcW w:w="3904" w:type="dxa"/>
            <w:tcBorders>
              <w:top w:val="single" w:sz="4" w:space="0" w:color="auto"/>
              <w:left w:val="single" w:sz="18" w:space="0" w:color="auto"/>
              <w:bottom w:val="single" w:sz="4" w:space="0" w:color="auto"/>
              <w:right w:val="single" w:sz="18" w:space="0" w:color="auto"/>
            </w:tcBorders>
            <w:hideMark/>
          </w:tcPr>
          <w:p w14:paraId="1A9558CE" w14:textId="77777777" w:rsidR="00A1230D" w:rsidRPr="00A1230D" w:rsidRDefault="00A1230D" w:rsidP="006069E7">
            <w:pPr>
              <w:rPr>
                <w:b/>
                <w:sz w:val="24"/>
                <w:szCs w:val="24"/>
              </w:rPr>
            </w:pPr>
            <w:r w:rsidRPr="00A1230D">
              <w:rPr>
                <w:b/>
                <w:sz w:val="24"/>
                <w:szCs w:val="24"/>
              </w:rPr>
              <w:t>1. Sveukupna površina za prečišćavanje</w:t>
            </w:r>
          </w:p>
        </w:tc>
        <w:tc>
          <w:tcPr>
            <w:tcW w:w="2553" w:type="dxa"/>
            <w:tcBorders>
              <w:top w:val="single" w:sz="4" w:space="0" w:color="auto"/>
              <w:left w:val="single" w:sz="18" w:space="0" w:color="auto"/>
              <w:bottom w:val="single" w:sz="4" w:space="0" w:color="auto"/>
              <w:right w:val="single" w:sz="18" w:space="0" w:color="auto"/>
            </w:tcBorders>
            <w:hideMark/>
          </w:tcPr>
          <w:p w14:paraId="6E7C83CA" w14:textId="77777777" w:rsidR="00A1230D" w:rsidRPr="00A1230D" w:rsidRDefault="00A1230D" w:rsidP="006069E7">
            <w:pPr>
              <w:rPr>
                <w:b/>
                <w:sz w:val="24"/>
                <w:szCs w:val="24"/>
              </w:rPr>
            </w:pPr>
            <w:r w:rsidRPr="00A1230D">
              <w:rPr>
                <w:b/>
                <w:sz w:val="24"/>
                <w:szCs w:val="24"/>
              </w:rPr>
              <w:t>13032</w:t>
            </w:r>
          </w:p>
        </w:tc>
        <w:tc>
          <w:tcPr>
            <w:tcW w:w="2520" w:type="dxa"/>
            <w:tcBorders>
              <w:top w:val="single" w:sz="4" w:space="0" w:color="auto"/>
              <w:left w:val="single" w:sz="18" w:space="0" w:color="auto"/>
              <w:bottom w:val="single" w:sz="4" w:space="0" w:color="auto"/>
              <w:right w:val="single" w:sz="18" w:space="0" w:color="auto"/>
            </w:tcBorders>
            <w:hideMark/>
          </w:tcPr>
          <w:p w14:paraId="39D8DBFD" w14:textId="77777777" w:rsidR="00A1230D" w:rsidRPr="00A1230D" w:rsidRDefault="00A1230D" w:rsidP="006069E7">
            <w:pPr>
              <w:rPr>
                <w:b/>
                <w:sz w:val="24"/>
                <w:szCs w:val="24"/>
              </w:rPr>
            </w:pPr>
            <w:r w:rsidRPr="00A1230D">
              <w:rPr>
                <w:b/>
                <w:sz w:val="24"/>
                <w:szCs w:val="24"/>
              </w:rPr>
              <w:t>m</w:t>
            </w:r>
            <w:r w:rsidRPr="00A1230D">
              <w:rPr>
                <w:b/>
                <w:sz w:val="24"/>
                <w:szCs w:val="24"/>
                <w:vertAlign w:val="superscript"/>
              </w:rPr>
              <w:t>2</w:t>
            </w:r>
          </w:p>
        </w:tc>
      </w:tr>
      <w:tr w:rsidR="00A1230D" w:rsidRPr="00A1230D" w14:paraId="7483F3DB" w14:textId="77777777" w:rsidTr="007872DE">
        <w:trPr>
          <w:trHeight w:val="212"/>
        </w:trPr>
        <w:tc>
          <w:tcPr>
            <w:tcW w:w="3904" w:type="dxa"/>
            <w:tcBorders>
              <w:top w:val="single" w:sz="4" w:space="0" w:color="auto"/>
              <w:left w:val="single" w:sz="18" w:space="0" w:color="auto"/>
              <w:bottom w:val="single" w:sz="4" w:space="0" w:color="auto"/>
              <w:right w:val="single" w:sz="18" w:space="0" w:color="auto"/>
            </w:tcBorders>
            <w:hideMark/>
          </w:tcPr>
          <w:p w14:paraId="6BAE0D64" w14:textId="77777777" w:rsidR="00A1230D" w:rsidRPr="00A1230D" w:rsidRDefault="00A1230D" w:rsidP="006069E7">
            <w:pPr>
              <w:rPr>
                <w:b/>
                <w:sz w:val="24"/>
                <w:szCs w:val="24"/>
              </w:rPr>
            </w:pPr>
            <w:r w:rsidRPr="00A1230D">
              <w:rPr>
                <w:b/>
                <w:sz w:val="24"/>
                <w:szCs w:val="24"/>
              </w:rPr>
              <w:t>2. Sveukupno zelenih površina</w:t>
            </w:r>
          </w:p>
        </w:tc>
        <w:tc>
          <w:tcPr>
            <w:tcW w:w="2553" w:type="dxa"/>
            <w:tcBorders>
              <w:top w:val="single" w:sz="4" w:space="0" w:color="auto"/>
              <w:left w:val="single" w:sz="18" w:space="0" w:color="auto"/>
              <w:bottom w:val="single" w:sz="4" w:space="0" w:color="auto"/>
              <w:right w:val="single" w:sz="18" w:space="0" w:color="auto"/>
            </w:tcBorders>
          </w:tcPr>
          <w:p w14:paraId="0F44A2CD" w14:textId="77777777" w:rsidR="00A1230D" w:rsidRPr="00A1230D" w:rsidRDefault="00A1230D" w:rsidP="006069E7">
            <w:pPr>
              <w:rPr>
                <w:b/>
                <w:sz w:val="24"/>
                <w:szCs w:val="24"/>
              </w:rPr>
            </w:pPr>
          </w:p>
        </w:tc>
        <w:tc>
          <w:tcPr>
            <w:tcW w:w="2520" w:type="dxa"/>
            <w:tcBorders>
              <w:top w:val="single" w:sz="4" w:space="0" w:color="auto"/>
              <w:left w:val="single" w:sz="18" w:space="0" w:color="auto"/>
              <w:bottom w:val="single" w:sz="4" w:space="0" w:color="auto"/>
              <w:right w:val="single" w:sz="18" w:space="0" w:color="auto"/>
            </w:tcBorders>
          </w:tcPr>
          <w:p w14:paraId="5726547C" w14:textId="77777777" w:rsidR="00A1230D" w:rsidRPr="00A1230D" w:rsidRDefault="00A1230D" w:rsidP="006069E7">
            <w:pPr>
              <w:rPr>
                <w:b/>
                <w:sz w:val="24"/>
                <w:szCs w:val="24"/>
              </w:rPr>
            </w:pPr>
          </w:p>
        </w:tc>
      </w:tr>
      <w:tr w:rsidR="00A1230D" w:rsidRPr="00A1230D" w14:paraId="311848DC" w14:textId="77777777" w:rsidTr="007872DE">
        <w:trPr>
          <w:trHeight w:val="202"/>
        </w:trPr>
        <w:tc>
          <w:tcPr>
            <w:tcW w:w="3904" w:type="dxa"/>
            <w:tcBorders>
              <w:top w:val="single" w:sz="4" w:space="0" w:color="auto"/>
              <w:left w:val="single" w:sz="18" w:space="0" w:color="auto"/>
              <w:bottom w:val="single" w:sz="4" w:space="0" w:color="auto"/>
              <w:right w:val="single" w:sz="18" w:space="0" w:color="auto"/>
            </w:tcBorders>
            <w:hideMark/>
          </w:tcPr>
          <w:p w14:paraId="052F1E76" w14:textId="77777777" w:rsidR="00A1230D" w:rsidRPr="00A1230D" w:rsidRDefault="00A1230D" w:rsidP="006069E7">
            <w:pPr>
              <w:rPr>
                <w:b/>
                <w:sz w:val="24"/>
                <w:szCs w:val="24"/>
              </w:rPr>
            </w:pPr>
            <w:r w:rsidRPr="00A1230D">
              <w:rPr>
                <w:b/>
                <w:sz w:val="24"/>
                <w:szCs w:val="24"/>
              </w:rPr>
              <w:t>3. Norma za metlanje</w:t>
            </w:r>
          </w:p>
        </w:tc>
        <w:tc>
          <w:tcPr>
            <w:tcW w:w="2553" w:type="dxa"/>
            <w:tcBorders>
              <w:top w:val="single" w:sz="4" w:space="0" w:color="auto"/>
              <w:left w:val="single" w:sz="18" w:space="0" w:color="auto"/>
              <w:bottom w:val="single" w:sz="4" w:space="0" w:color="auto"/>
              <w:right w:val="single" w:sz="18" w:space="0" w:color="auto"/>
            </w:tcBorders>
            <w:hideMark/>
          </w:tcPr>
          <w:p w14:paraId="7BB038C1" w14:textId="77777777" w:rsidR="00A1230D" w:rsidRPr="00A1230D" w:rsidRDefault="00A1230D" w:rsidP="006069E7">
            <w:pPr>
              <w:rPr>
                <w:b/>
                <w:sz w:val="24"/>
                <w:szCs w:val="24"/>
              </w:rPr>
            </w:pPr>
            <w:r w:rsidRPr="00A1230D">
              <w:rPr>
                <w:b/>
                <w:sz w:val="24"/>
                <w:szCs w:val="24"/>
              </w:rPr>
              <w:t>9000 m²</w:t>
            </w:r>
          </w:p>
        </w:tc>
        <w:tc>
          <w:tcPr>
            <w:tcW w:w="2520" w:type="dxa"/>
            <w:tcBorders>
              <w:top w:val="single" w:sz="4" w:space="0" w:color="auto"/>
              <w:left w:val="single" w:sz="18" w:space="0" w:color="auto"/>
              <w:bottom w:val="single" w:sz="4" w:space="0" w:color="auto"/>
              <w:right w:val="single" w:sz="18" w:space="0" w:color="auto"/>
            </w:tcBorders>
            <w:hideMark/>
          </w:tcPr>
          <w:p w14:paraId="327E448B" w14:textId="77777777" w:rsidR="00A1230D" w:rsidRPr="00A1230D" w:rsidRDefault="00A1230D" w:rsidP="006069E7">
            <w:pPr>
              <w:rPr>
                <w:b/>
                <w:sz w:val="24"/>
                <w:szCs w:val="24"/>
              </w:rPr>
            </w:pPr>
            <w:r w:rsidRPr="00A1230D">
              <w:rPr>
                <w:b/>
                <w:sz w:val="24"/>
                <w:szCs w:val="24"/>
              </w:rPr>
              <w:t>Radnik/8h</w:t>
            </w:r>
          </w:p>
        </w:tc>
      </w:tr>
      <w:tr w:rsidR="00A1230D" w:rsidRPr="00A1230D" w14:paraId="3CEF2773" w14:textId="77777777" w:rsidTr="007872DE">
        <w:trPr>
          <w:trHeight w:val="202"/>
        </w:trPr>
        <w:tc>
          <w:tcPr>
            <w:tcW w:w="3904" w:type="dxa"/>
            <w:tcBorders>
              <w:top w:val="single" w:sz="4" w:space="0" w:color="auto"/>
              <w:left w:val="single" w:sz="18" w:space="0" w:color="auto"/>
              <w:bottom w:val="single" w:sz="4" w:space="0" w:color="auto"/>
              <w:right w:val="single" w:sz="18" w:space="0" w:color="auto"/>
            </w:tcBorders>
            <w:hideMark/>
          </w:tcPr>
          <w:p w14:paraId="0BAFFAE3" w14:textId="77777777" w:rsidR="00A1230D" w:rsidRPr="00A1230D" w:rsidRDefault="00A1230D" w:rsidP="006069E7">
            <w:pPr>
              <w:rPr>
                <w:b/>
                <w:sz w:val="24"/>
                <w:szCs w:val="24"/>
              </w:rPr>
            </w:pPr>
            <w:r w:rsidRPr="00A1230D">
              <w:rPr>
                <w:b/>
                <w:sz w:val="24"/>
                <w:szCs w:val="24"/>
              </w:rPr>
              <w:t>4. Norma za pročišćavanje</w:t>
            </w:r>
          </w:p>
        </w:tc>
        <w:tc>
          <w:tcPr>
            <w:tcW w:w="2553" w:type="dxa"/>
            <w:tcBorders>
              <w:top w:val="single" w:sz="4" w:space="0" w:color="auto"/>
              <w:left w:val="single" w:sz="18" w:space="0" w:color="auto"/>
              <w:bottom w:val="single" w:sz="4" w:space="0" w:color="auto"/>
              <w:right w:val="single" w:sz="18" w:space="0" w:color="auto"/>
            </w:tcBorders>
            <w:hideMark/>
          </w:tcPr>
          <w:p w14:paraId="79389D92" w14:textId="77777777" w:rsidR="00A1230D" w:rsidRPr="00A1230D" w:rsidRDefault="00A1230D" w:rsidP="006069E7">
            <w:pPr>
              <w:rPr>
                <w:b/>
                <w:sz w:val="24"/>
                <w:szCs w:val="24"/>
              </w:rPr>
            </w:pPr>
            <w:r w:rsidRPr="00A1230D">
              <w:rPr>
                <w:b/>
                <w:sz w:val="24"/>
                <w:szCs w:val="24"/>
              </w:rPr>
              <w:t>25.000 m²</w:t>
            </w:r>
          </w:p>
        </w:tc>
        <w:tc>
          <w:tcPr>
            <w:tcW w:w="2520" w:type="dxa"/>
            <w:tcBorders>
              <w:top w:val="single" w:sz="4" w:space="0" w:color="auto"/>
              <w:left w:val="single" w:sz="18" w:space="0" w:color="auto"/>
              <w:bottom w:val="single" w:sz="4" w:space="0" w:color="auto"/>
              <w:right w:val="single" w:sz="18" w:space="0" w:color="auto"/>
            </w:tcBorders>
            <w:hideMark/>
          </w:tcPr>
          <w:p w14:paraId="0C01D258" w14:textId="77777777" w:rsidR="00A1230D" w:rsidRPr="00A1230D" w:rsidRDefault="00A1230D" w:rsidP="006069E7">
            <w:pPr>
              <w:rPr>
                <w:b/>
                <w:sz w:val="24"/>
                <w:szCs w:val="24"/>
              </w:rPr>
            </w:pPr>
            <w:r w:rsidRPr="00A1230D">
              <w:rPr>
                <w:b/>
                <w:sz w:val="24"/>
                <w:szCs w:val="24"/>
              </w:rPr>
              <w:t>Radnik/8h</w:t>
            </w:r>
          </w:p>
        </w:tc>
      </w:tr>
      <w:tr w:rsidR="00A1230D" w:rsidRPr="00A1230D" w14:paraId="1FDDF940" w14:textId="77777777" w:rsidTr="007872DE">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3DC94A6F" w14:textId="77777777" w:rsidR="00A1230D" w:rsidRPr="00A1230D" w:rsidRDefault="00A1230D" w:rsidP="006069E7">
            <w:pPr>
              <w:rPr>
                <w:b/>
                <w:sz w:val="24"/>
                <w:szCs w:val="24"/>
              </w:rPr>
            </w:pPr>
            <w:r w:rsidRPr="00A1230D">
              <w:rPr>
                <w:b/>
                <w:sz w:val="24"/>
                <w:szCs w:val="24"/>
              </w:rPr>
              <w:t>5. Norma za čišćenje zelenih površina</w:t>
            </w:r>
          </w:p>
        </w:tc>
        <w:tc>
          <w:tcPr>
            <w:tcW w:w="2553" w:type="dxa"/>
            <w:tcBorders>
              <w:top w:val="single" w:sz="4" w:space="0" w:color="auto"/>
              <w:left w:val="single" w:sz="18" w:space="0" w:color="auto"/>
              <w:bottom w:val="single" w:sz="4" w:space="0" w:color="auto"/>
              <w:right w:val="single" w:sz="18" w:space="0" w:color="auto"/>
            </w:tcBorders>
            <w:hideMark/>
          </w:tcPr>
          <w:p w14:paraId="6E394E20" w14:textId="77777777" w:rsidR="00A1230D" w:rsidRPr="00A1230D" w:rsidRDefault="00A1230D" w:rsidP="006069E7">
            <w:pPr>
              <w:rPr>
                <w:b/>
                <w:sz w:val="24"/>
                <w:szCs w:val="24"/>
              </w:rPr>
            </w:pPr>
            <w:r w:rsidRPr="00A1230D">
              <w:rPr>
                <w:b/>
                <w:sz w:val="24"/>
                <w:szCs w:val="24"/>
              </w:rPr>
              <w:t>12000 m²</w:t>
            </w:r>
          </w:p>
        </w:tc>
        <w:tc>
          <w:tcPr>
            <w:tcW w:w="2520" w:type="dxa"/>
            <w:tcBorders>
              <w:top w:val="single" w:sz="4" w:space="0" w:color="auto"/>
              <w:left w:val="single" w:sz="18" w:space="0" w:color="auto"/>
              <w:bottom w:val="single" w:sz="4" w:space="0" w:color="auto"/>
              <w:right w:val="single" w:sz="18" w:space="0" w:color="auto"/>
            </w:tcBorders>
            <w:hideMark/>
          </w:tcPr>
          <w:p w14:paraId="27771E9B" w14:textId="77777777" w:rsidR="00A1230D" w:rsidRPr="00A1230D" w:rsidRDefault="00A1230D" w:rsidP="006069E7">
            <w:pPr>
              <w:rPr>
                <w:b/>
                <w:sz w:val="24"/>
                <w:szCs w:val="24"/>
              </w:rPr>
            </w:pPr>
            <w:r w:rsidRPr="00A1230D">
              <w:rPr>
                <w:b/>
                <w:sz w:val="24"/>
                <w:szCs w:val="24"/>
              </w:rPr>
              <w:t>Radnik/8h</w:t>
            </w:r>
          </w:p>
        </w:tc>
      </w:tr>
      <w:tr w:rsidR="00A1230D" w:rsidRPr="00A1230D" w14:paraId="0C68B94C" w14:textId="77777777" w:rsidTr="007872DE">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21AFD708" w14:textId="77777777" w:rsidR="00A1230D" w:rsidRPr="00A1230D" w:rsidRDefault="00A1230D" w:rsidP="006069E7">
            <w:pPr>
              <w:rPr>
                <w:b/>
                <w:sz w:val="24"/>
                <w:szCs w:val="24"/>
              </w:rPr>
            </w:pPr>
            <w:r w:rsidRPr="00A1230D">
              <w:rPr>
                <w:b/>
                <w:sz w:val="24"/>
                <w:szCs w:val="24"/>
              </w:rPr>
              <w:t>6. Bruto satnica</w:t>
            </w:r>
          </w:p>
        </w:tc>
        <w:tc>
          <w:tcPr>
            <w:tcW w:w="2553" w:type="dxa"/>
            <w:tcBorders>
              <w:top w:val="single" w:sz="4" w:space="0" w:color="auto"/>
              <w:left w:val="single" w:sz="18" w:space="0" w:color="auto"/>
              <w:bottom w:val="single" w:sz="4" w:space="0" w:color="auto"/>
              <w:right w:val="single" w:sz="18" w:space="0" w:color="auto"/>
            </w:tcBorders>
            <w:hideMark/>
          </w:tcPr>
          <w:p w14:paraId="71D90C05" w14:textId="77777777" w:rsidR="00A1230D" w:rsidRPr="00A1230D" w:rsidRDefault="00A1230D" w:rsidP="006069E7">
            <w:pPr>
              <w:rPr>
                <w:b/>
                <w:sz w:val="24"/>
                <w:szCs w:val="24"/>
              </w:rPr>
            </w:pPr>
            <w:r w:rsidRPr="00A1230D">
              <w:rPr>
                <w:b/>
                <w:sz w:val="24"/>
                <w:szCs w:val="24"/>
              </w:rPr>
              <w:t>2.00</w:t>
            </w:r>
          </w:p>
        </w:tc>
        <w:tc>
          <w:tcPr>
            <w:tcW w:w="2520" w:type="dxa"/>
            <w:tcBorders>
              <w:top w:val="single" w:sz="4" w:space="0" w:color="auto"/>
              <w:left w:val="single" w:sz="18" w:space="0" w:color="auto"/>
              <w:bottom w:val="single" w:sz="4" w:space="0" w:color="auto"/>
              <w:right w:val="single" w:sz="18" w:space="0" w:color="auto"/>
            </w:tcBorders>
          </w:tcPr>
          <w:p w14:paraId="2EAF0BE9" w14:textId="77777777" w:rsidR="00A1230D" w:rsidRPr="00A1230D" w:rsidRDefault="00A1230D" w:rsidP="006069E7">
            <w:pPr>
              <w:rPr>
                <w:b/>
                <w:sz w:val="24"/>
                <w:szCs w:val="24"/>
              </w:rPr>
            </w:pPr>
          </w:p>
        </w:tc>
      </w:tr>
      <w:tr w:rsidR="00A1230D" w:rsidRPr="00A1230D" w14:paraId="309060C0" w14:textId="77777777" w:rsidTr="007872DE">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28994F4F" w14:textId="77777777" w:rsidR="00A1230D" w:rsidRPr="00A1230D" w:rsidRDefault="00A1230D" w:rsidP="006069E7">
            <w:pPr>
              <w:rPr>
                <w:b/>
                <w:sz w:val="24"/>
                <w:szCs w:val="24"/>
              </w:rPr>
            </w:pPr>
            <w:r w:rsidRPr="00A1230D">
              <w:rPr>
                <w:b/>
                <w:sz w:val="24"/>
                <w:szCs w:val="24"/>
              </w:rPr>
              <w:t>7. Faktor za bruto platu</w:t>
            </w:r>
          </w:p>
        </w:tc>
        <w:tc>
          <w:tcPr>
            <w:tcW w:w="2553" w:type="dxa"/>
            <w:tcBorders>
              <w:top w:val="single" w:sz="4" w:space="0" w:color="auto"/>
              <w:left w:val="single" w:sz="18" w:space="0" w:color="auto"/>
              <w:bottom w:val="single" w:sz="4" w:space="0" w:color="auto"/>
              <w:right w:val="single" w:sz="18" w:space="0" w:color="auto"/>
            </w:tcBorders>
            <w:hideMark/>
          </w:tcPr>
          <w:p w14:paraId="1C84541B" w14:textId="77777777" w:rsidR="00A1230D" w:rsidRPr="00A1230D" w:rsidRDefault="00A1230D" w:rsidP="006069E7">
            <w:pPr>
              <w:rPr>
                <w:b/>
                <w:sz w:val="24"/>
                <w:szCs w:val="24"/>
              </w:rPr>
            </w:pPr>
            <w:r w:rsidRPr="00A1230D">
              <w:rPr>
                <w:b/>
                <w:sz w:val="24"/>
                <w:szCs w:val="24"/>
              </w:rPr>
              <w:t>2.00</w:t>
            </w:r>
          </w:p>
        </w:tc>
        <w:tc>
          <w:tcPr>
            <w:tcW w:w="2520" w:type="dxa"/>
            <w:tcBorders>
              <w:top w:val="single" w:sz="4" w:space="0" w:color="auto"/>
              <w:left w:val="single" w:sz="18" w:space="0" w:color="auto"/>
              <w:bottom w:val="single" w:sz="4" w:space="0" w:color="auto"/>
              <w:right w:val="single" w:sz="18" w:space="0" w:color="auto"/>
            </w:tcBorders>
          </w:tcPr>
          <w:p w14:paraId="1B9B5173" w14:textId="77777777" w:rsidR="00A1230D" w:rsidRPr="00A1230D" w:rsidRDefault="00A1230D" w:rsidP="006069E7">
            <w:pPr>
              <w:rPr>
                <w:b/>
                <w:sz w:val="24"/>
                <w:szCs w:val="24"/>
              </w:rPr>
            </w:pPr>
          </w:p>
        </w:tc>
      </w:tr>
      <w:tr w:rsidR="00A1230D" w:rsidRPr="00A1230D" w14:paraId="03E6C7A5" w14:textId="77777777" w:rsidTr="007872DE">
        <w:trPr>
          <w:trHeight w:val="344"/>
        </w:trPr>
        <w:tc>
          <w:tcPr>
            <w:tcW w:w="3904" w:type="dxa"/>
            <w:tcBorders>
              <w:top w:val="single" w:sz="4" w:space="0" w:color="auto"/>
              <w:left w:val="single" w:sz="18" w:space="0" w:color="auto"/>
              <w:bottom w:val="single" w:sz="18" w:space="0" w:color="auto"/>
              <w:right w:val="single" w:sz="18" w:space="0" w:color="auto"/>
            </w:tcBorders>
          </w:tcPr>
          <w:p w14:paraId="2DDC7387" w14:textId="77777777" w:rsidR="00A1230D" w:rsidRPr="00A1230D" w:rsidRDefault="00A1230D" w:rsidP="006069E7">
            <w:pPr>
              <w:rPr>
                <w:b/>
                <w:sz w:val="24"/>
                <w:szCs w:val="24"/>
              </w:rPr>
            </w:pPr>
            <w:r w:rsidRPr="00A1230D">
              <w:rPr>
                <w:b/>
                <w:sz w:val="24"/>
                <w:szCs w:val="24"/>
              </w:rPr>
              <w:t>8. Radno vrijeme</w:t>
            </w:r>
          </w:p>
          <w:p w14:paraId="7D48CA58" w14:textId="77777777" w:rsidR="00A1230D" w:rsidRPr="00A1230D" w:rsidRDefault="00A1230D" w:rsidP="006069E7">
            <w:pPr>
              <w:rPr>
                <w:b/>
                <w:sz w:val="24"/>
                <w:szCs w:val="24"/>
              </w:rPr>
            </w:pPr>
          </w:p>
        </w:tc>
        <w:tc>
          <w:tcPr>
            <w:tcW w:w="2553" w:type="dxa"/>
            <w:tcBorders>
              <w:top w:val="single" w:sz="4" w:space="0" w:color="auto"/>
              <w:left w:val="single" w:sz="18" w:space="0" w:color="auto"/>
              <w:bottom w:val="single" w:sz="18" w:space="0" w:color="auto"/>
              <w:right w:val="single" w:sz="18" w:space="0" w:color="auto"/>
            </w:tcBorders>
            <w:hideMark/>
          </w:tcPr>
          <w:p w14:paraId="6C879D09" w14:textId="77777777" w:rsidR="00A1230D" w:rsidRPr="00A1230D" w:rsidRDefault="00A1230D" w:rsidP="006069E7">
            <w:pPr>
              <w:rPr>
                <w:b/>
                <w:sz w:val="24"/>
                <w:szCs w:val="24"/>
              </w:rPr>
            </w:pPr>
            <w:r w:rsidRPr="00A1230D">
              <w:rPr>
                <w:b/>
                <w:sz w:val="24"/>
                <w:szCs w:val="24"/>
              </w:rPr>
              <w:t>8</w:t>
            </w:r>
          </w:p>
        </w:tc>
        <w:tc>
          <w:tcPr>
            <w:tcW w:w="2520" w:type="dxa"/>
            <w:tcBorders>
              <w:top w:val="single" w:sz="4" w:space="0" w:color="auto"/>
              <w:left w:val="single" w:sz="18" w:space="0" w:color="auto"/>
              <w:bottom w:val="single" w:sz="18" w:space="0" w:color="auto"/>
              <w:right w:val="single" w:sz="18" w:space="0" w:color="auto"/>
            </w:tcBorders>
            <w:hideMark/>
          </w:tcPr>
          <w:p w14:paraId="29A040E8" w14:textId="77777777" w:rsidR="00A1230D" w:rsidRPr="00A1230D" w:rsidRDefault="00A1230D" w:rsidP="006069E7">
            <w:pPr>
              <w:rPr>
                <w:b/>
                <w:sz w:val="24"/>
                <w:szCs w:val="24"/>
              </w:rPr>
            </w:pPr>
            <w:r w:rsidRPr="00A1230D">
              <w:rPr>
                <w:b/>
                <w:sz w:val="24"/>
                <w:szCs w:val="24"/>
              </w:rPr>
              <w:t>h</w:t>
            </w:r>
          </w:p>
        </w:tc>
      </w:tr>
    </w:tbl>
    <w:p w14:paraId="4785C3BB" w14:textId="77777777" w:rsidR="00ED4F86" w:rsidRDefault="007E2E6E" w:rsidP="007E2E6E">
      <w:pPr>
        <w:rPr>
          <w:sz w:val="24"/>
          <w:szCs w:val="24"/>
        </w:rPr>
      </w:pPr>
      <w:r>
        <w:rPr>
          <w:sz w:val="24"/>
          <w:szCs w:val="24"/>
        </w:rPr>
        <w:t>Na bazi ovih elemenata pr</w:t>
      </w:r>
      <w:r w:rsidR="00ED4F86">
        <w:rPr>
          <w:sz w:val="24"/>
          <w:szCs w:val="24"/>
        </w:rPr>
        <w:t>oizilazi da m² čišćenja iznosi:</w:t>
      </w:r>
    </w:p>
    <w:p w14:paraId="71B2BF03" w14:textId="77777777" w:rsidR="007E2E6E" w:rsidRDefault="007E2E6E" w:rsidP="007E2E6E">
      <w:pPr>
        <w:rPr>
          <w:sz w:val="24"/>
          <w:szCs w:val="24"/>
        </w:rPr>
      </w:pPr>
      <w:r>
        <w:rPr>
          <w:sz w:val="24"/>
          <w:szCs w:val="24"/>
        </w:rPr>
        <w:t xml:space="preserve">1.Metlanje javnih površina: (2.00 x 2.00 x 8) / 9000 = 0,0035 radnik na dan / m² </w:t>
      </w:r>
    </w:p>
    <w:p w14:paraId="7FA49ACE" w14:textId="36FABF14" w:rsidR="009A4D43" w:rsidRDefault="007E2E6E" w:rsidP="00424A19">
      <w:pPr>
        <w:rPr>
          <w:u w:val="single"/>
        </w:rPr>
      </w:pPr>
      <w:r>
        <w:rPr>
          <w:sz w:val="24"/>
          <w:szCs w:val="24"/>
        </w:rPr>
        <w:t>2.Pročišćavanje (2.00 x 2.00 x 8) / 25.000 = 0,0013 radnik na dan / m</w:t>
      </w:r>
      <w:r>
        <w:rPr>
          <w:sz w:val="24"/>
          <w:szCs w:val="24"/>
          <w:vertAlign w:val="superscript"/>
        </w:rPr>
        <w:t>2</w:t>
      </w:r>
      <w:bookmarkStart w:id="17" w:name="_Toc57984708"/>
      <w:r w:rsidR="00274270">
        <w:rPr>
          <w:rFonts w:ascii="Times New Roman" w:hAnsi="Times New Roman" w:cs="Times New Roman"/>
          <w:noProof/>
          <w:sz w:val="24"/>
          <w:szCs w:val="24"/>
          <w:u w:val="single"/>
        </w:rPr>
        <w:br/>
      </w:r>
      <w:r w:rsidR="00274270">
        <w:rPr>
          <w:rFonts w:ascii="Times New Roman" w:hAnsi="Times New Roman" w:cs="Times New Roman"/>
          <w:noProof/>
          <w:sz w:val="24"/>
          <w:szCs w:val="24"/>
          <w:u w:val="single"/>
        </w:rPr>
        <w:br/>
      </w:r>
      <w:r w:rsidR="009A4D43">
        <w:rPr>
          <w:u w:val="single"/>
        </w:rPr>
        <w:br w:type="page"/>
      </w:r>
    </w:p>
    <w:p w14:paraId="68D3BBE8" w14:textId="77777777" w:rsidR="00274270" w:rsidRDefault="00274270" w:rsidP="00274270">
      <w:pPr>
        <w:rPr>
          <w:u w:val="single"/>
        </w:rPr>
      </w:pPr>
    </w:p>
    <w:p w14:paraId="1DDCA2DA" w14:textId="77777777" w:rsidR="007E2E6E" w:rsidRPr="00D07AA9" w:rsidRDefault="00ED4F86" w:rsidP="00274270">
      <w:pPr>
        <w:pStyle w:val="Heading1"/>
        <w:rPr>
          <w:sz w:val="28"/>
          <w:szCs w:val="28"/>
          <w:u w:val="single"/>
          <w:vertAlign w:val="superscript"/>
        </w:rPr>
      </w:pPr>
      <w:r w:rsidRPr="00D07AA9">
        <w:rPr>
          <w:sz w:val="28"/>
          <w:szCs w:val="28"/>
          <w:u w:val="single"/>
        </w:rPr>
        <w:t>Čišćenje i manuelno održavanje</w:t>
      </w:r>
      <w:r w:rsidR="007E2E6E" w:rsidRPr="00D07AA9">
        <w:rPr>
          <w:sz w:val="28"/>
          <w:szCs w:val="28"/>
          <w:u w:val="single"/>
        </w:rPr>
        <w:t xml:space="preserve"> javnih površina</w:t>
      </w:r>
      <w:bookmarkEnd w:id="17"/>
    </w:p>
    <w:p w14:paraId="34604A6E" w14:textId="77777777" w:rsidR="00274270" w:rsidRDefault="00274270" w:rsidP="007E2E6E">
      <w:pPr>
        <w:rPr>
          <w:sz w:val="24"/>
          <w:szCs w:val="24"/>
        </w:rPr>
      </w:pPr>
    </w:p>
    <w:p w14:paraId="6D143181" w14:textId="77777777" w:rsidR="007E2E6E" w:rsidRDefault="007E2E6E" w:rsidP="007E2E6E">
      <w:pPr>
        <w:rPr>
          <w:sz w:val="24"/>
          <w:szCs w:val="24"/>
        </w:rPr>
      </w:pPr>
      <w:r>
        <w:rPr>
          <w:sz w:val="24"/>
          <w:szCs w:val="24"/>
        </w:rPr>
        <w:t>Č</w:t>
      </w:r>
      <w:r w:rsidR="00A415E7">
        <w:rPr>
          <w:sz w:val="24"/>
          <w:szCs w:val="24"/>
        </w:rPr>
        <w:t xml:space="preserve">išćenje i manuleno održavanje </w:t>
      </w:r>
      <w:r>
        <w:rPr>
          <w:sz w:val="24"/>
          <w:szCs w:val="24"/>
        </w:rPr>
        <w:t>javnih površina na teritoriji Opštine Tuzi</w:t>
      </w:r>
    </w:p>
    <w:p w14:paraId="3ABC1002" w14:textId="77777777" w:rsidR="007E2E6E" w:rsidRDefault="007E2E6E" w:rsidP="007E2E6E">
      <w:pPr>
        <w:rPr>
          <w:sz w:val="24"/>
          <w:szCs w:val="24"/>
        </w:rPr>
      </w:pPr>
    </w:p>
    <w:tbl>
      <w:tblPr>
        <w:tblStyle w:val="TableGrid"/>
        <w:tblW w:w="0" w:type="auto"/>
        <w:tblLook w:val="04A0" w:firstRow="1" w:lastRow="0" w:firstColumn="1" w:lastColumn="0" w:noHBand="0" w:noVBand="1"/>
      </w:tblPr>
      <w:tblGrid>
        <w:gridCol w:w="1849"/>
        <w:gridCol w:w="1773"/>
        <w:gridCol w:w="1808"/>
        <w:gridCol w:w="1798"/>
        <w:gridCol w:w="1834"/>
      </w:tblGrid>
      <w:tr w:rsidR="007E2E6E" w14:paraId="34F8CC92" w14:textId="77777777" w:rsidTr="00831851">
        <w:tc>
          <w:tcPr>
            <w:tcW w:w="1849" w:type="dxa"/>
            <w:tcBorders>
              <w:top w:val="single" w:sz="4" w:space="0" w:color="auto"/>
              <w:left w:val="single" w:sz="4" w:space="0" w:color="auto"/>
              <w:bottom w:val="single" w:sz="4" w:space="0" w:color="auto"/>
              <w:right w:val="single" w:sz="4" w:space="0" w:color="auto"/>
            </w:tcBorders>
            <w:shd w:val="clear" w:color="auto" w:fill="FFC000"/>
            <w:hideMark/>
          </w:tcPr>
          <w:p w14:paraId="5BBEF72A" w14:textId="77777777" w:rsidR="007E2E6E" w:rsidRPr="00F61824" w:rsidRDefault="007E2E6E" w:rsidP="00DC2D55">
            <w:pPr>
              <w:jc w:val="center"/>
              <w:rPr>
                <w:b/>
                <w:sz w:val="24"/>
                <w:szCs w:val="24"/>
              </w:rPr>
            </w:pPr>
            <w:r w:rsidRPr="00F61824">
              <w:rPr>
                <w:b/>
                <w:sz w:val="24"/>
                <w:szCs w:val="24"/>
              </w:rPr>
              <w:t>Reoni</w:t>
            </w:r>
          </w:p>
        </w:tc>
        <w:tc>
          <w:tcPr>
            <w:tcW w:w="1773" w:type="dxa"/>
            <w:tcBorders>
              <w:top w:val="single" w:sz="4" w:space="0" w:color="auto"/>
              <w:left w:val="single" w:sz="4" w:space="0" w:color="auto"/>
              <w:bottom w:val="single" w:sz="4" w:space="0" w:color="auto"/>
              <w:right w:val="single" w:sz="4" w:space="0" w:color="auto"/>
            </w:tcBorders>
            <w:shd w:val="clear" w:color="auto" w:fill="FFC000"/>
            <w:hideMark/>
          </w:tcPr>
          <w:p w14:paraId="481CE950" w14:textId="77777777" w:rsidR="007E2E6E" w:rsidRPr="00F61824" w:rsidRDefault="007E2E6E" w:rsidP="00DC2D55">
            <w:pPr>
              <w:jc w:val="center"/>
              <w:rPr>
                <w:b/>
                <w:sz w:val="24"/>
                <w:szCs w:val="24"/>
              </w:rPr>
            </w:pPr>
            <w:r w:rsidRPr="00F61824">
              <w:rPr>
                <w:b/>
                <w:sz w:val="24"/>
                <w:szCs w:val="24"/>
              </w:rPr>
              <w:t>J.M.</w:t>
            </w:r>
          </w:p>
        </w:tc>
        <w:tc>
          <w:tcPr>
            <w:tcW w:w="1808" w:type="dxa"/>
            <w:tcBorders>
              <w:top w:val="single" w:sz="4" w:space="0" w:color="auto"/>
              <w:left w:val="single" w:sz="4" w:space="0" w:color="auto"/>
              <w:bottom w:val="single" w:sz="4" w:space="0" w:color="auto"/>
              <w:right w:val="single" w:sz="4" w:space="0" w:color="auto"/>
            </w:tcBorders>
            <w:shd w:val="clear" w:color="auto" w:fill="FFC000"/>
            <w:hideMark/>
          </w:tcPr>
          <w:p w14:paraId="182F80D9" w14:textId="77777777" w:rsidR="007E2E6E" w:rsidRPr="00F61824" w:rsidRDefault="007E2E6E" w:rsidP="00DC2D55">
            <w:pPr>
              <w:jc w:val="center"/>
              <w:rPr>
                <w:b/>
                <w:sz w:val="24"/>
                <w:szCs w:val="24"/>
              </w:rPr>
            </w:pPr>
            <w:r w:rsidRPr="00F61824">
              <w:rPr>
                <w:b/>
                <w:sz w:val="24"/>
                <w:szCs w:val="24"/>
              </w:rPr>
              <w:t>Površina</w:t>
            </w:r>
          </w:p>
        </w:tc>
        <w:tc>
          <w:tcPr>
            <w:tcW w:w="1798" w:type="dxa"/>
            <w:tcBorders>
              <w:top w:val="single" w:sz="4" w:space="0" w:color="auto"/>
              <w:left w:val="single" w:sz="4" w:space="0" w:color="auto"/>
              <w:bottom w:val="single" w:sz="4" w:space="0" w:color="auto"/>
              <w:right w:val="single" w:sz="4" w:space="0" w:color="auto"/>
            </w:tcBorders>
            <w:shd w:val="clear" w:color="auto" w:fill="FFC000"/>
            <w:hideMark/>
          </w:tcPr>
          <w:p w14:paraId="716ED60D" w14:textId="77777777" w:rsidR="007E2E6E" w:rsidRPr="00F61824" w:rsidRDefault="007E2E6E" w:rsidP="00DC2D55">
            <w:pPr>
              <w:jc w:val="center"/>
              <w:rPr>
                <w:b/>
                <w:sz w:val="24"/>
                <w:szCs w:val="24"/>
              </w:rPr>
            </w:pPr>
            <w:r w:rsidRPr="00F61824">
              <w:rPr>
                <w:b/>
                <w:sz w:val="24"/>
                <w:szCs w:val="24"/>
              </w:rPr>
              <w:t>J.cijena</w:t>
            </w:r>
          </w:p>
        </w:tc>
        <w:tc>
          <w:tcPr>
            <w:tcW w:w="1834" w:type="dxa"/>
            <w:tcBorders>
              <w:top w:val="single" w:sz="4" w:space="0" w:color="auto"/>
              <w:left w:val="single" w:sz="4" w:space="0" w:color="auto"/>
              <w:bottom w:val="single" w:sz="4" w:space="0" w:color="auto"/>
              <w:right w:val="single" w:sz="4" w:space="0" w:color="auto"/>
            </w:tcBorders>
            <w:shd w:val="clear" w:color="auto" w:fill="FFC000"/>
            <w:hideMark/>
          </w:tcPr>
          <w:p w14:paraId="4416AD07" w14:textId="77777777" w:rsidR="007E2E6E" w:rsidRPr="00F61824" w:rsidRDefault="007E2E6E" w:rsidP="00DC2D55">
            <w:pPr>
              <w:jc w:val="center"/>
              <w:rPr>
                <w:b/>
                <w:sz w:val="24"/>
                <w:szCs w:val="24"/>
              </w:rPr>
            </w:pPr>
            <w:r w:rsidRPr="00F61824">
              <w:rPr>
                <w:b/>
                <w:sz w:val="24"/>
                <w:szCs w:val="24"/>
              </w:rPr>
              <w:t xml:space="preserve">Iznos u </w:t>
            </w:r>
            <w:r w:rsidRPr="00F61824">
              <w:rPr>
                <w:rFonts w:cstheme="minorHAnsi"/>
                <w:b/>
                <w:sz w:val="24"/>
                <w:szCs w:val="24"/>
              </w:rPr>
              <w:t>€</w:t>
            </w:r>
          </w:p>
        </w:tc>
      </w:tr>
      <w:tr w:rsidR="007E2E6E" w14:paraId="46E5CD7A"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47CCCD83" w14:textId="77777777" w:rsidR="007E2E6E" w:rsidRDefault="007E2E6E" w:rsidP="00DC2D55">
            <w:pPr>
              <w:rPr>
                <w:sz w:val="24"/>
                <w:szCs w:val="24"/>
              </w:rPr>
            </w:pPr>
            <w:r>
              <w:rPr>
                <w:sz w:val="24"/>
                <w:szCs w:val="24"/>
              </w:rPr>
              <w:t>1.Vuksanlekići Ul. 1</w:t>
            </w:r>
          </w:p>
        </w:tc>
        <w:tc>
          <w:tcPr>
            <w:tcW w:w="1773" w:type="dxa"/>
            <w:tcBorders>
              <w:top w:val="single" w:sz="4" w:space="0" w:color="auto"/>
              <w:left w:val="single" w:sz="4" w:space="0" w:color="auto"/>
              <w:bottom w:val="single" w:sz="4" w:space="0" w:color="auto"/>
              <w:right w:val="single" w:sz="4" w:space="0" w:color="auto"/>
            </w:tcBorders>
            <w:hideMark/>
          </w:tcPr>
          <w:p w14:paraId="16F4F794" w14:textId="77777777" w:rsidR="007E2E6E" w:rsidRDefault="007E2E6E" w:rsidP="00DC2D55">
            <w:pPr>
              <w:jc w:val="center"/>
              <w:rPr>
                <w:sz w:val="24"/>
                <w:szCs w:val="24"/>
                <w:vertAlign w:val="superscript"/>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4ECAAC33" w14:textId="77777777" w:rsidR="007E2E6E" w:rsidRDefault="007E2E6E" w:rsidP="00DC2D55">
            <w:pPr>
              <w:jc w:val="center"/>
              <w:rPr>
                <w:sz w:val="24"/>
                <w:szCs w:val="24"/>
              </w:rPr>
            </w:pPr>
            <w:r>
              <w:rPr>
                <w:sz w:val="24"/>
                <w:szCs w:val="24"/>
              </w:rPr>
              <w:t>750</w:t>
            </w:r>
          </w:p>
        </w:tc>
        <w:tc>
          <w:tcPr>
            <w:tcW w:w="1798" w:type="dxa"/>
            <w:tcBorders>
              <w:top w:val="single" w:sz="4" w:space="0" w:color="auto"/>
              <w:left w:val="single" w:sz="4" w:space="0" w:color="auto"/>
              <w:bottom w:val="single" w:sz="4" w:space="0" w:color="auto"/>
              <w:right w:val="single" w:sz="4" w:space="0" w:color="auto"/>
            </w:tcBorders>
            <w:hideMark/>
          </w:tcPr>
          <w:p w14:paraId="503D0CA6"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tbl>
            <w:tblPr>
              <w:tblW w:w="1200" w:type="dxa"/>
              <w:jc w:val="center"/>
              <w:tblLook w:val="04A0" w:firstRow="1" w:lastRow="0" w:firstColumn="1" w:lastColumn="0" w:noHBand="0" w:noVBand="1"/>
            </w:tblPr>
            <w:tblGrid>
              <w:gridCol w:w="1200"/>
            </w:tblGrid>
            <w:tr w:rsidR="007E2E6E" w:rsidRPr="006B1C9F" w14:paraId="17CB7401" w14:textId="77777777" w:rsidTr="00862B30">
              <w:trPr>
                <w:trHeight w:val="330"/>
                <w:jc w:val="center"/>
              </w:trPr>
              <w:tc>
                <w:tcPr>
                  <w:tcW w:w="1200" w:type="dxa"/>
                  <w:tcBorders>
                    <w:top w:val="nil"/>
                    <w:left w:val="nil"/>
                    <w:bottom w:val="nil"/>
                    <w:right w:val="nil"/>
                  </w:tcBorders>
                  <w:shd w:val="clear" w:color="auto" w:fill="auto"/>
                  <w:noWrap/>
                  <w:vAlign w:val="bottom"/>
                  <w:hideMark/>
                </w:tcPr>
                <w:p w14:paraId="511B1A44" w14:textId="77777777" w:rsidR="007E2E6E" w:rsidRPr="006B1C9F" w:rsidRDefault="007E2E6E" w:rsidP="00862B30">
                  <w:pPr>
                    <w:jc w:val="center"/>
                    <w:rPr>
                      <w:rFonts w:eastAsia="Times New Roman" w:cs="Calibri"/>
                      <w:color w:val="000000"/>
                      <w:sz w:val="22"/>
                      <w:szCs w:val="22"/>
                    </w:rPr>
                  </w:pPr>
                  <w:r w:rsidRPr="006B1C9F">
                    <w:rPr>
                      <w:rFonts w:eastAsia="Times New Roman" w:cs="Calibri"/>
                      <w:color w:val="000000"/>
                      <w:sz w:val="22"/>
                      <w:szCs w:val="22"/>
                    </w:rPr>
                    <w:t>2.62</w:t>
                  </w:r>
                </w:p>
              </w:tc>
            </w:tr>
          </w:tbl>
          <w:p w14:paraId="732E00E9" w14:textId="77777777" w:rsidR="007E2E6E" w:rsidRDefault="007E2E6E" w:rsidP="00862B30">
            <w:pPr>
              <w:jc w:val="center"/>
              <w:rPr>
                <w:rFonts w:cs="Calibri"/>
                <w:color w:val="000000"/>
                <w:sz w:val="22"/>
                <w:szCs w:val="22"/>
              </w:rPr>
            </w:pPr>
          </w:p>
        </w:tc>
      </w:tr>
      <w:tr w:rsidR="007E2E6E" w14:paraId="2D12ADF2"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79088B45" w14:textId="77777777" w:rsidR="007E2E6E" w:rsidRDefault="007E2E6E" w:rsidP="00DC2D55">
            <w:pPr>
              <w:rPr>
                <w:rFonts w:asciiTheme="minorHAnsi" w:hAnsiTheme="minorHAnsi" w:cstheme="minorBidi"/>
                <w:noProof/>
                <w:sz w:val="24"/>
                <w:szCs w:val="24"/>
              </w:rPr>
            </w:pPr>
            <w:r>
              <w:rPr>
                <w:sz w:val="24"/>
                <w:szCs w:val="24"/>
              </w:rPr>
              <w:t>2.Tuzi Ul. 3</w:t>
            </w:r>
          </w:p>
        </w:tc>
        <w:tc>
          <w:tcPr>
            <w:tcW w:w="1773" w:type="dxa"/>
            <w:tcBorders>
              <w:top w:val="single" w:sz="4" w:space="0" w:color="auto"/>
              <w:left w:val="single" w:sz="4" w:space="0" w:color="auto"/>
              <w:bottom w:val="single" w:sz="4" w:space="0" w:color="auto"/>
              <w:right w:val="single" w:sz="4" w:space="0" w:color="auto"/>
            </w:tcBorders>
            <w:hideMark/>
          </w:tcPr>
          <w:p w14:paraId="57D3E0FB"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766AF464" w14:textId="77777777" w:rsidR="007E2E6E" w:rsidRDefault="007E2E6E" w:rsidP="00DC2D55">
            <w:pPr>
              <w:jc w:val="center"/>
              <w:rPr>
                <w:sz w:val="24"/>
                <w:szCs w:val="24"/>
              </w:rPr>
            </w:pPr>
            <w:r>
              <w:rPr>
                <w:sz w:val="24"/>
                <w:szCs w:val="24"/>
              </w:rPr>
              <w:t>3645</w:t>
            </w:r>
          </w:p>
        </w:tc>
        <w:tc>
          <w:tcPr>
            <w:tcW w:w="1798" w:type="dxa"/>
            <w:tcBorders>
              <w:top w:val="single" w:sz="4" w:space="0" w:color="auto"/>
              <w:left w:val="single" w:sz="4" w:space="0" w:color="auto"/>
              <w:bottom w:val="single" w:sz="4" w:space="0" w:color="auto"/>
              <w:right w:val="single" w:sz="4" w:space="0" w:color="auto"/>
            </w:tcBorders>
            <w:hideMark/>
          </w:tcPr>
          <w:p w14:paraId="002EA029"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17C2F3E1"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12.75</w:t>
            </w:r>
          </w:p>
        </w:tc>
      </w:tr>
      <w:tr w:rsidR="007E2E6E" w14:paraId="02A82A1E"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40A7EF64" w14:textId="77777777" w:rsidR="007E2E6E" w:rsidRDefault="007E2E6E" w:rsidP="00DC2D55">
            <w:pPr>
              <w:rPr>
                <w:rFonts w:asciiTheme="minorHAnsi" w:hAnsiTheme="minorHAnsi" w:cstheme="minorBidi"/>
                <w:sz w:val="24"/>
                <w:szCs w:val="24"/>
              </w:rPr>
            </w:pPr>
            <w:r>
              <w:rPr>
                <w:sz w:val="24"/>
                <w:szCs w:val="24"/>
              </w:rPr>
              <w:t>3.Tuzi Ul. 2</w:t>
            </w:r>
          </w:p>
        </w:tc>
        <w:tc>
          <w:tcPr>
            <w:tcW w:w="1773" w:type="dxa"/>
            <w:tcBorders>
              <w:top w:val="single" w:sz="4" w:space="0" w:color="auto"/>
              <w:left w:val="single" w:sz="4" w:space="0" w:color="auto"/>
              <w:bottom w:val="single" w:sz="4" w:space="0" w:color="auto"/>
              <w:right w:val="single" w:sz="4" w:space="0" w:color="auto"/>
            </w:tcBorders>
            <w:hideMark/>
          </w:tcPr>
          <w:p w14:paraId="0597B084"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275B5B9F" w14:textId="77777777" w:rsidR="007E2E6E" w:rsidRDefault="007E2E6E" w:rsidP="00DC2D55">
            <w:pPr>
              <w:jc w:val="center"/>
              <w:rPr>
                <w:sz w:val="24"/>
                <w:szCs w:val="24"/>
              </w:rPr>
            </w:pPr>
            <w:r>
              <w:rPr>
                <w:sz w:val="24"/>
                <w:szCs w:val="24"/>
              </w:rPr>
              <w:t>2340</w:t>
            </w:r>
          </w:p>
        </w:tc>
        <w:tc>
          <w:tcPr>
            <w:tcW w:w="1798" w:type="dxa"/>
            <w:tcBorders>
              <w:top w:val="single" w:sz="4" w:space="0" w:color="auto"/>
              <w:left w:val="single" w:sz="4" w:space="0" w:color="auto"/>
              <w:bottom w:val="single" w:sz="4" w:space="0" w:color="auto"/>
              <w:right w:val="single" w:sz="4" w:space="0" w:color="auto"/>
            </w:tcBorders>
            <w:hideMark/>
          </w:tcPr>
          <w:p w14:paraId="76D6A7EB"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23F4D550"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8.19</w:t>
            </w:r>
          </w:p>
        </w:tc>
      </w:tr>
      <w:tr w:rsidR="007E2E6E" w14:paraId="75A9F2C7"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08648264" w14:textId="77777777" w:rsidR="007E2E6E" w:rsidRDefault="007E2E6E" w:rsidP="00DC2D55">
            <w:pPr>
              <w:rPr>
                <w:rFonts w:asciiTheme="minorHAnsi" w:hAnsiTheme="minorHAnsi" w:cstheme="minorBidi"/>
                <w:sz w:val="24"/>
                <w:szCs w:val="24"/>
              </w:rPr>
            </w:pPr>
            <w:r>
              <w:rPr>
                <w:sz w:val="24"/>
                <w:szCs w:val="24"/>
              </w:rPr>
              <w:t>4.Tuzi Ul. 1</w:t>
            </w:r>
          </w:p>
        </w:tc>
        <w:tc>
          <w:tcPr>
            <w:tcW w:w="1773" w:type="dxa"/>
            <w:tcBorders>
              <w:top w:val="single" w:sz="4" w:space="0" w:color="auto"/>
              <w:left w:val="single" w:sz="4" w:space="0" w:color="auto"/>
              <w:bottom w:val="single" w:sz="4" w:space="0" w:color="auto"/>
              <w:right w:val="single" w:sz="4" w:space="0" w:color="auto"/>
            </w:tcBorders>
            <w:hideMark/>
          </w:tcPr>
          <w:p w14:paraId="12EAE05E"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57AE3CCC" w14:textId="77777777" w:rsidR="007E2E6E" w:rsidRDefault="007E2E6E" w:rsidP="00DC2D55">
            <w:pPr>
              <w:jc w:val="center"/>
              <w:rPr>
                <w:sz w:val="24"/>
                <w:szCs w:val="24"/>
              </w:rPr>
            </w:pPr>
            <w:r>
              <w:rPr>
                <w:sz w:val="24"/>
                <w:szCs w:val="24"/>
              </w:rPr>
              <w:t>1902</w:t>
            </w:r>
          </w:p>
        </w:tc>
        <w:tc>
          <w:tcPr>
            <w:tcW w:w="1798" w:type="dxa"/>
            <w:tcBorders>
              <w:top w:val="single" w:sz="4" w:space="0" w:color="auto"/>
              <w:left w:val="single" w:sz="4" w:space="0" w:color="auto"/>
              <w:bottom w:val="single" w:sz="4" w:space="0" w:color="auto"/>
              <w:right w:val="single" w:sz="4" w:space="0" w:color="auto"/>
            </w:tcBorders>
            <w:hideMark/>
          </w:tcPr>
          <w:p w14:paraId="525F33B7"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294FCE4C"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6.65</w:t>
            </w:r>
          </w:p>
        </w:tc>
      </w:tr>
      <w:tr w:rsidR="007E2E6E" w14:paraId="05E5C9E0"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13D3ACD7" w14:textId="77777777" w:rsidR="007E2E6E" w:rsidRDefault="007E2E6E" w:rsidP="00DC2D55">
            <w:pPr>
              <w:rPr>
                <w:rFonts w:asciiTheme="minorHAnsi" w:hAnsiTheme="minorHAnsi" w:cstheme="minorBidi"/>
                <w:sz w:val="24"/>
                <w:szCs w:val="24"/>
              </w:rPr>
            </w:pPr>
            <w:r>
              <w:rPr>
                <w:sz w:val="24"/>
                <w:szCs w:val="24"/>
              </w:rPr>
              <w:t>5.Tuzi Ul. 12</w:t>
            </w:r>
          </w:p>
        </w:tc>
        <w:tc>
          <w:tcPr>
            <w:tcW w:w="1773" w:type="dxa"/>
            <w:tcBorders>
              <w:top w:val="single" w:sz="4" w:space="0" w:color="auto"/>
              <w:left w:val="single" w:sz="4" w:space="0" w:color="auto"/>
              <w:bottom w:val="single" w:sz="4" w:space="0" w:color="auto"/>
              <w:right w:val="single" w:sz="4" w:space="0" w:color="auto"/>
            </w:tcBorders>
            <w:hideMark/>
          </w:tcPr>
          <w:p w14:paraId="3A9A60FD"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4F879C2E" w14:textId="77777777" w:rsidR="007E2E6E" w:rsidRDefault="007E2E6E" w:rsidP="00DC2D55">
            <w:pPr>
              <w:jc w:val="center"/>
              <w:rPr>
                <w:sz w:val="24"/>
                <w:szCs w:val="24"/>
              </w:rPr>
            </w:pPr>
            <w:r>
              <w:rPr>
                <w:sz w:val="24"/>
                <w:szCs w:val="24"/>
              </w:rPr>
              <w:t>1161</w:t>
            </w:r>
          </w:p>
        </w:tc>
        <w:tc>
          <w:tcPr>
            <w:tcW w:w="1798" w:type="dxa"/>
            <w:tcBorders>
              <w:top w:val="single" w:sz="4" w:space="0" w:color="auto"/>
              <w:left w:val="single" w:sz="4" w:space="0" w:color="auto"/>
              <w:bottom w:val="single" w:sz="4" w:space="0" w:color="auto"/>
              <w:right w:val="single" w:sz="4" w:space="0" w:color="auto"/>
            </w:tcBorders>
            <w:hideMark/>
          </w:tcPr>
          <w:p w14:paraId="207F7B7C"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55B117AA"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4.06</w:t>
            </w:r>
          </w:p>
        </w:tc>
      </w:tr>
    </w:tbl>
    <w:p w14:paraId="5B7E462E" w14:textId="77777777" w:rsidR="007E2E6E" w:rsidRDefault="007E2E6E" w:rsidP="007E2E6E">
      <w:pPr>
        <w:rPr>
          <w:sz w:val="24"/>
          <w:szCs w:val="24"/>
        </w:rPr>
      </w:pPr>
    </w:p>
    <w:p w14:paraId="16572835" w14:textId="77777777" w:rsidR="007E2E6E" w:rsidRDefault="007E2E6E" w:rsidP="007E2E6E">
      <w:pPr>
        <w:rPr>
          <w:sz w:val="24"/>
          <w:szCs w:val="24"/>
        </w:rPr>
      </w:pPr>
      <w:r>
        <w:rPr>
          <w:sz w:val="24"/>
          <w:szCs w:val="24"/>
        </w:rPr>
        <w:t>Radna nedjelja u s</w:t>
      </w:r>
      <w:r w:rsidR="00862B30">
        <w:rPr>
          <w:sz w:val="24"/>
          <w:szCs w:val="24"/>
        </w:rPr>
        <w:t xml:space="preserve">lužbi </w:t>
      </w:r>
      <w:r>
        <w:rPr>
          <w:sz w:val="24"/>
          <w:szCs w:val="24"/>
        </w:rPr>
        <w:t xml:space="preserve">Čistoća je 6 dana, tj. Ponedeljak – Subota. </w:t>
      </w:r>
    </w:p>
    <w:p w14:paraId="28AE3666" w14:textId="77777777" w:rsidR="00EB1EEA" w:rsidRDefault="00EB1EEA" w:rsidP="007E2E6E">
      <w:pPr>
        <w:rPr>
          <w:sz w:val="24"/>
          <w:szCs w:val="24"/>
        </w:rPr>
      </w:pPr>
    </w:p>
    <w:p w14:paraId="3E69A2EC" w14:textId="77777777" w:rsidR="007E2E6E" w:rsidRDefault="007E2E6E" w:rsidP="007E2E6E">
      <w:pPr>
        <w:rPr>
          <w:sz w:val="24"/>
          <w:szCs w:val="24"/>
        </w:rPr>
      </w:pPr>
      <w:r>
        <w:rPr>
          <w:sz w:val="24"/>
          <w:szCs w:val="24"/>
        </w:rPr>
        <w:t>ZONA1</w:t>
      </w:r>
    </w:p>
    <w:p w14:paraId="759C1697" w14:textId="77777777" w:rsidR="00EB1EEA" w:rsidRDefault="00EB1EEA" w:rsidP="007E2E6E">
      <w:pPr>
        <w:rPr>
          <w:sz w:val="24"/>
          <w:szCs w:val="24"/>
        </w:rPr>
      </w:pPr>
    </w:p>
    <w:tbl>
      <w:tblPr>
        <w:tblStyle w:val="TableGrid"/>
        <w:tblW w:w="9085" w:type="dxa"/>
        <w:tblLook w:val="04A0" w:firstRow="1" w:lastRow="0" w:firstColumn="1" w:lastColumn="0" w:noHBand="0" w:noVBand="1"/>
      </w:tblPr>
      <w:tblGrid>
        <w:gridCol w:w="2335"/>
        <w:gridCol w:w="1980"/>
        <w:gridCol w:w="2880"/>
        <w:gridCol w:w="1890"/>
      </w:tblGrid>
      <w:tr w:rsidR="007E2E6E" w14:paraId="18E1E833"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shd w:val="clear" w:color="auto" w:fill="FFC000"/>
            <w:hideMark/>
          </w:tcPr>
          <w:p w14:paraId="001B9D6A" w14:textId="77777777" w:rsidR="007E2E6E" w:rsidRDefault="007E2E6E" w:rsidP="00853245">
            <w:pPr>
              <w:jc w:val="center"/>
              <w:rPr>
                <w:b/>
                <w:sz w:val="32"/>
                <w:szCs w:val="32"/>
                <w:vertAlign w:val="superscript"/>
              </w:rPr>
            </w:pPr>
            <w:r>
              <w:rPr>
                <w:b/>
                <w:sz w:val="32"/>
                <w:szCs w:val="32"/>
                <w:vertAlign w:val="superscript"/>
              </w:rPr>
              <w:t>Ulica</w:t>
            </w:r>
          </w:p>
        </w:tc>
        <w:tc>
          <w:tcPr>
            <w:tcW w:w="1980" w:type="dxa"/>
            <w:tcBorders>
              <w:top w:val="single" w:sz="4" w:space="0" w:color="auto"/>
              <w:left w:val="single" w:sz="4" w:space="0" w:color="auto"/>
              <w:bottom w:val="single" w:sz="4" w:space="0" w:color="auto"/>
              <w:right w:val="single" w:sz="4" w:space="0" w:color="auto"/>
            </w:tcBorders>
            <w:shd w:val="clear" w:color="auto" w:fill="FFC000"/>
            <w:hideMark/>
          </w:tcPr>
          <w:p w14:paraId="3E72970B" w14:textId="77777777" w:rsidR="007E2E6E" w:rsidRDefault="007E2E6E" w:rsidP="00853245">
            <w:pPr>
              <w:jc w:val="center"/>
              <w:rPr>
                <w:b/>
                <w:sz w:val="32"/>
                <w:szCs w:val="32"/>
                <w:vertAlign w:val="superscript"/>
              </w:rPr>
            </w:pPr>
            <w:r>
              <w:rPr>
                <w:b/>
                <w:sz w:val="32"/>
                <w:szCs w:val="32"/>
                <w:vertAlign w:val="superscript"/>
              </w:rPr>
              <w:t>Cijena/dan</w:t>
            </w:r>
          </w:p>
        </w:tc>
        <w:tc>
          <w:tcPr>
            <w:tcW w:w="2880" w:type="dxa"/>
            <w:tcBorders>
              <w:top w:val="single" w:sz="4" w:space="0" w:color="auto"/>
              <w:left w:val="single" w:sz="4" w:space="0" w:color="auto"/>
              <w:bottom w:val="single" w:sz="4" w:space="0" w:color="auto"/>
              <w:right w:val="single" w:sz="4" w:space="0" w:color="auto"/>
            </w:tcBorders>
            <w:shd w:val="clear" w:color="auto" w:fill="FFC000"/>
            <w:hideMark/>
          </w:tcPr>
          <w:p w14:paraId="4D1948EE" w14:textId="77777777" w:rsidR="007E2E6E" w:rsidRDefault="007E2E6E" w:rsidP="00853245">
            <w:pPr>
              <w:jc w:val="center"/>
              <w:rPr>
                <w:b/>
                <w:sz w:val="32"/>
                <w:szCs w:val="32"/>
                <w:vertAlign w:val="superscript"/>
              </w:rPr>
            </w:pPr>
            <w:r>
              <w:rPr>
                <w:b/>
                <w:sz w:val="32"/>
                <w:szCs w:val="32"/>
                <w:vertAlign w:val="superscript"/>
              </w:rPr>
              <w:t>Radni dani</w:t>
            </w:r>
          </w:p>
        </w:tc>
        <w:tc>
          <w:tcPr>
            <w:tcW w:w="1890" w:type="dxa"/>
            <w:tcBorders>
              <w:top w:val="single" w:sz="4" w:space="0" w:color="auto"/>
              <w:left w:val="single" w:sz="4" w:space="0" w:color="auto"/>
              <w:bottom w:val="single" w:sz="4" w:space="0" w:color="auto"/>
              <w:right w:val="single" w:sz="4" w:space="0" w:color="auto"/>
            </w:tcBorders>
            <w:shd w:val="clear" w:color="auto" w:fill="FFC000"/>
            <w:hideMark/>
          </w:tcPr>
          <w:p w14:paraId="5E0FA2B5" w14:textId="77777777" w:rsidR="007E2E6E" w:rsidRDefault="00C94850" w:rsidP="00853245">
            <w:pPr>
              <w:jc w:val="center"/>
              <w:rPr>
                <w:b/>
                <w:sz w:val="32"/>
                <w:szCs w:val="32"/>
                <w:vertAlign w:val="superscript"/>
              </w:rPr>
            </w:pPr>
            <w:r>
              <w:rPr>
                <w:b/>
                <w:sz w:val="32"/>
                <w:szCs w:val="32"/>
                <w:vertAlign w:val="superscript"/>
              </w:rPr>
              <w:t xml:space="preserve">Iznos u </w:t>
            </w:r>
            <w:r>
              <w:rPr>
                <w:rFonts w:cs="Calibri"/>
                <w:b/>
                <w:sz w:val="32"/>
                <w:szCs w:val="32"/>
                <w:vertAlign w:val="superscript"/>
              </w:rPr>
              <w:t>€</w:t>
            </w:r>
          </w:p>
        </w:tc>
      </w:tr>
      <w:tr w:rsidR="007E2E6E" w14:paraId="5A9932BA" w14:textId="77777777" w:rsidTr="00EA4267">
        <w:trPr>
          <w:trHeight w:val="362"/>
        </w:trPr>
        <w:tc>
          <w:tcPr>
            <w:tcW w:w="2335" w:type="dxa"/>
            <w:tcBorders>
              <w:top w:val="single" w:sz="4" w:space="0" w:color="auto"/>
              <w:left w:val="single" w:sz="4" w:space="0" w:color="auto"/>
              <w:bottom w:val="single" w:sz="4" w:space="0" w:color="auto"/>
              <w:right w:val="single" w:sz="4" w:space="0" w:color="auto"/>
            </w:tcBorders>
            <w:hideMark/>
          </w:tcPr>
          <w:p w14:paraId="2D95BC54" w14:textId="77777777" w:rsidR="007E2E6E" w:rsidRDefault="007E2E6E" w:rsidP="00DC2D55">
            <w:pPr>
              <w:rPr>
                <w:b/>
                <w:sz w:val="24"/>
                <w:szCs w:val="24"/>
                <w:vertAlign w:val="superscript"/>
              </w:rPr>
            </w:pPr>
            <w:r>
              <w:rPr>
                <w:sz w:val="24"/>
                <w:szCs w:val="24"/>
              </w:rPr>
              <w:t>1.Vuksanlekići Ul. 1</w:t>
            </w:r>
          </w:p>
        </w:tc>
        <w:tc>
          <w:tcPr>
            <w:tcW w:w="1980" w:type="dxa"/>
            <w:tcBorders>
              <w:top w:val="single" w:sz="4" w:space="0" w:color="auto"/>
              <w:left w:val="single" w:sz="4" w:space="0" w:color="auto"/>
              <w:bottom w:val="single" w:sz="4" w:space="0" w:color="auto"/>
              <w:right w:val="single" w:sz="4" w:space="0" w:color="auto"/>
            </w:tcBorders>
            <w:vAlign w:val="bottom"/>
          </w:tcPr>
          <w:tbl>
            <w:tblPr>
              <w:tblW w:w="1212" w:type="dxa"/>
              <w:tblInd w:w="1" w:type="dxa"/>
              <w:tblLook w:val="04A0" w:firstRow="1" w:lastRow="0" w:firstColumn="1" w:lastColumn="0" w:noHBand="0" w:noVBand="1"/>
            </w:tblPr>
            <w:tblGrid>
              <w:gridCol w:w="1212"/>
            </w:tblGrid>
            <w:tr w:rsidR="007E2E6E" w:rsidRPr="006B1C9F" w14:paraId="51274554" w14:textId="77777777" w:rsidTr="00DC2D55">
              <w:trPr>
                <w:trHeight w:val="209"/>
              </w:trPr>
              <w:tc>
                <w:tcPr>
                  <w:tcW w:w="1212" w:type="dxa"/>
                  <w:tcBorders>
                    <w:top w:val="nil"/>
                    <w:left w:val="nil"/>
                    <w:bottom w:val="nil"/>
                    <w:right w:val="nil"/>
                  </w:tcBorders>
                  <w:shd w:val="clear" w:color="auto" w:fill="auto"/>
                  <w:noWrap/>
                  <w:vAlign w:val="bottom"/>
                  <w:hideMark/>
                </w:tcPr>
                <w:p w14:paraId="6466A726" w14:textId="77777777" w:rsidR="007E2E6E" w:rsidRPr="006B1C9F" w:rsidRDefault="007E2E6E" w:rsidP="00DC2D55">
                  <w:pPr>
                    <w:jc w:val="center"/>
                    <w:rPr>
                      <w:rFonts w:eastAsia="Times New Roman" w:cs="Calibri"/>
                      <w:color w:val="000000"/>
                      <w:sz w:val="22"/>
                      <w:szCs w:val="22"/>
                    </w:rPr>
                  </w:pPr>
                  <w:r>
                    <w:rPr>
                      <w:rFonts w:eastAsia="Times New Roman" w:cs="Calibri"/>
                      <w:color w:val="000000"/>
                      <w:sz w:val="22"/>
                      <w:szCs w:val="22"/>
                    </w:rPr>
                    <w:t xml:space="preserve">          </w:t>
                  </w:r>
                  <w:r w:rsidRPr="006B1C9F">
                    <w:rPr>
                      <w:rFonts w:eastAsia="Times New Roman" w:cs="Calibri"/>
                      <w:color w:val="000000"/>
                      <w:sz w:val="22"/>
                      <w:szCs w:val="22"/>
                    </w:rPr>
                    <w:t>2.62</w:t>
                  </w:r>
                </w:p>
              </w:tc>
            </w:tr>
          </w:tbl>
          <w:p w14:paraId="6A9B9043" w14:textId="77777777" w:rsidR="007E2E6E" w:rsidRDefault="007E2E6E" w:rsidP="00DC2D55">
            <w:pPr>
              <w:jc w:val="center"/>
              <w:rPr>
                <w:rFonts w:cs="Calibri"/>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hideMark/>
          </w:tcPr>
          <w:p w14:paraId="6CFA57FE" w14:textId="77777777" w:rsidR="007E2E6E" w:rsidRDefault="007E2E6E" w:rsidP="00DC2D55">
            <w:pPr>
              <w:jc w:val="center"/>
              <w:rPr>
                <w:rFonts w:asciiTheme="minorHAnsi" w:hAnsiTheme="minorHAnsi" w:cstheme="minorBidi"/>
                <w:b/>
                <w:noProof/>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5B0E9C90" w14:textId="77777777" w:rsidR="007E2E6E" w:rsidRDefault="007E2E6E" w:rsidP="00862B30">
            <w:pPr>
              <w:jc w:val="center"/>
              <w:rPr>
                <w:rFonts w:cs="Calibri"/>
                <w:color w:val="000000"/>
                <w:sz w:val="22"/>
                <w:szCs w:val="22"/>
              </w:rPr>
            </w:pPr>
            <w:r>
              <w:rPr>
                <w:rFonts w:cs="Calibri"/>
                <w:color w:val="000000"/>
              </w:rPr>
              <w:t>851.5</w:t>
            </w:r>
          </w:p>
        </w:tc>
      </w:tr>
      <w:tr w:rsidR="007E2E6E" w14:paraId="1CD5886D"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hideMark/>
          </w:tcPr>
          <w:p w14:paraId="423BF16C" w14:textId="77777777" w:rsidR="007E2E6E" w:rsidRDefault="007E2E6E" w:rsidP="00DC2D55">
            <w:pPr>
              <w:rPr>
                <w:rFonts w:asciiTheme="minorHAnsi" w:hAnsiTheme="minorHAnsi" w:cstheme="minorBidi"/>
                <w:b/>
                <w:noProof/>
                <w:sz w:val="24"/>
                <w:szCs w:val="24"/>
                <w:vertAlign w:val="superscript"/>
              </w:rPr>
            </w:pPr>
            <w:r>
              <w:rPr>
                <w:sz w:val="24"/>
                <w:szCs w:val="24"/>
              </w:rPr>
              <w:t>2.Tuzi Ul. 3</w:t>
            </w:r>
          </w:p>
        </w:tc>
        <w:tc>
          <w:tcPr>
            <w:tcW w:w="1980" w:type="dxa"/>
            <w:tcBorders>
              <w:top w:val="single" w:sz="4" w:space="0" w:color="auto"/>
              <w:left w:val="single" w:sz="4" w:space="0" w:color="auto"/>
              <w:bottom w:val="single" w:sz="4" w:space="0" w:color="auto"/>
              <w:right w:val="single" w:sz="4" w:space="0" w:color="auto"/>
            </w:tcBorders>
            <w:vAlign w:val="bottom"/>
          </w:tcPr>
          <w:p w14:paraId="10A98CA3"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12.75</w:t>
            </w:r>
          </w:p>
        </w:tc>
        <w:tc>
          <w:tcPr>
            <w:tcW w:w="2880" w:type="dxa"/>
            <w:tcBorders>
              <w:top w:val="single" w:sz="4" w:space="0" w:color="auto"/>
              <w:left w:val="single" w:sz="4" w:space="0" w:color="auto"/>
              <w:bottom w:val="single" w:sz="4" w:space="0" w:color="auto"/>
              <w:right w:val="single" w:sz="4" w:space="0" w:color="auto"/>
            </w:tcBorders>
            <w:hideMark/>
          </w:tcPr>
          <w:p w14:paraId="5384F8DE"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F4C4A92" w14:textId="77777777" w:rsidR="007E2E6E" w:rsidRDefault="007E2E6E" w:rsidP="00862B30">
            <w:pPr>
              <w:jc w:val="center"/>
              <w:rPr>
                <w:rFonts w:cs="Calibri"/>
                <w:color w:val="000000"/>
                <w:sz w:val="22"/>
                <w:szCs w:val="22"/>
              </w:rPr>
            </w:pPr>
            <w:r>
              <w:rPr>
                <w:rFonts w:cs="Calibri"/>
                <w:color w:val="000000"/>
              </w:rPr>
              <w:t>4143.75</w:t>
            </w:r>
          </w:p>
        </w:tc>
      </w:tr>
      <w:tr w:rsidR="007E2E6E" w14:paraId="7B3413D8"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hideMark/>
          </w:tcPr>
          <w:p w14:paraId="46DF78B7" w14:textId="77777777" w:rsidR="007E2E6E" w:rsidRDefault="007E2E6E" w:rsidP="00DC2D55">
            <w:pPr>
              <w:rPr>
                <w:rFonts w:asciiTheme="minorHAnsi" w:hAnsiTheme="minorHAnsi" w:cstheme="minorBidi"/>
                <w:b/>
                <w:sz w:val="24"/>
                <w:szCs w:val="24"/>
                <w:vertAlign w:val="superscript"/>
              </w:rPr>
            </w:pPr>
            <w:r>
              <w:rPr>
                <w:sz w:val="24"/>
                <w:szCs w:val="24"/>
              </w:rPr>
              <w:t>3.Tuzi Ul. 2</w:t>
            </w:r>
          </w:p>
        </w:tc>
        <w:tc>
          <w:tcPr>
            <w:tcW w:w="1980" w:type="dxa"/>
            <w:tcBorders>
              <w:top w:val="single" w:sz="4" w:space="0" w:color="auto"/>
              <w:left w:val="single" w:sz="4" w:space="0" w:color="auto"/>
              <w:bottom w:val="single" w:sz="4" w:space="0" w:color="auto"/>
              <w:right w:val="single" w:sz="4" w:space="0" w:color="auto"/>
            </w:tcBorders>
            <w:vAlign w:val="bottom"/>
          </w:tcPr>
          <w:p w14:paraId="0626EA63"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8.19</w:t>
            </w:r>
          </w:p>
        </w:tc>
        <w:tc>
          <w:tcPr>
            <w:tcW w:w="2880" w:type="dxa"/>
            <w:tcBorders>
              <w:top w:val="single" w:sz="4" w:space="0" w:color="auto"/>
              <w:left w:val="single" w:sz="4" w:space="0" w:color="auto"/>
              <w:bottom w:val="single" w:sz="4" w:space="0" w:color="auto"/>
              <w:right w:val="single" w:sz="4" w:space="0" w:color="auto"/>
            </w:tcBorders>
            <w:hideMark/>
          </w:tcPr>
          <w:p w14:paraId="1DFA8CA4"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FF23DA8" w14:textId="77777777" w:rsidR="007E2E6E" w:rsidRDefault="007E2E6E" w:rsidP="00862B30">
            <w:pPr>
              <w:jc w:val="center"/>
              <w:rPr>
                <w:rFonts w:cs="Calibri"/>
                <w:color w:val="000000"/>
                <w:sz w:val="22"/>
                <w:szCs w:val="22"/>
              </w:rPr>
            </w:pPr>
            <w:r>
              <w:rPr>
                <w:rFonts w:cs="Calibri"/>
                <w:color w:val="000000"/>
              </w:rPr>
              <w:t>2661.75</w:t>
            </w:r>
          </w:p>
        </w:tc>
      </w:tr>
      <w:tr w:rsidR="007E2E6E" w14:paraId="23004B72" w14:textId="77777777" w:rsidTr="00EA4267">
        <w:trPr>
          <w:trHeight w:val="238"/>
        </w:trPr>
        <w:tc>
          <w:tcPr>
            <w:tcW w:w="2335" w:type="dxa"/>
            <w:tcBorders>
              <w:top w:val="single" w:sz="4" w:space="0" w:color="auto"/>
              <w:left w:val="single" w:sz="4" w:space="0" w:color="auto"/>
              <w:bottom w:val="single" w:sz="4" w:space="0" w:color="auto"/>
              <w:right w:val="single" w:sz="4" w:space="0" w:color="auto"/>
            </w:tcBorders>
            <w:hideMark/>
          </w:tcPr>
          <w:p w14:paraId="17EA400E" w14:textId="77777777" w:rsidR="007E2E6E" w:rsidRDefault="007E2E6E" w:rsidP="00DC2D55">
            <w:pPr>
              <w:rPr>
                <w:rFonts w:asciiTheme="minorHAnsi" w:hAnsiTheme="minorHAnsi" w:cstheme="minorBidi"/>
                <w:b/>
                <w:sz w:val="24"/>
                <w:szCs w:val="24"/>
                <w:vertAlign w:val="superscript"/>
              </w:rPr>
            </w:pPr>
            <w:r>
              <w:rPr>
                <w:sz w:val="24"/>
                <w:szCs w:val="24"/>
              </w:rPr>
              <w:t>4.Tuzi Ul. 1</w:t>
            </w:r>
          </w:p>
        </w:tc>
        <w:tc>
          <w:tcPr>
            <w:tcW w:w="1980" w:type="dxa"/>
            <w:tcBorders>
              <w:top w:val="single" w:sz="4" w:space="0" w:color="auto"/>
              <w:left w:val="single" w:sz="4" w:space="0" w:color="auto"/>
              <w:bottom w:val="single" w:sz="4" w:space="0" w:color="auto"/>
              <w:right w:val="single" w:sz="4" w:space="0" w:color="auto"/>
            </w:tcBorders>
            <w:vAlign w:val="bottom"/>
          </w:tcPr>
          <w:p w14:paraId="10A812DC"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6.65</w:t>
            </w:r>
          </w:p>
        </w:tc>
        <w:tc>
          <w:tcPr>
            <w:tcW w:w="2880" w:type="dxa"/>
            <w:tcBorders>
              <w:top w:val="single" w:sz="4" w:space="0" w:color="auto"/>
              <w:left w:val="single" w:sz="4" w:space="0" w:color="auto"/>
              <w:bottom w:val="single" w:sz="4" w:space="0" w:color="auto"/>
              <w:right w:val="single" w:sz="4" w:space="0" w:color="auto"/>
            </w:tcBorders>
            <w:hideMark/>
          </w:tcPr>
          <w:p w14:paraId="1AE83720"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599778C0" w14:textId="77777777" w:rsidR="007E2E6E" w:rsidRDefault="007E2E6E" w:rsidP="00862B30">
            <w:pPr>
              <w:jc w:val="center"/>
              <w:rPr>
                <w:rFonts w:cs="Calibri"/>
                <w:color w:val="000000"/>
                <w:sz w:val="22"/>
                <w:szCs w:val="22"/>
              </w:rPr>
            </w:pPr>
            <w:r>
              <w:rPr>
                <w:rFonts w:cs="Calibri"/>
                <w:color w:val="000000"/>
              </w:rPr>
              <w:t>2161.25</w:t>
            </w:r>
          </w:p>
        </w:tc>
      </w:tr>
      <w:tr w:rsidR="007E2E6E" w14:paraId="7EDF9201"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hideMark/>
          </w:tcPr>
          <w:p w14:paraId="5D5B2B41" w14:textId="77777777" w:rsidR="007E2E6E" w:rsidRDefault="007E2E6E" w:rsidP="00DC2D55">
            <w:pPr>
              <w:rPr>
                <w:rFonts w:asciiTheme="minorHAnsi" w:hAnsiTheme="minorHAnsi" w:cstheme="minorBidi"/>
                <w:b/>
                <w:sz w:val="24"/>
                <w:szCs w:val="24"/>
                <w:vertAlign w:val="superscript"/>
              </w:rPr>
            </w:pPr>
            <w:r>
              <w:rPr>
                <w:sz w:val="24"/>
                <w:szCs w:val="24"/>
              </w:rPr>
              <w:t>5.Tuzi Ul. 12</w:t>
            </w:r>
          </w:p>
        </w:tc>
        <w:tc>
          <w:tcPr>
            <w:tcW w:w="1980" w:type="dxa"/>
            <w:tcBorders>
              <w:top w:val="single" w:sz="4" w:space="0" w:color="auto"/>
              <w:left w:val="single" w:sz="4" w:space="0" w:color="auto"/>
              <w:bottom w:val="single" w:sz="4" w:space="0" w:color="auto"/>
              <w:right w:val="single" w:sz="4" w:space="0" w:color="auto"/>
            </w:tcBorders>
            <w:vAlign w:val="bottom"/>
            <w:hideMark/>
          </w:tcPr>
          <w:p w14:paraId="0D974A76"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4.06</w:t>
            </w:r>
          </w:p>
        </w:tc>
        <w:tc>
          <w:tcPr>
            <w:tcW w:w="2880" w:type="dxa"/>
            <w:tcBorders>
              <w:top w:val="single" w:sz="4" w:space="0" w:color="auto"/>
              <w:left w:val="single" w:sz="4" w:space="0" w:color="auto"/>
              <w:bottom w:val="single" w:sz="4" w:space="0" w:color="auto"/>
              <w:right w:val="single" w:sz="4" w:space="0" w:color="auto"/>
            </w:tcBorders>
            <w:hideMark/>
          </w:tcPr>
          <w:p w14:paraId="00104F49"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CBE62C3" w14:textId="77777777" w:rsidR="007E2E6E" w:rsidRDefault="007E2E6E" w:rsidP="00862B30">
            <w:pPr>
              <w:jc w:val="center"/>
              <w:rPr>
                <w:rFonts w:cs="Calibri"/>
                <w:color w:val="000000"/>
                <w:sz w:val="22"/>
                <w:szCs w:val="22"/>
              </w:rPr>
            </w:pPr>
            <w:r>
              <w:rPr>
                <w:rFonts w:cs="Calibri"/>
                <w:color w:val="000000"/>
              </w:rPr>
              <w:t>1319.5</w:t>
            </w:r>
          </w:p>
        </w:tc>
      </w:tr>
      <w:tr w:rsidR="007E2E6E" w14:paraId="79E236E6" w14:textId="77777777" w:rsidTr="009B3253">
        <w:trPr>
          <w:trHeight w:val="395"/>
        </w:trPr>
        <w:tc>
          <w:tcPr>
            <w:tcW w:w="9085"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61F11C94" w14:textId="77777777" w:rsidR="007E2E6E" w:rsidRPr="001F5176" w:rsidRDefault="007E2E6E" w:rsidP="00DC2D55">
            <w:pPr>
              <w:rPr>
                <w:rFonts w:eastAsia="Times New Roman" w:cs="Calibri"/>
                <w:color w:val="000000"/>
                <w:sz w:val="22"/>
                <w:szCs w:val="22"/>
              </w:rPr>
            </w:pPr>
            <w:r>
              <w:t xml:space="preserve">                        </w:t>
            </w:r>
            <w:r>
              <w:rPr>
                <w:b/>
                <w:sz w:val="24"/>
              </w:rPr>
              <w:t xml:space="preserve">UKUPNO:                                                                  </w:t>
            </w:r>
            <w:r w:rsidRPr="00D63B98">
              <w:rPr>
                <w:rFonts w:cs="Calibri"/>
                <w:b/>
                <w:bCs/>
                <w:color w:val="000000"/>
                <w:sz w:val="28"/>
                <w:szCs w:val="28"/>
              </w:rPr>
              <w:t>11</w:t>
            </w:r>
            <w:r w:rsidR="009B3253">
              <w:rPr>
                <w:rFonts w:cs="Calibri"/>
                <w:b/>
                <w:bCs/>
                <w:color w:val="000000"/>
                <w:sz w:val="28"/>
                <w:szCs w:val="28"/>
              </w:rPr>
              <w:t>.137,</w:t>
            </w:r>
            <w:r w:rsidRPr="00D63B98">
              <w:rPr>
                <w:rFonts w:cs="Calibri"/>
                <w:b/>
                <w:bCs/>
                <w:color w:val="000000"/>
                <w:sz w:val="28"/>
                <w:szCs w:val="28"/>
              </w:rPr>
              <w:t>75</w:t>
            </w:r>
          </w:p>
        </w:tc>
      </w:tr>
    </w:tbl>
    <w:p w14:paraId="76610D4A" w14:textId="77777777" w:rsidR="007E2E6E" w:rsidRDefault="007E2E6E" w:rsidP="007E2E6E"/>
    <w:p w14:paraId="0447B3EB" w14:textId="77777777" w:rsidR="00024A66" w:rsidRDefault="00024A66" w:rsidP="007E2E6E">
      <w:pPr>
        <w:rPr>
          <w:b/>
          <w:sz w:val="28"/>
          <w:szCs w:val="28"/>
        </w:rPr>
      </w:pPr>
    </w:p>
    <w:p w14:paraId="4DCDDE5D" w14:textId="77777777" w:rsidR="007E2E6E" w:rsidRPr="00EB1EEA" w:rsidRDefault="007E2E6E" w:rsidP="007E2E6E">
      <w:pPr>
        <w:rPr>
          <w:b/>
          <w:sz w:val="28"/>
          <w:szCs w:val="28"/>
          <w:u w:val="single"/>
        </w:rPr>
      </w:pPr>
      <w:r w:rsidRPr="00EB1EEA">
        <w:rPr>
          <w:b/>
          <w:sz w:val="28"/>
          <w:szCs w:val="28"/>
          <w:u w:val="single"/>
        </w:rPr>
        <w:t>Pročišćavanje javno prometnih površina</w:t>
      </w:r>
    </w:p>
    <w:p w14:paraId="6DD88520" w14:textId="77777777" w:rsidR="007E2E6E" w:rsidRDefault="007E2E6E" w:rsidP="007E2E6E">
      <w:pPr>
        <w:rPr>
          <w:b/>
          <w:sz w:val="28"/>
          <w:szCs w:val="28"/>
        </w:rPr>
      </w:pPr>
    </w:p>
    <w:p w14:paraId="267819AF" w14:textId="77777777" w:rsidR="007E2E6E" w:rsidRDefault="007E2E6E" w:rsidP="007E2E6E">
      <w:pPr>
        <w:rPr>
          <w:sz w:val="24"/>
          <w:szCs w:val="24"/>
        </w:rPr>
      </w:pPr>
      <w:r w:rsidRPr="00D83C8D">
        <w:rPr>
          <w:sz w:val="24"/>
          <w:szCs w:val="24"/>
        </w:rPr>
        <w:t>Obuhvata poslove pročišćavanja ulica na teritoriji Opštine Tuzi.</w:t>
      </w:r>
    </w:p>
    <w:p w14:paraId="687E0831" w14:textId="77777777" w:rsidR="00EB1EEA" w:rsidRDefault="00EB1EEA" w:rsidP="007E2E6E">
      <w:pPr>
        <w:rPr>
          <w:sz w:val="24"/>
          <w:szCs w:val="24"/>
        </w:rPr>
      </w:pPr>
      <w:r>
        <w:rPr>
          <w:sz w:val="24"/>
          <w:szCs w:val="24"/>
        </w:rPr>
        <w:t>Procijenjeni</w:t>
      </w:r>
      <w:r w:rsidR="001A68B6">
        <w:rPr>
          <w:sz w:val="24"/>
          <w:szCs w:val="24"/>
        </w:rPr>
        <w:t xml:space="preserve"> dnevni troškovi pročišćavanja </w:t>
      </w:r>
      <w:r>
        <w:rPr>
          <w:sz w:val="24"/>
          <w:szCs w:val="24"/>
        </w:rPr>
        <w:t>po m2   javnih površina prik</w:t>
      </w:r>
      <w:r w:rsidR="002D4F59">
        <w:rPr>
          <w:sz w:val="24"/>
          <w:szCs w:val="24"/>
        </w:rPr>
        <w:t>azani  su u tabeli koja slijedi</w:t>
      </w:r>
      <w:r>
        <w:rPr>
          <w:sz w:val="24"/>
          <w:szCs w:val="24"/>
        </w:rPr>
        <w:t>:</w:t>
      </w:r>
    </w:p>
    <w:tbl>
      <w:tblPr>
        <w:tblStyle w:val="TableGrid"/>
        <w:tblW w:w="0" w:type="auto"/>
        <w:tblLook w:val="04A0" w:firstRow="1" w:lastRow="0" w:firstColumn="1" w:lastColumn="0" w:noHBand="0" w:noVBand="1"/>
      </w:tblPr>
      <w:tblGrid>
        <w:gridCol w:w="2335"/>
        <w:gridCol w:w="1306"/>
        <w:gridCol w:w="1817"/>
        <w:gridCol w:w="1809"/>
        <w:gridCol w:w="1795"/>
      </w:tblGrid>
      <w:tr w:rsidR="007E2E6E" w14:paraId="1B32582F" w14:textId="77777777" w:rsidTr="00BC4A10">
        <w:tc>
          <w:tcPr>
            <w:tcW w:w="2335" w:type="dxa"/>
            <w:shd w:val="clear" w:color="auto" w:fill="FFC000"/>
          </w:tcPr>
          <w:p w14:paraId="460D33CA" w14:textId="77777777" w:rsidR="007E2E6E" w:rsidRPr="00F61824" w:rsidRDefault="007E2E6E" w:rsidP="00DC2D55">
            <w:pPr>
              <w:jc w:val="center"/>
              <w:rPr>
                <w:b/>
                <w:sz w:val="24"/>
                <w:szCs w:val="24"/>
              </w:rPr>
            </w:pPr>
            <w:r w:rsidRPr="00F61824">
              <w:rPr>
                <w:b/>
                <w:sz w:val="24"/>
                <w:szCs w:val="24"/>
              </w:rPr>
              <w:t>Reoni</w:t>
            </w:r>
          </w:p>
        </w:tc>
        <w:tc>
          <w:tcPr>
            <w:tcW w:w="1306" w:type="dxa"/>
            <w:shd w:val="clear" w:color="auto" w:fill="FFC000"/>
          </w:tcPr>
          <w:p w14:paraId="0388AD1F" w14:textId="77777777" w:rsidR="007E2E6E" w:rsidRPr="00F61824" w:rsidRDefault="007E2E6E" w:rsidP="00DC2D55">
            <w:pPr>
              <w:jc w:val="center"/>
              <w:rPr>
                <w:b/>
                <w:sz w:val="24"/>
                <w:szCs w:val="24"/>
              </w:rPr>
            </w:pPr>
            <w:r w:rsidRPr="00F61824">
              <w:rPr>
                <w:b/>
                <w:sz w:val="24"/>
                <w:szCs w:val="24"/>
              </w:rPr>
              <w:t>J.M.</w:t>
            </w:r>
          </w:p>
        </w:tc>
        <w:tc>
          <w:tcPr>
            <w:tcW w:w="1817" w:type="dxa"/>
            <w:shd w:val="clear" w:color="auto" w:fill="FFC000"/>
          </w:tcPr>
          <w:p w14:paraId="2D661E7B" w14:textId="77777777" w:rsidR="007E2E6E" w:rsidRPr="00F61824" w:rsidRDefault="007E2E6E" w:rsidP="00DC2D55">
            <w:pPr>
              <w:jc w:val="center"/>
              <w:rPr>
                <w:b/>
                <w:sz w:val="24"/>
                <w:szCs w:val="24"/>
              </w:rPr>
            </w:pPr>
            <w:r w:rsidRPr="00F61824">
              <w:rPr>
                <w:b/>
                <w:sz w:val="24"/>
                <w:szCs w:val="24"/>
              </w:rPr>
              <w:t>Površina</w:t>
            </w:r>
          </w:p>
        </w:tc>
        <w:tc>
          <w:tcPr>
            <w:tcW w:w="1809" w:type="dxa"/>
            <w:shd w:val="clear" w:color="auto" w:fill="FFC000"/>
          </w:tcPr>
          <w:p w14:paraId="41AC3292" w14:textId="77777777" w:rsidR="007E2E6E" w:rsidRPr="00F61824" w:rsidRDefault="007E2E6E" w:rsidP="00DC2D55">
            <w:pPr>
              <w:jc w:val="center"/>
              <w:rPr>
                <w:b/>
                <w:sz w:val="24"/>
                <w:szCs w:val="24"/>
              </w:rPr>
            </w:pPr>
            <w:r w:rsidRPr="00F61824">
              <w:rPr>
                <w:b/>
                <w:sz w:val="24"/>
                <w:szCs w:val="24"/>
              </w:rPr>
              <w:t>J.cijena</w:t>
            </w:r>
          </w:p>
        </w:tc>
        <w:tc>
          <w:tcPr>
            <w:tcW w:w="1795" w:type="dxa"/>
            <w:shd w:val="clear" w:color="auto" w:fill="FFC000"/>
          </w:tcPr>
          <w:p w14:paraId="061CD55F" w14:textId="77777777" w:rsidR="007E2E6E" w:rsidRPr="00F61824" w:rsidRDefault="007E2E6E" w:rsidP="00DC2D55">
            <w:pPr>
              <w:jc w:val="center"/>
              <w:rPr>
                <w:b/>
                <w:sz w:val="24"/>
                <w:szCs w:val="24"/>
              </w:rPr>
            </w:pPr>
            <w:r w:rsidRPr="00F61824">
              <w:rPr>
                <w:b/>
                <w:sz w:val="24"/>
                <w:szCs w:val="24"/>
              </w:rPr>
              <w:t xml:space="preserve">Iznos u </w:t>
            </w:r>
            <w:r w:rsidRPr="00F61824">
              <w:rPr>
                <w:rFonts w:cstheme="minorHAnsi"/>
                <w:b/>
                <w:sz w:val="24"/>
                <w:szCs w:val="24"/>
              </w:rPr>
              <w:t>€</w:t>
            </w:r>
          </w:p>
        </w:tc>
      </w:tr>
      <w:tr w:rsidR="007E2E6E" w14:paraId="100FDFFD" w14:textId="77777777" w:rsidTr="00BC4A10">
        <w:tc>
          <w:tcPr>
            <w:tcW w:w="2335" w:type="dxa"/>
          </w:tcPr>
          <w:p w14:paraId="756DBF2A" w14:textId="77777777" w:rsidR="007E2E6E" w:rsidRPr="001A17CD" w:rsidRDefault="007E2E6E" w:rsidP="00DC2D55">
            <w:pPr>
              <w:rPr>
                <w:sz w:val="24"/>
                <w:szCs w:val="24"/>
              </w:rPr>
            </w:pPr>
            <w:r>
              <w:rPr>
                <w:sz w:val="24"/>
                <w:szCs w:val="24"/>
              </w:rPr>
              <w:t>1.Vuksanlekići Ul. 1</w:t>
            </w:r>
          </w:p>
        </w:tc>
        <w:tc>
          <w:tcPr>
            <w:tcW w:w="1306" w:type="dxa"/>
          </w:tcPr>
          <w:p w14:paraId="0E4BA206" w14:textId="77777777" w:rsidR="007E2E6E" w:rsidRPr="001A17CD" w:rsidRDefault="007E2E6E" w:rsidP="00DC2D55">
            <w:pPr>
              <w:jc w:val="center"/>
              <w:rPr>
                <w:sz w:val="24"/>
                <w:szCs w:val="24"/>
                <w:vertAlign w:val="superscript"/>
              </w:rPr>
            </w:pPr>
            <w:r>
              <w:rPr>
                <w:sz w:val="24"/>
                <w:szCs w:val="24"/>
              </w:rPr>
              <w:t>m</w:t>
            </w:r>
            <w:r>
              <w:rPr>
                <w:sz w:val="24"/>
                <w:szCs w:val="24"/>
                <w:vertAlign w:val="superscript"/>
              </w:rPr>
              <w:t>2</w:t>
            </w:r>
          </w:p>
        </w:tc>
        <w:tc>
          <w:tcPr>
            <w:tcW w:w="1817" w:type="dxa"/>
          </w:tcPr>
          <w:p w14:paraId="06938C16" w14:textId="77777777" w:rsidR="007E2E6E" w:rsidRDefault="007E2E6E" w:rsidP="00DC2D55">
            <w:pPr>
              <w:jc w:val="center"/>
              <w:rPr>
                <w:sz w:val="24"/>
                <w:szCs w:val="24"/>
              </w:rPr>
            </w:pPr>
            <w:r>
              <w:rPr>
                <w:sz w:val="24"/>
                <w:szCs w:val="24"/>
              </w:rPr>
              <w:t>1500</w:t>
            </w:r>
          </w:p>
        </w:tc>
        <w:tc>
          <w:tcPr>
            <w:tcW w:w="1809" w:type="dxa"/>
            <w:vAlign w:val="center"/>
          </w:tcPr>
          <w:p w14:paraId="6571DB8A" w14:textId="77777777" w:rsidR="007E2E6E" w:rsidRDefault="007E2E6E" w:rsidP="00DC2D55">
            <w:pPr>
              <w:jc w:val="center"/>
              <w:rPr>
                <w:sz w:val="24"/>
                <w:szCs w:val="24"/>
              </w:rPr>
            </w:pPr>
            <w:r>
              <w:rPr>
                <w:rFonts w:cs="Calibri"/>
                <w:color w:val="000000"/>
              </w:rPr>
              <w:t>0.0013</w:t>
            </w:r>
          </w:p>
        </w:tc>
        <w:tc>
          <w:tcPr>
            <w:tcW w:w="1795" w:type="dxa"/>
            <w:vAlign w:val="center"/>
          </w:tcPr>
          <w:p w14:paraId="5C003C23" w14:textId="77777777" w:rsidR="007E2E6E" w:rsidRDefault="007E2E6E" w:rsidP="00DC2D55">
            <w:pPr>
              <w:jc w:val="center"/>
              <w:rPr>
                <w:sz w:val="24"/>
                <w:szCs w:val="24"/>
              </w:rPr>
            </w:pPr>
            <w:r>
              <w:rPr>
                <w:rFonts w:cs="Calibri"/>
                <w:color w:val="000000"/>
              </w:rPr>
              <w:t>1.95</w:t>
            </w:r>
          </w:p>
        </w:tc>
      </w:tr>
      <w:tr w:rsidR="007E2E6E" w14:paraId="38E7F0B1" w14:textId="77777777" w:rsidTr="00BC4A10">
        <w:tc>
          <w:tcPr>
            <w:tcW w:w="2335" w:type="dxa"/>
          </w:tcPr>
          <w:p w14:paraId="4C109525" w14:textId="77777777" w:rsidR="007E2E6E" w:rsidRDefault="007E2E6E" w:rsidP="00DC2D55">
            <w:pPr>
              <w:rPr>
                <w:sz w:val="24"/>
                <w:szCs w:val="24"/>
              </w:rPr>
            </w:pPr>
            <w:r>
              <w:rPr>
                <w:sz w:val="24"/>
                <w:szCs w:val="24"/>
              </w:rPr>
              <w:t>2.Tuzi Ul. 3</w:t>
            </w:r>
          </w:p>
        </w:tc>
        <w:tc>
          <w:tcPr>
            <w:tcW w:w="1306" w:type="dxa"/>
          </w:tcPr>
          <w:p w14:paraId="33369B09" w14:textId="77777777" w:rsidR="007E2E6E" w:rsidRDefault="007E2E6E" w:rsidP="00DC2D55">
            <w:pPr>
              <w:jc w:val="center"/>
              <w:rPr>
                <w:sz w:val="24"/>
                <w:szCs w:val="24"/>
              </w:rPr>
            </w:pPr>
            <w:r>
              <w:rPr>
                <w:sz w:val="24"/>
                <w:szCs w:val="24"/>
              </w:rPr>
              <w:t>m</w:t>
            </w:r>
            <w:r>
              <w:rPr>
                <w:sz w:val="24"/>
                <w:szCs w:val="24"/>
                <w:vertAlign w:val="superscript"/>
              </w:rPr>
              <w:t>2</w:t>
            </w:r>
          </w:p>
        </w:tc>
        <w:tc>
          <w:tcPr>
            <w:tcW w:w="1817" w:type="dxa"/>
          </w:tcPr>
          <w:p w14:paraId="50E68601" w14:textId="77777777" w:rsidR="007E2E6E" w:rsidRDefault="007E2E6E" w:rsidP="00DC2D55">
            <w:pPr>
              <w:jc w:val="center"/>
              <w:rPr>
                <w:sz w:val="24"/>
                <w:szCs w:val="24"/>
              </w:rPr>
            </w:pPr>
            <w:r>
              <w:rPr>
                <w:sz w:val="24"/>
                <w:szCs w:val="24"/>
              </w:rPr>
              <w:t>7290</w:t>
            </w:r>
          </w:p>
        </w:tc>
        <w:tc>
          <w:tcPr>
            <w:tcW w:w="1809" w:type="dxa"/>
            <w:vAlign w:val="center"/>
          </w:tcPr>
          <w:p w14:paraId="36AFB71F" w14:textId="77777777" w:rsidR="007E2E6E" w:rsidRDefault="007E2E6E" w:rsidP="00DC2D55">
            <w:pPr>
              <w:jc w:val="center"/>
              <w:rPr>
                <w:sz w:val="24"/>
                <w:szCs w:val="24"/>
              </w:rPr>
            </w:pPr>
            <w:r>
              <w:rPr>
                <w:rFonts w:cs="Calibri"/>
                <w:color w:val="000000"/>
              </w:rPr>
              <w:t>0.0013</w:t>
            </w:r>
          </w:p>
        </w:tc>
        <w:tc>
          <w:tcPr>
            <w:tcW w:w="1795" w:type="dxa"/>
            <w:vAlign w:val="center"/>
          </w:tcPr>
          <w:p w14:paraId="0E10E32D" w14:textId="77777777" w:rsidR="007E2E6E" w:rsidRDefault="007E2E6E" w:rsidP="00DC2D55">
            <w:pPr>
              <w:jc w:val="center"/>
              <w:rPr>
                <w:sz w:val="24"/>
                <w:szCs w:val="24"/>
              </w:rPr>
            </w:pPr>
            <w:r>
              <w:rPr>
                <w:rFonts w:cs="Calibri"/>
                <w:color w:val="000000"/>
              </w:rPr>
              <w:t>9.47</w:t>
            </w:r>
          </w:p>
        </w:tc>
      </w:tr>
      <w:tr w:rsidR="007E2E6E" w14:paraId="3CC60512" w14:textId="77777777" w:rsidTr="00BC4A10">
        <w:tc>
          <w:tcPr>
            <w:tcW w:w="2335" w:type="dxa"/>
          </w:tcPr>
          <w:p w14:paraId="35098ABF" w14:textId="77777777" w:rsidR="007E2E6E" w:rsidRDefault="007E2E6E" w:rsidP="00DC2D55">
            <w:pPr>
              <w:rPr>
                <w:sz w:val="24"/>
                <w:szCs w:val="24"/>
              </w:rPr>
            </w:pPr>
            <w:r>
              <w:rPr>
                <w:sz w:val="24"/>
                <w:szCs w:val="24"/>
              </w:rPr>
              <w:t>3.Tuzi Ul. 2</w:t>
            </w:r>
          </w:p>
        </w:tc>
        <w:tc>
          <w:tcPr>
            <w:tcW w:w="1306" w:type="dxa"/>
          </w:tcPr>
          <w:p w14:paraId="4A1C9010" w14:textId="77777777" w:rsidR="007E2E6E" w:rsidRDefault="007E2E6E" w:rsidP="00DC2D55">
            <w:pPr>
              <w:jc w:val="center"/>
              <w:rPr>
                <w:sz w:val="24"/>
                <w:szCs w:val="24"/>
              </w:rPr>
            </w:pPr>
            <w:r>
              <w:rPr>
                <w:sz w:val="24"/>
                <w:szCs w:val="24"/>
              </w:rPr>
              <w:t>m</w:t>
            </w:r>
            <w:r>
              <w:rPr>
                <w:sz w:val="24"/>
                <w:szCs w:val="24"/>
                <w:vertAlign w:val="superscript"/>
              </w:rPr>
              <w:t>2</w:t>
            </w:r>
          </w:p>
        </w:tc>
        <w:tc>
          <w:tcPr>
            <w:tcW w:w="1817" w:type="dxa"/>
          </w:tcPr>
          <w:p w14:paraId="44CF8503" w14:textId="77777777" w:rsidR="007E2E6E" w:rsidRDefault="007E2E6E" w:rsidP="00DC2D55">
            <w:pPr>
              <w:jc w:val="center"/>
              <w:rPr>
                <w:sz w:val="24"/>
                <w:szCs w:val="24"/>
              </w:rPr>
            </w:pPr>
            <w:r>
              <w:rPr>
                <w:sz w:val="24"/>
                <w:szCs w:val="24"/>
              </w:rPr>
              <w:t>2340</w:t>
            </w:r>
          </w:p>
        </w:tc>
        <w:tc>
          <w:tcPr>
            <w:tcW w:w="1809" w:type="dxa"/>
            <w:vAlign w:val="center"/>
          </w:tcPr>
          <w:p w14:paraId="682E9DB4" w14:textId="77777777" w:rsidR="007E2E6E" w:rsidRDefault="007E2E6E" w:rsidP="00DC2D55">
            <w:pPr>
              <w:jc w:val="center"/>
              <w:rPr>
                <w:sz w:val="24"/>
                <w:szCs w:val="24"/>
              </w:rPr>
            </w:pPr>
            <w:r>
              <w:rPr>
                <w:rFonts w:cs="Calibri"/>
                <w:color w:val="000000"/>
              </w:rPr>
              <w:t>0.0013</w:t>
            </w:r>
          </w:p>
        </w:tc>
        <w:tc>
          <w:tcPr>
            <w:tcW w:w="1795" w:type="dxa"/>
            <w:vAlign w:val="center"/>
          </w:tcPr>
          <w:p w14:paraId="5F64E585" w14:textId="77777777" w:rsidR="007E2E6E" w:rsidRDefault="007E2E6E" w:rsidP="00DC2D55">
            <w:pPr>
              <w:jc w:val="center"/>
              <w:rPr>
                <w:sz w:val="24"/>
                <w:szCs w:val="24"/>
              </w:rPr>
            </w:pPr>
            <w:r>
              <w:rPr>
                <w:rFonts w:cs="Calibri"/>
                <w:color w:val="000000"/>
              </w:rPr>
              <w:t>3.04</w:t>
            </w:r>
          </w:p>
        </w:tc>
      </w:tr>
      <w:tr w:rsidR="007E2E6E" w14:paraId="3949F587" w14:textId="77777777" w:rsidTr="00BC4A10">
        <w:tc>
          <w:tcPr>
            <w:tcW w:w="2335" w:type="dxa"/>
          </w:tcPr>
          <w:p w14:paraId="13BD50A5" w14:textId="77777777" w:rsidR="007E2E6E" w:rsidRDefault="007E2E6E" w:rsidP="00DC2D55">
            <w:pPr>
              <w:rPr>
                <w:sz w:val="24"/>
                <w:szCs w:val="24"/>
              </w:rPr>
            </w:pPr>
            <w:r>
              <w:rPr>
                <w:sz w:val="24"/>
                <w:szCs w:val="24"/>
              </w:rPr>
              <w:t>4.Tuzi Ul. 1</w:t>
            </w:r>
          </w:p>
        </w:tc>
        <w:tc>
          <w:tcPr>
            <w:tcW w:w="1306" w:type="dxa"/>
          </w:tcPr>
          <w:p w14:paraId="60CB79E5" w14:textId="77777777" w:rsidR="007E2E6E" w:rsidRDefault="007E2E6E" w:rsidP="00DC2D55">
            <w:pPr>
              <w:jc w:val="center"/>
              <w:rPr>
                <w:sz w:val="24"/>
                <w:szCs w:val="24"/>
              </w:rPr>
            </w:pPr>
            <w:r>
              <w:rPr>
                <w:sz w:val="24"/>
                <w:szCs w:val="24"/>
              </w:rPr>
              <w:t>m</w:t>
            </w:r>
            <w:r>
              <w:rPr>
                <w:sz w:val="24"/>
                <w:szCs w:val="24"/>
                <w:vertAlign w:val="superscript"/>
              </w:rPr>
              <w:t>2</w:t>
            </w:r>
          </w:p>
        </w:tc>
        <w:tc>
          <w:tcPr>
            <w:tcW w:w="1817" w:type="dxa"/>
          </w:tcPr>
          <w:p w14:paraId="7910299E" w14:textId="77777777" w:rsidR="007E2E6E" w:rsidRDefault="007E2E6E" w:rsidP="00DC2D55">
            <w:pPr>
              <w:jc w:val="center"/>
              <w:rPr>
                <w:sz w:val="24"/>
                <w:szCs w:val="24"/>
              </w:rPr>
            </w:pPr>
            <w:r>
              <w:rPr>
                <w:sz w:val="24"/>
                <w:szCs w:val="24"/>
              </w:rPr>
              <w:t>1902</w:t>
            </w:r>
          </w:p>
        </w:tc>
        <w:tc>
          <w:tcPr>
            <w:tcW w:w="1809" w:type="dxa"/>
            <w:vAlign w:val="center"/>
          </w:tcPr>
          <w:p w14:paraId="7C199405" w14:textId="77777777" w:rsidR="007E2E6E" w:rsidRDefault="007E2E6E" w:rsidP="00DC2D55">
            <w:pPr>
              <w:jc w:val="center"/>
              <w:rPr>
                <w:sz w:val="24"/>
                <w:szCs w:val="24"/>
              </w:rPr>
            </w:pPr>
            <w:r>
              <w:rPr>
                <w:rFonts w:cs="Calibri"/>
                <w:color w:val="000000"/>
              </w:rPr>
              <w:t>0.0013</w:t>
            </w:r>
          </w:p>
        </w:tc>
        <w:tc>
          <w:tcPr>
            <w:tcW w:w="1795" w:type="dxa"/>
            <w:vAlign w:val="center"/>
          </w:tcPr>
          <w:p w14:paraId="7C508D4E" w14:textId="77777777" w:rsidR="007E2E6E" w:rsidRDefault="007E2E6E" w:rsidP="00DC2D55">
            <w:pPr>
              <w:jc w:val="center"/>
              <w:rPr>
                <w:sz w:val="24"/>
                <w:szCs w:val="24"/>
              </w:rPr>
            </w:pPr>
            <w:r>
              <w:rPr>
                <w:rFonts w:cs="Calibri"/>
                <w:color w:val="000000"/>
              </w:rPr>
              <w:t>2.47</w:t>
            </w:r>
          </w:p>
        </w:tc>
      </w:tr>
      <w:tr w:rsidR="007E2E6E" w14:paraId="3E42DA9A" w14:textId="77777777" w:rsidTr="00BC4A10">
        <w:tc>
          <w:tcPr>
            <w:tcW w:w="9062" w:type="dxa"/>
            <w:gridSpan w:val="5"/>
            <w:shd w:val="clear" w:color="auto" w:fill="FFC000"/>
          </w:tcPr>
          <w:p w14:paraId="655D102F" w14:textId="77777777" w:rsidR="007E2E6E" w:rsidRDefault="007E2E6E" w:rsidP="00DC2D55">
            <w:pPr>
              <w:rPr>
                <w:sz w:val="24"/>
                <w:szCs w:val="24"/>
              </w:rPr>
            </w:pPr>
            <w:r>
              <w:rPr>
                <w:b/>
                <w:sz w:val="24"/>
              </w:rPr>
              <w:t xml:space="preserve">                       </w:t>
            </w:r>
            <w:r w:rsidRPr="001A17CD">
              <w:rPr>
                <w:b/>
                <w:sz w:val="24"/>
              </w:rPr>
              <w:t>UKUPNO:</w:t>
            </w:r>
            <w:r>
              <w:rPr>
                <w:b/>
                <w:sz w:val="24"/>
              </w:rPr>
              <w:t xml:space="preserve">                                                                                              </w:t>
            </w:r>
            <w:r w:rsidR="00EB1EEA">
              <w:rPr>
                <w:b/>
                <w:sz w:val="24"/>
              </w:rPr>
              <w:t xml:space="preserve">          </w:t>
            </w:r>
            <w:r>
              <w:rPr>
                <w:b/>
                <w:sz w:val="24"/>
              </w:rPr>
              <w:t xml:space="preserve"> 16,95</w:t>
            </w:r>
          </w:p>
        </w:tc>
      </w:tr>
    </w:tbl>
    <w:p w14:paraId="25C925A1" w14:textId="77777777" w:rsidR="007E2E6E" w:rsidRDefault="007E2E6E" w:rsidP="007E2E6E">
      <w:pPr>
        <w:rPr>
          <w:sz w:val="24"/>
          <w:szCs w:val="24"/>
        </w:rPr>
      </w:pPr>
    </w:p>
    <w:p w14:paraId="30B5699B" w14:textId="77777777" w:rsidR="007E2E6E" w:rsidRDefault="007E2E6E" w:rsidP="002A5851">
      <w:pPr>
        <w:jc w:val="both"/>
        <w:rPr>
          <w:sz w:val="24"/>
          <w:szCs w:val="24"/>
        </w:rPr>
      </w:pPr>
      <w:r w:rsidRPr="00D564B8">
        <w:rPr>
          <w:sz w:val="24"/>
          <w:szCs w:val="24"/>
        </w:rPr>
        <w:t xml:space="preserve">Cijena od </w:t>
      </w:r>
      <w:r>
        <w:rPr>
          <w:b/>
          <w:sz w:val="24"/>
          <w:szCs w:val="24"/>
        </w:rPr>
        <w:t>16,95</w:t>
      </w:r>
      <w:r w:rsidRPr="00D564B8">
        <w:rPr>
          <w:sz w:val="24"/>
          <w:szCs w:val="24"/>
        </w:rPr>
        <w:t xml:space="preserve"> € predstavlja dnevnu cijenu prečišćavanja ulica.</w:t>
      </w:r>
    </w:p>
    <w:p w14:paraId="3AA12A2A" w14:textId="77777777" w:rsidR="00274270" w:rsidRDefault="007E2E6E" w:rsidP="002A5851">
      <w:pPr>
        <w:jc w:val="both"/>
        <w:rPr>
          <w:sz w:val="24"/>
          <w:szCs w:val="24"/>
        </w:rPr>
      </w:pPr>
      <w:r w:rsidRPr="00D564B8">
        <w:rPr>
          <w:sz w:val="24"/>
          <w:szCs w:val="24"/>
        </w:rPr>
        <w:t>Radna nedjelja u sektoru Čistoća je 6 dana, tj. Ponedeljak – Subota. Na osnovu gore prikazanih podataka dobićemo sledeće:</w:t>
      </w:r>
    </w:p>
    <w:p w14:paraId="53DB5257" w14:textId="77777777" w:rsidR="009A4D43" w:rsidRDefault="009A4D43" w:rsidP="002A5851">
      <w:pPr>
        <w:jc w:val="both"/>
        <w:rPr>
          <w:sz w:val="24"/>
          <w:szCs w:val="24"/>
        </w:rPr>
      </w:pPr>
    </w:p>
    <w:p w14:paraId="1FF2BF94" w14:textId="77777777" w:rsidR="009A4D43" w:rsidRDefault="009A4D43" w:rsidP="002A5851">
      <w:pPr>
        <w:jc w:val="both"/>
        <w:rPr>
          <w:sz w:val="24"/>
          <w:szCs w:val="24"/>
        </w:rPr>
      </w:pPr>
    </w:p>
    <w:p w14:paraId="3EAC60CA" w14:textId="77777777" w:rsidR="009A4D43" w:rsidRDefault="009A4D43" w:rsidP="002A5851">
      <w:pPr>
        <w:jc w:val="both"/>
        <w:rPr>
          <w:sz w:val="24"/>
          <w:szCs w:val="24"/>
        </w:rPr>
      </w:pPr>
    </w:p>
    <w:p w14:paraId="7609FEEB" w14:textId="77777777" w:rsidR="009A4D43" w:rsidRDefault="009A4D43" w:rsidP="002A5851">
      <w:pPr>
        <w:jc w:val="both"/>
        <w:rPr>
          <w:sz w:val="24"/>
          <w:szCs w:val="24"/>
        </w:rPr>
      </w:pPr>
    </w:p>
    <w:tbl>
      <w:tblPr>
        <w:tblStyle w:val="TableGrid"/>
        <w:tblW w:w="9085" w:type="dxa"/>
        <w:tblLook w:val="04A0" w:firstRow="1" w:lastRow="0" w:firstColumn="1" w:lastColumn="0" w:noHBand="0" w:noVBand="1"/>
      </w:tblPr>
      <w:tblGrid>
        <w:gridCol w:w="2155"/>
        <w:gridCol w:w="1980"/>
        <w:gridCol w:w="2070"/>
        <w:gridCol w:w="2880"/>
      </w:tblGrid>
      <w:tr w:rsidR="00995CB2" w14:paraId="410F1798" w14:textId="77777777" w:rsidTr="001A0C8C">
        <w:tc>
          <w:tcPr>
            <w:tcW w:w="2155" w:type="dxa"/>
            <w:shd w:val="clear" w:color="auto" w:fill="FFC000"/>
          </w:tcPr>
          <w:p w14:paraId="78857FE5" w14:textId="77777777" w:rsidR="00995CB2" w:rsidRPr="001A17CD" w:rsidRDefault="00995CB2" w:rsidP="000F69BC">
            <w:pPr>
              <w:jc w:val="center"/>
              <w:rPr>
                <w:b/>
                <w:sz w:val="32"/>
                <w:szCs w:val="32"/>
                <w:vertAlign w:val="superscript"/>
              </w:rPr>
            </w:pPr>
            <w:r w:rsidRPr="001A17CD">
              <w:rPr>
                <w:b/>
                <w:sz w:val="32"/>
                <w:szCs w:val="32"/>
                <w:vertAlign w:val="superscript"/>
              </w:rPr>
              <w:lastRenderedPageBreak/>
              <w:t>Ulica</w:t>
            </w:r>
          </w:p>
        </w:tc>
        <w:tc>
          <w:tcPr>
            <w:tcW w:w="1980" w:type="dxa"/>
            <w:shd w:val="clear" w:color="auto" w:fill="FFC000"/>
          </w:tcPr>
          <w:p w14:paraId="34885E37" w14:textId="77777777" w:rsidR="00995CB2" w:rsidRPr="001A17CD" w:rsidRDefault="00995CB2" w:rsidP="000F69BC">
            <w:pPr>
              <w:jc w:val="center"/>
              <w:rPr>
                <w:b/>
                <w:sz w:val="32"/>
                <w:szCs w:val="32"/>
                <w:vertAlign w:val="superscript"/>
              </w:rPr>
            </w:pPr>
            <w:r w:rsidRPr="001A17CD">
              <w:rPr>
                <w:b/>
                <w:sz w:val="32"/>
                <w:szCs w:val="32"/>
                <w:vertAlign w:val="superscript"/>
              </w:rPr>
              <w:t>Cijena/dan</w:t>
            </w:r>
          </w:p>
        </w:tc>
        <w:tc>
          <w:tcPr>
            <w:tcW w:w="2070" w:type="dxa"/>
            <w:shd w:val="clear" w:color="auto" w:fill="FFC000"/>
          </w:tcPr>
          <w:p w14:paraId="6E933EB7" w14:textId="77777777" w:rsidR="00995CB2" w:rsidRPr="001A17CD" w:rsidRDefault="00995CB2" w:rsidP="000F69BC">
            <w:pPr>
              <w:jc w:val="center"/>
              <w:rPr>
                <w:b/>
                <w:sz w:val="32"/>
                <w:szCs w:val="32"/>
                <w:vertAlign w:val="superscript"/>
              </w:rPr>
            </w:pPr>
            <w:r>
              <w:rPr>
                <w:b/>
                <w:sz w:val="32"/>
                <w:szCs w:val="32"/>
                <w:vertAlign w:val="superscript"/>
              </w:rPr>
              <w:t>Radni dani</w:t>
            </w:r>
          </w:p>
        </w:tc>
        <w:tc>
          <w:tcPr>
            <w:tcW w:w="2880" w:type="dxa"/>
            <w:shd w:val="clear" w:color="auto" w:fill="FFC000"/>
          </w:tcPr>
          <w:p w14:paraId="21D9F169" w14:textId="77777777" w:rsidR="00995CB2" w:rsidRPr="001A17CD" w:rsidRDefault="00995CB2" w:rsidP="000F69BC">
            <w:pPr>
              <w:jc w:val="center"/>
              <w:rPr>
                <w:b/>
                <w:sz w:val="32"/>
                <w:szCs w:val="32"/>
                <w:vertAlign w:val="superscript"/>
              </w:rPr>
            </w:pPr>
            <w:r>
              <w:rPr>
                <w:b/>
                <w:sz w:val="32"/>
                <w:szCs w:val="32"/>
                <w:vertAlign w:val="superscript"/>
              </w:rPr>
              <w:t>Iznos u EUR</w:t>
            </w:r>
          </w:p>
        </w:tc>
      </w:tr>
      <w:tr w:rsidR="00995CB2" w14:paraId="6AE71869" w14:textId="77777777" w:rsidTr="001A0C8C">
        <w:tc>
          <w:tcPr>
            <w:tcW w:w="2155" w:type="dxa"/>
          </w:tcPr>
          <w:p w14:paraId="7B0902DF" w14:textId="77777777" w:rsidR="00995CB2" w:rsidRDefault="00995CB2" w:rsidP="00274270">
            <w:pPr>
              <w:rPr>
                <w:b/>
                <w:sz w:val="24"/>
                <w:szCs w:val="24"/>
                <w:vertAlign w:val="superscript"/>
              </w:rPr>
            </w:pPr>
            <w:r>
              <w:rPr>
                <w:sz w:val="24"/>
                <w:szCs w:val="24"/>
              </w:rPr>
              <w:t>1.Vuksanlekići Ul. 1</w:t>
            </w:r>
          </w:p>
        </w:tc>
        <w:tc>
          <w:tcPr>
            <w:tcW w:w="1980" w:type="dxa"/>
          </w:tcPr>
          <w:p w14:paraId="23C0315B" w14:textId="77777777" w:rsidR="00995CB2" w:rsidRPr="00D564B8" w:rsidRDefault="00995CB2" w:rsidP="00274270">
            <w:pPr>
              <w:jc w:val="center"/>
              <w:rPr>
                <w:sz w:val="24"/>
                <w:szCs w:val="24"/>
              </w:rPr>
            </w:pPr>
            <w:r>
              <w:rPr>
                <w:sz w:val="24"/>
                <w:szCs w:val="24"/>
              </w:rPr>
              <w:t>1.95</w:t>
            </w:r>
          </w:p>
        </w:tc>
        <w:tc>
          <w:tcPr>
            <w:tcW w:w="2070" w:type="dxa"/>
          </w:tcPr>
          <w:p w14:paraId="1F322BC7" w14:textId="77777777" w:rsidR="00995CB2" w:rsidRPr="00D564B8" w:rsidRDefault="00995CB2" w:rsidP="00274270">
            <w:pPr>
              <w:jc w:val="center"/>
              <w:rPr>
                <w:sz w:val="24"/>
                <w:szCs w:val="24"/>
              </w:rPr>
            </w:pPr>
            <w:r w:rsidRPr="00D564B8">
              <w:rPr>
                <w:sz w:val="24"/>
                <w:szCs w:val="24"/>
              </w:rPr>
              <w:t>325</w:t>
            </w:r>
          </w:p>
        </w:tc>
        <w:tc>
          <w:tcPr>
            <w:tcW w:w="2880" w:type="dxa"/>
          </w:tcPr>
          <w:p w14:paraId="62C64237" w14:textId="77777777" w:rsidR="00995CB2" w:rsidRPr="00D564B8" w:rsidRDefault="00995CB2" w:rsidP="00274270">
            <w:pPr>
              <w:jc w:val="center"/>
              <w:rPr>
                <w:sz w:val="24"/>
                <w:szCs w:val="24"/>
              </w:rPr>
            </w:pPr>
            <w:r>
              <w:rPr>
                <w:sz w:val="24"/>
                <w:szCs w:val="24"/>
              </w:rPr>
              <w:t>633.75</w:t>
            </w:r>
          </w:p>
        </w:tc>
      </w:tr>
      <w:tr w:rsidR="00995CB2" w14:paraId="5ED94C97" w14:textId="77777777" w:rsidTr="001A0C8C">
        <w:tc>
          <w:tcPr>
            <w:tcW w:w="2155" w:type="dxa"/>
          </w:tcPr>
          <w:p w14:paraId="3EA06B95" w14:textId="77777777" w:rsidR="00995CB2" w:rsidRDefault="00995CB2" w:rsidP="00274270">
            <w:pPr>
              <w:rPr>
                <w:b/>
                <w:sz w:val="24"/>
                <w:szCs w:val="24"/>
                <w:vertAlign w:val="superscript"/>
              </w:rPr>
            </w:pPr>
            <w:r>
              <w:rPr>
                <w:sz w:val="24"/>
                <w:szCs w:val="24"/>
              </w:rPr>
              <w:t>2.Tuzi Ul. 3</w:t>
            </w:r>
          </w:p>
        </w:tc>
        <w:tc>
          <w:tcPr>
            <w:tcW w:w="1980" w:type="dxa"/>
          </w:tcPr>
          <w:p w14:paraId="2B4BFB49" w14:textId="77777777" w:rsidR="00995CB2" w:rsidRPr="00D564B8" w:rsidRDefault="00995CB2" w:rsidP="00274270">
            <w:pPr>
              <w:jc w:val="center"/>
              <w:rPr>
                <w:sz w:val="24"/>
                <w:szCs w:val="24"/>
              </w:rPr>
            </w:pPr>
            <w:r>
              <w:rPr>
                <w:sz w:val="24"/>
                <w:szCs w:val="24"/>
              </w:rPr>
              <w:t>9.47</w:t>
            </w:r>
          </w:p>
        </w:tc>
        <w:tc>
          <w:tcPr>
            <w:tcW w:w="2070" w:type="dxa"/>
          </w:tcPr>
          <w:p w14:paraId="1CF3F64A" w14:textId="77777777" w:rsidR="00995CB2" w:rsidRPr="00D564B8" w:rsidRDefault="00995CB2" w:rsidP="00274270">
            <w:pPr>
              <w:jc w:val="center"/>
              <w:rPr>
                <w:sz w:val="24"/>
                <w:szCs w:val="24"/>
              </w:rPr>
            </w:pPr>
            <w:r w:rsidRPr="00D564B8">
              <w:rPr>
                <w:sz w:val="24"/>
                <w:szCs w:val="24"/>
              </w:rPr>
              <w:t>325</w:t>
            </w:r>
          </w:p>
        </w:tc>
        <w:tc>
          <w:tcPr>
            <w:tcW w:w="2880" w:type="dxa"/>
          </w:tcPr>
          <w:p w14:paraId="563C3565" w14:textId="77777777" w:rsidR="00995CB2" w:rsidRPr="00D564B8" w:rsidRDefault="00995CB2" w:rsidP="00274270">
            <w:pPr>
              <w:jc w:val="center"/>
              <w:rPr>
                <w:sz w:val="24"/>
                <w:szCs w:val="24"/>
              </w:rPr>
            </w:pPr>
            <w:r>
              <w:rPr>
                <w:sz w:val="24"/>
                <w:szCs w:val="24"/>
              </w:rPr>
              <w:t>3077.75</w:t>
            </w:r>
          </w:p>
        </w:tc>
      </w:tr>
      <w:tr w:rsidR="00995CB2" w14:paraId="6864541A" w14:textId="77777777" w:rsidTr="001A0C8C">
        <w:tc>
          <w:tcPr>
            <w:tcW w:w="2155" w:type="dxa"/>
          </w:tcPr>
          <w:p w14:paraId="515C2215" w14:textId="77777777" w:rsidR="00995CB2" w:rsidRDefault="00995CB2" w:rsidP="00274270">
            <w:pPr>
              <w:rPr>
                <w:b/>
                <w:sz w:val="24"/>
                <w:szCs w:val="24"/>
                <w:vertAlign w:val="superscript"/>
              </w:rPr>
            </w:pPr>
            <w:r>
              <w:rPr>
                <w:sz w:val="24"/>
                <w:szCs w:val="24"/>
              </w:rPr>
              <w:t>3.Tuzi Ul. 2</w:t>
            </w:r>
          </w:p>
        </w:tc>
        <w:tc>
          <w:tcPr>
            <w:tcW w:w="1980" w:type="dxa"/>
          </w:tcPr>
          <w:p w14:paraId="569468AD" w14:textId="77777777" w:rsidR="00995CB2" w:rsidRPr="00D564B8" w:rsidRDefault="00995CB2" w:rsidP="00274270">
            <w:pPr>
              <w:jc w:val="center"/>
              <w:rPr>
                <w:sz w:val="24"/>
                <w:szCs w:val="24"/>
              </w:rPr>
            </w:pPr>
            <w:r>
              <w:rPr>
                <w:sz w:val="24"/>
                <w:szCs w:val="24"/>
              </w:rPr>
              <w:t>3.04</w:t>
            </w:r>
          </w:p>
        </w:tc>
        <w:tc>
          <w:tcPr>
            <w:tcW w:w="2070" w:type="dxa"/>
          </w:tcPr>
          <w:p w14:paraId="1680A804" w14:textId="77777777" w:rsidR="00995CB2" w:rsidRPr="00D564B8" w:rsidRDefault="00995CB2" w:rsidP="00274270">
            <w:pPr>
              <w:jc w:val="center"/>
              <w:rPr>
                <w:sz w:val="24"/>
                <w:szCs w:val="24"/>
              </w:rPr>
            </w:pPr>
            <w:r w:rsidRPr="00D564B8">
              <w:rPr>
                <w:sz w:val="24"/>
                <w:szCs w:val="24"/>
              </w:rPr>
              <w:t>325</w:t>
            </w:r>
          </w:p>
        </w:tc>
        <w:tc>
          <w:tcPr>
            <w:tcW w:w="2880" w:type="dxa"/>
          </w:tcPr>
          <w:p w14:paraId="60BA5BE5" w14:textId="77777777" w:rsidR="00995CB2" w:rsidRPr="00D564B8" w:rsidRDefault="00995CB2" w:rsidP="00274270">
            <w:pPr>
              <w:jc w:val="center"/>
              <w:rPr>
                <w:sz w:val="24"/>
                <w:szCs w:val="24"/>
              </w:rPr>
            </w:pPr>
            <w:r>
              <w:rPr>
                <w:sz w:val="24"/>
                <w:szCs w:val="24"/>
              </w:rPr>
              <w:t>988</w:t>
            </w:r>
          </w:p>
        </w:tc>
      </w:tr>
      <w:tr w:rsidR="00995CB2" w14:paraId="6F7CEBBE" w14:textId="77777777" w:rsidTr="001A0C8C">
        <w:tc>
          <w:tcPr>
            <w:tcW w:w="2155" w:type="dxa"/>
          </w:tcPr>
          <w:p w14:paraId="6BFB6992" w14:textId="77777777" w:rsidR="00995CB2" w:rsidRDefault="00995CB2" w:rsidP="00274270">
            <w:pPr>
              <w:rPr>
                <w:b/>
                <w:sz w:val="24"/>
                <w:szCs w:val="24"/>
                <w:vertAlign w:val="superscript"/>
              </w:rPr>
            </w:pPr>
            <w:r>
              <w:rPr>
                <w:sz w:val="24"/>
                <w:szCs w:val="24"/>
              </w:rPr>
              <w:t>4.Tuzi Ul. 1</w:t>
            </w:r>
          </w:p>
        </w:tc>
        <w:tc>
          <w:tcPr>
            <w:tcW w:w="1980" w:type="dxa"/>
          </w:tcPr>
          <w:p w14:paraId="270DF71C" w14:textId="77777777" w:rsidR="00995CB2" w:rsidRPr="00D564B8" w:rsidRDefault="00995CB2" w:rsidP="00274270">
            <w:pPr>
              <w:jc w:val="center"/>
              <w:rPr>
                <w:sz w:val="24"/>
                <w:szCs w:val="24"/>
              </w:rPr>
            </w:pPr>
            <w:r>
              <w:rPr>
                <w:sz w:val="24"/>
                <w:szCs w:val="24"/>
              </w:rPr>
              <w:t>2.47</w:t>
            </w:r>
          </w:p>
        </w:tc>
        <w:tc>
          <w:tcPr>
            <w:tcW w:w="2070" w:type="dxa"/>
          </w:tcPr>
          <w:p w14:paraId="5DCDA464" w14:textId="77777777" w:rsidR="00995CB2" w:rsidRPr="00D564B8" w:rsidRDefault="00995CB2" w:rsidP="00274270">
            <w:pPr>
              <w:jc w:val="center"/>
              <w:rPr>
                <w:sz w:val="24"/>
                <w:szCs w:val="24"/>
              </w:rPr>
            </w:pPr>
            <w:r w:rsidRPr="00D564B8">
              <w:rPr>
                <w:sz w:val="24"/>
                <w:szCs w:val="24"/>
              </w:rPr>
              <w:t>325</w:t>
            </w:r>
          </w:p>
        </w:tc>
        <w:tc>
          <w:tcPr>
            <w:tcW w:w="2880" w:type="dxa"/>
          </w:tcPr>
          <w:p w14:paraId="35288B83" w14:textId="77777777" w:rsidR="00995CB2" w:rsidRPr="00D564B8" w:rsidRDefault="00995CB2" w:rsidP="00274270">
            <w:pPr>
              <w:jc w:val="center"/>
              <w:rPr>
                <w:sz w:val="24"/>
                <w:szCs w:val="24"/>
              </w:rPr>
            </w:pPr>
            <w:r>
              <w:rPr>
                <w:sz w:val="24"/>
                <w:szCs w:val="24"/>
              </w:rPr>
              <w:t>802.75</w:t>
            </w:r>
          </w:p>
        </w:tc>
      </w:tr>
      <w:tr w:rsidR="00995CB2" w14:paraId="340150D2" w14:textId="77777777" w:rsidTr="001A0C8C">
        <w:tc>
          <w:tcPr>
            <w:tcW w:w="9085" w:type="dxa"/>
            <w:gridSpan w:val="4"/>
            <w:shd w:val="clear" w:color="auto" w:fill="FFC000"/>
          </w:tcPr>
          <w:p w14:paraId="266CB8FC" w14:textId="77777777" w:rsidR="00995CB2" w:rsidRPr="001A17CD" w:rsidRDefault="00995CB2" w:rsidP="00995CB2">
            <w:pPr>
              <w:rPr>
                <w:b/>
                <w:sz w:val="32"/>
                <w:szCs w:val="32"/>
                <w:vertAlign w:val="superscript"/>
              </w:rPr>
            </w:pPr>
            <w:r>
              <w:t xml:space="preserve">                        </w:t>
            </w:r>
            <w:r w:rsidRPr="001A17CD">
              <w:rPr>
                <w:b/>
                <w:sz w:val="24"/>
              </w:rPr>
              <w:t>UKUPNO:</w:t>
            </w:r>
            <w:r>
              <w:rPr>
                <w:b/>
                <w:sz w:val="24"/>
              </w:rPr>
              <w:t xml:space="preserve">                                                                  </w:t>
            </w:r>
            <w:r>
              <w:rPr>
                <w:b/>
                <w:sz w:val="28"/>
                <w:szCs w:val="28"/>
              </w:rPr>
              <w:t>5</w:t>
            </w:r>
            <w:r w:rsidR="001F5176">
              <w:rPr>
                <w:b/>
                <w:sz w:val="28"/>
                <w:szCs w:val="28"/>
              </w:rPr>
              <w:t>.502,</w:t>
            </w:r>
            <w:r>
              <w:rPr>
                <w:b/>
                <w:sz w:val="28"/>
                <w:szCs w:val="28"/>
              </w:rPr>
              <w:t>25</w:t>
            </w:r>
          </w:p>
        </w:tc>
      </w:tr>
    </w:tbl>
    <w:p w14:paraId="318667C0" w14:textId="77777777" w:rsidR="00EB1EEA" w:rsidRPr="00EB1EEA" w:rsidRDefault="00EB1EEA" w:rsidP="00EB1EEA"/>
    <w:p w14:paraId="0C46F3F7" w14:textId="77777777" w:rsidR="007E2E6E" w:rsidRPr="004551E2" w:rsidRDefault="007E2E6E" w:rsidP="007E2E6E">
      <w:pPr>
        <w:pStyle w:val="Heading2"/>
        <w:rPr>
          <w:u w:val="single"/>
        </w:rPr>
      </w:pPr>
      <w:bookmarkStart w:id="18" w:name="_Toc57984709"/>
      <w:r w:rsidRPr="004551E2">
        <w:rPr>
          <w:u w:val="single"/>
        </w:rPr>
        <w:t>Odvoz</w:t>
      </w:r>
      <w:r w:rsidR="00862B30" w:rsidRPr="004551E2">
        <w:rPr>
          <w:u w:val="single"/>
        </w:rPr>
        <w:t xml:space="preserve"> otpada sa javnih površina grad</w:t>
      </w:r>
      <w:r w:rsidRPr="004551E2">
        <w:rPr>
          <w:u w:val="single"/>
        </w:rPr>
        <w:t>a</w:t>
      </w:r>
      <w:r w:rsidR="00862B30" w:rsidRPr="004551E2">
        <w:rPr>
          <w:u w:val="single"/>
        </w:rPr>
        <w:t xml:space="preserve"> </w:t>
      </w:r>
      <w:r w:rsidRPr="004551E2">
        <w:rPr>
          <w:u w:val="single"/>
        </w:rPr>
        <w:t>i prigradskih naselja</w:t>
      </w:r>
      <w:bookmarkEnd w:id="18"/>
    </w:p>
    <w:p w14:paraId="1909FB96" w14:textId="08DA09C5" w:rsidR="007E2E6E" w:rsidRDefault="007E2E6E" w:rsidP="00EB1EEA">
      <w:pPr>
        <w:jc w:val="both"/>
        <w:rPr>
          <w:sz w:val="24"/>
          <w:szCs w:val="24"/>
        </w:rPr>
      </w:pPr>
      <w:r w:rsidRPr="00FC3655">
        <w:rPr>
          <w:sz w:val="24"/>
          <w:szCs w:val="24"/>
        </w:rPr>
        <w:t xml:space="preserve">Pored čišćenja koje podrazumijeva metenje i </w:t>
      </w:r>
      <w:r w:rsidR="00D106A8">
        <w:rPr>
          <w:sz w:val="24"/>
          <w:szCs w:val="24"/>
        </w:rPr>
        <w:t>čišćenje</w:t>
      </w:r>
      <w:r w:rsidR="00862B30">
        <w:rPr>
          <w:sz w:val="24"/>
          <w:szCs w:val="24"/>
        </w:rPr>
        <w:t xml:space="preserve"> ulica, ovom ponudom takođe se predviđ</w:t>
      </w:r>
      <w:r w:rsidRPr="00FC3655">
        <w:rPr>
          <w:sz w:val="24"/>
          <w:szCs w:val="24"/>
        </w:rPr>
        <w:t xml:space="preserve">a i odvoz otpada </w:t>
      </w:r>
      <w:r w:rsidR="00D106A8">
        <w:rPr>
          <w:sz w:val="24"/>
          <w:szCs w:val="24"/>
        </w:rPr>
        <w:t>iz</w:t>
      </w:r>
      <w:r w:rsidRPr="00FC3655">
        <w:rPr>
          <w:sz w:val="24"/>
          <w:szCs w:val="24"/>
        </w:rPr>
        <w:t xml:space="preserve"> kontejnera kao i kabastog materijala sa javn</w:t>
      </w:r>
      <w:r w:rsidR="00862B30">
        <w:rPr>
          <w:sz w:val="24"/>
          <w:szCs w:val="24"/>
        </w:rPr>
        <w:t>ih površina naselja</w:t>
      </w:r>
      <w:r w:rsidRPr="00FC3655">
        <w:rPr>
          <w:sz w:val="24"/>
          <w:szCs w:val="24"/>
        </w:rPr>
        <w:t xml:space="preserve">, </w:t>
      </w:r>
      <w:r>
        <w:rPr>
          <w:sz w:val="24"/>
          <w:szCs w:val="24"/>
        </w:rPr>
        <w:t>Pothum</w:t>
      </w:r>
      <w:r w:rsidRPr="00FC3655">
        <w:rPr>
          <w:sz w:val="24"/>
          <w:szCs w:val="24"/>
        </w:rPr>
        <w:t xml:space="preserve">, </w:t>
      </w:r>
      <w:r>
        <w:rPr>
          <w:sz w:val="24"/>
          <w:szCs w:val="24"/>
        </w:rPr>
        <w:t>Kodrabudan</w:t>
      </w:r>
      <w:r w:rsidRPr="00FC3655">
        <w:rPr>
          <w:sz w:val="24"/>
          <w:szCs w:val="24"/>
        </w:rPr>
        <w:t xml:space="preserve">, </w:t>
      </w:r>
      <w:r>
        <w:rPr>
          <w:sz w:val="24"/>
          <w:szCs w:val="24"/>
        </w:rPr>
        <w:t>Vuksanlekići</w:t>
      </w:r>
      <w:r w:rsidRPr="00FC3655">
        <w:rPr>
          <w:sz w:val="24"/>
          <w:szCs w:val="24"/>
        </w:rPr>
        <w:t xml:space="preserve">, </w:t>
      </w:r>
      <w:r>
        <w:rPr>
          <w:sz w:val="24"/>
          <w:szCs w:val="24"/>
        </w:rPr>
        <w:t>Sukuruć</w:t>
      </w:r>
      <w:r w:rsidRPr="00FC3655">
        <w:rPr>
          <w:sz w:val="24"/>
          <w:szCs w:val="24"/>
        </w:rPr>
        <w:t xml:space="preserve">, </w:t>
      </w:r>
      <w:r>
        <w:rPr>
          <w:sz w:val="24"/>
          <w:szCs w:val="24"/>
        </w:rPr>
        <w:t>Dušići,</w:t>
      </w:r>
      <w:r w:rsidRPr="00FC3655">
        <w:rPr>
          <w:sz w:val="24"/>
          <w:szCs w:val="24"/>
        </w:rPr>
        <w:t xml:space="preserve"> </w:t>
      </w:r>
      <w:r>
        <w:rPr>
          <w:sz w:val="24"/>
          <w:szCs w:val="24"/>
        </w:rPr>
        <w:t>Milješ</w:t>
      </w:r>
      <w:r w:rsidRPr="00FC3655">
        <w:rPr>
          <w:sz w:val="24"/>
          <w:szCs w:val="24"/>
        </w:rPr>
        <w:t xml:space="preserve">, </w:t>
      </w:r>
      <w:r>
        <w:rPr>
          <w:sz w:val="24"/>
          <w:szCs w:val="24"/>
        </w:rPr>
        <w:t>Dinoša</w:t>
      </w:r>
      <w:r w:rsidRPr="00FC3655">
        <w:rPr>
          <w:sz w:val="24"/>
          <w:szCs w:val="24"/>
        </w:rPr>
        <w:t>,</w:t>
      </w:r>
      <w:r>
        <w:rPr>
          <w:sz w:val="24"/>
          <w:szCs w:val="24"/>
        </w:rPr>
        <w:t xml:space="preserve"> Hadzaj, Tojeđ i</w:t>
      </w:r>
      <w:r w:rsidRPr="00FC3655">
        <w:rPr>
          <w:sz w:val="24"/>
          <w:szCs w:val="24"/>
        </w:rPr>
        <w:t xml:space="preserve"> </w:t>
      </w:r>
      <w:r>
        <w:rPr>
          <w:sz w:val="24"/>
          <w:szCs w:val="24"/>
        </w:rPr>
        <w:t>Omerbožovići.</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1"/>
        <w:gridCol w:w="4531"/>
      </w:tblGrid>
      <w:tr w:rsidR="007E2E6E" w:rsidRPr="009E59CA" w14:paraId="7E44CB4F" w14:textId="77777777" w:rsidTr="00302E94">
        <w:tc>
          <w:tcPr>
            <w:tcW w:w="906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2F056D74" w14:textId="77777777" w:rsidR="007E2E6E" w:rsidRPr="00302E94" w:rsidRDefault="007E2E6E" w:rsidP="00DC2D55">
            <w:pPr>
              <w:spacing w:before="100" w:beforeAutospacing="1" w:after="100" w:afterAutospacing="1"/>
              <w:jc w:val="center"/>
              <w:rPr>
                <w:rFonts w:ascii="Times New Roman" w:eastAsia="Times New Roman" w:hAnsi="Times New Roman" w:cs="Times New Roman"/>
                <w:b/>
                <w:sz w:val="24"/>
                <w:szCs w:val="24"/>
              </w:rPr>
            </w:pPr>
            <w:r w:rsidRPr="00302E94">
              <w:rPr>
                <w:rFonts w:ascii="Times New Roman" w:eastAsia="Times New Roman" w:hAnsi="Times New Roman" w:cs="Times New Roman"/>
                <w:b/>
                <w:sz w:val="24"/>
                <w:szCs w:val="24"/>
              </w:rPr>
              <w:t>Kontejneri 1m</w:t>
            </w:r>
            <w:r w:rsidRPr="00302E94">
              <w:rPr>
                <w:rFonts w:ascii="Times New Roman" w:eastAsia="Times New Roman" w:hAnsi="Times New Roman" w:cs="Times New Roman"/>
                <w:b/>
                <w:sz w:val="24"/>
                <w:szCs w:val="24"/>
                <w:vertAlign w:val="superscript"/>
              </w:rPr>
              <w:t>3</w:t>
            </w:r>
          </w:p>
        </w:tc>
      </w:tr>
      <w:tr w:rsidR="007E2E6E" w:rsidRPr="009E59CA" w14:paraId="3958F238"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038A38A"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Tuzi i  Donji Tuzi</w:t>
            </w:r>
          </w:p>
        </w:tc>
        <w:tc>
          <w:tcPr>
            <w:tcW w:w="4531" w:type="dxa"/>
            <w:tcBorders>
              <w:top w:val="single" w:sz="4" w:space="0" w:color="auto"/>
              <w:left w:val="single" w:sz="4" w:space="0" w:color="auto"/>
              <w:bottom w:val="single" w:sz="4" w:space="0" w:color="auto"/>
              <w:right w:val="single" w:sz="4" w:space="0" w:color="auto"/>
            </w:tcBorders>
            <w:hideMark/>
          </w:tcPr>
          <w:p w14:paraId="07E6B922"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106</w:t>
            </w:r>
          </w:p>
        </w:tc>
      </w:tr>
      <w:tr w:rsidR="007E2E6E" w:rsidRPr="009E59CA" w14:paraId="192AC834"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4510FE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Vuksanlekići</w:t>
            </w:r>
          </w:p>
        </w:tc>
        <w:tc>
          <w:tcPr>
            <w:tcW w:w="4531" w:type="dxa"/>
            <w:tcBorders>
              <w:top w:val="single" w:sz="4" w:space="0" w:color="auto"/>
              <w:left w:val="single" w:sz="4" w:space="0" w:color="auto"/>
              <w:bottom w:val="single" w:sz="4" w:space="0" w:color="auto"/>
              <w:right w:val="single" w:sz="4" w:space="0" w:color="auto"/>
            </w:tcBorders>
            <w:hideMark/>
          </w:tcPr>
          <w:p w14:paraId="54DC0EA6"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15</w:t>
            </w:r>
          </w:p>
        </w:tc>
      </w:tr>
      <w:tr w:rsidR="007E2E6E" w:rsidRPr="009E59CA" w14:paraId="3385FED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94F3AD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Drešaj</w:t>
            </w:r>
          </w:p>
        </w:tc>
        <w:tc>
          <w:tcPr>
            <w:tcW w:w="4531" w:type="dxa"/>
            <w:tcBorders>
              <w:top w:val="single" w:sz="4" w:space="0" w:color="auto"/>
              <w:left w:val="single" w:sz="4" w:space="0" w:color="auto"/>
              <w:bottom w:val="single" w:sz="4" w:space="0" w:color="auto"/>
              <w:right w:val="single" w:sz="4" w:space="0" w:color="auto"/>
            </w:tcBorders>
            <w:hideMark/>
          </w:tcPr>
          <w:p w14:paraId="0F907285"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w:t>
            </w:r>
          </w:p>
        </w:tc>
      </w:tr>
      <w:tr w:rsidR="007E2E6E" w:rsidRPr="009E59CA" w14:paraId="12C0DB7D"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68DF2CB"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Podhum</w:t>
            </w:r>
          </w:p>
        </w:tc>
        <w:tc>
          <w:tcPr>
            <w:tcW w:w="4531" w:type="dxa"/>
            <w:tcBorders>
              <w:top w:val="single" w:sz="4" w:space="0" w:color="auto"/>
              <w:left w:val="single" w:sz="4" w:space="0" w:color="auto"/>
              <w:bottom w:val="single" w:sz="4" w:space="0" w:color="auto"/>
              <w:right w:val="single" w:sz="4" w:space="0" w:color="auto"/>
            </w:tcBorders>
            <w:hideMark/>
          </w:tcPr>
          <w:p w14:paraId="7EA81F2C"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11</w:t>
            </w:r>
          </w:p>
        </w:tc>
      </w:tr>
      <w:tr w:rsidR="007E2E6E" w:rsidRPr="009E59CA" w14:paraId="4336AE3D"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BB111AC"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Ploča – Vitoja</w:t>
            </w:r>
          </w:p>
        </w:tc>
        <w:tc>
          <w:tcPr>
            <w:tcW w:w="4531" w:type="dxa"/>
            <w:tcBorders>
              <w:top w:val="single" w:sz="4" w:space="0" w:color="auto"/>
              <w:left w:val="single" w:sz="4" w:space="0" w:color="auto"/>
              <w:bottom w:val="single" w:sz="4" w:space="0" w:color="auto"/>
              <w:right w:val="single" w:sz="4" w:space="0" w:color="auto"/>
            </w:tcBorders>
            <w:hideMark/>
          </w:tcPr>
          <w:p w14:paraId="22FF9CFF"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w:t>
            </w:r>
          </w:p>
        </w:tc>
      </w:tr>
      <w:tr w:rsidR="007E2E6E" w:rsidRPr="009E59CA" w14:paraId="0768B376"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3C73E91"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Hakšabanovići</w:t>
            </w:r>
          </w:p>
        </w:tc>
        <w:tc>
          <w:tcPr>
            <w:tcW w:w="4531" w:type="dxa"/>
            <w:tcBorders>
              <w:top w:val="single" w:sz="4" w:space="0" w:color="auto"/>
              <w:left w:val="single" w:sz="4" w:space="0" w:color="auto"/>
              <w:bottom w:val="single" w:sz="4" w:space="0" w:color="auto"/>
              <w:right w:val="single" w:sz="4" w:space="0" w:color="auto"/>
            </w:tcBorders>
            <w:hideMark/>
          </w:tcPr>
          <w:p w14:paraId="2DB80370"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6</w:t>
            </w:r>
          </w:p>
        </w:tc>
      </w:tr>
      <w:tr w:rsidR="007E2E6E" w:rsidRPr="009E59CA" w14:paraId="7F49F2CF"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6B96C30"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K</w:t>
            </w:r>
            <w:r w:rsidRPr="009E59CA">
              <w:rPr>
                <w:rFonts w:ascii="Times New Roman" w:eastAsia="Times New Roman" w:hAnsi="Times New Roman" w:cs="Times New Roman"/>
                <w:sz w:val="24"/>
                <w:szCs w:val="24"/>
                <w:lang w:val="sr-Latn-CS"/>
              </w:rPr>
              <w:t xml:space="preserve">uće Rakića </w:t>
            </w:r>
          </w:p>
        </w:tc>
        <w:tc>
          <w:tcPr>
            <w:tcW w:w="4531" w:type="dxa"/>
            <w:tcBorders>
              <w:top w:val="single" w:sz="4" w:space="0" w:color="auto"/>
              <w:left w:val="single" w:sz="4" w:space="0" w:color="auto"/>
              <w:bottom w:val="single" w:sz="4" w:space="0" w:color="auto"/>
              <w:right w:val="single" w:sz="4" w:space="0" w:color="auto"/>
            </w:tcBorders>
            <w:hideMark/>
          </w:tcPr>
          <w:p w14:paraId="227861BA"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20</w:t>
            </w:r>
          </w:p>
        </w:tc>
      </w:tr>
      <w:tr w:rsidR="007E2E6E" w:rsidRPr="009E59CA" w14:paraId="0162C9AA"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2F4F206"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Dušići</w:t>
            </w:r>
          </w:p>
        </w:tc>
        <w:tc>
          <w:tcPr>
            <w:tcW w:w="4531" w:type="dxa"/>
            <w:tcBorders>
              <w:top w:val="single" w:sz="4" w:space="0" w:color="auto"/>
              <w:left w:val="single" w:sz="4" w:space="0" w:color="auto"/>
              <w:bottom w:val="single" w:sz="4" w:space="0" w:color="auto"/>
              <w:right w:val="single" w:sz="4" w:space="0" w:color="auto"/>
            </w:tcBorders>
            <w:hideMark/>
          </w:tcPr>
          <w:p w14:paraId="19F5AFB7"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5C2C1B49"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5DF2B7D"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Lekaj</w:t>
            </w:r>
          </w:p>
        </w:tc>
        <w:tc>
          <w:tcPr>
            <w:tcW w:w="4531" w:type="dxa"/>
            <w:tcBorders>
              <w:top w:val="single" w:sz="4" w:space="0" w:color="auto"/>
              <w:left w:val="single" w:sz="4" w:space="0" w:color="auto"/>
              <w:bottom w:val="single" w:sz="4" w:space="0" w:color="auto"/>
              <w:right w:val="single" w:sz="4" w:space="0" w:color="auto"/>
            </w:tcBorders>
            <w:hideMark/>
          </w:tcPr>
          <w:p w14:paraId="1D94451D"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4</w:t>
            </w:r>
          </w:p>
        </w:tc>
      </w:tr>
      <w:tr w:rsidR="007E2E6E" w:rsidRPr="009E59CA" w14:paraId="5B51EFFE"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31FB0BD"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Vladne</w:t>
            </w:r>
          </w:p>
        </w:tc>
        <w:tc>
          <w:tcPr>
            <w:tcW w:w="4531" w:type="dxa"/>
            <w:tcBorders>
              <w:top w:val="single" w:sz="4" w:space="0" w:color="auto"/>
              <w:left w:val="single" w:sz="4" w:space="0" w:color="auto"/>
              <w:bottom w:val="single" w:sz="4" w:space="0" w:color="auto"/>
              <w:right w:val="single" w:sz="4" w:space="0" w:color="auto"/>
            </w:tcBorders>
            <w:hideMark/>
          </w:tcPr>
          <w:p w14:paraId="11CC07BF"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6B660A0F"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7170D9A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Vranje</w:t>
            </w:r>
          </w:p>
        </w:tc>
        <w:tc>
          <w:tcPr>
            <w:tcW w:w="4531" w:type="dxa"/>
            <w:tcBorders>
              <w:top w:val="single" w:sz="4" w:space="0" w:color="auto"/>
              <w:left w:val="single" w:sz="4" w:space="0" w:color="auto"/>
              <w:bottom w:val="single" w:sz="4" w:space="0" w:color="auto"/>
              <w:right w:val="single" w:sz="4" w:space="0" w:color="auto"/>
            </w:tcBorders>
            <w:hideMark/>
          </w:tcPr>
          <w:p w14:paraId="115B01F0"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17</w:t>
            </w:r>
          </w:p>
        </w:tc>
      </w:tr>
      <w:tr w:rsidR="007E2E6E" w:rsidRPr="009E59CA" w14:paraId="57D5F826"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49CD24B"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Karabuško Polje</w:t>
            </w:r>
          </w:p>
        </w:tc>
        <w:tc>
          <w:tcPr>
            <w:tcW w:w="4531" w:type="dxa"/>
            <w:tcBorders>
              <w:top w:val="single" w:sz="4" w:space="0" w:color="auto"/>
              <w:left w:val="single" w:sz="4" w:space="0" w:color="auto"/>
              <w:bottom w:val="single" w:sz="4" w:space="0" w:color="auto"/>
              <w:right w:val="single" w:sz="4" w:space="0" w:color="auto"/>
            </w:tcBorders>
            <w:hideMark/>
          </w:tcPr>
          <w:p w14:paraId="4F3C5000"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26</w:t>
            </w:r>
          </w:p>
        </w:tc>
      </w:tr>
      <w:tr w:rsidR="007E2E6E" w:rsidRPr="009E59CA" w14:paraId="722F9B86"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69DB61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Šipčanik</w:t>
            </w:r>
          </w:p>
        </w:tc>
        <w:tc>
          <w:tcPr>
            <w:tcW w:w="4531" w:type="dxa"/>
            <w:tcBorders>
              <w:top w:val="single" w:sz="4" w:space="0" w:color="auto"/>
              <w:left w:val="single" w:sz="4" w:space="0" w:color="auto"/>
              <w:bottom w:val="single" w:sz="4" w:space="0" w:color="auto"/>
              <w:right w:val="single" w:sz="4" w:space="0" w:color="auto"/>
            </w:tcBorders>
            <w:hideMark/>
          </w:tcPr>
          <w:p w14:paraId="2B5EE2CD"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32E9AB7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76E67B5"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Rogami</w:t>
            </w:r>
          </w:p>
        </w:tc>
        <w:tc>
          <w:tcPr>
            <w:tcW w:w="4531" w:type="dxa"/>
            <w:tcBorders>
              <w:top w:val="single" w:sz="4" w:space="0" w:color="auto"/>
              <w:left w:val="single" w:sz="4" w:space="0" w:color="auto"/>
              <w:bottom w:val="single" w:sz="4" w:space="0" w:color="auto"/>
              <w:right w:val="single" w:sz="4" w:space="0" w:color="auto"/>
            </w:tcBorders>
            <w:hideMark/>
          </w:tcPr>
          <w:p w14:paraId="518D4054"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w:t>
            </w:r>
          </w:p>
        </w:tc>
      </w:tr>
      <w:tr w:rsidR="007E2E6E" w:rsidRPr="009E59CA" w14:paraId="2F256833"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9648D2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 xml:space="preserve">Hadžaj, Trgaja </w:t>
            </w:r>
          </w:p>
        </w:tc>
        <w:tc>
          <w:tcPr>
            <w:tcW w:w="4531" w:type="dxa"/>
            <w:tcBorders>
              <w:top w:val="single" w:sz="4" w:space="0" w:color="auto"/>
              <w:left w:val="single" w:sz="4" w:space="0" w:color="auto"/>
              <w:bottom w:val="single" w:sz="4" w:space="0" w:color="auto"/>
              <w:right w:val="single" w:sz="4" w:space="0" w:color="auto"/>
            </w:tcBorders>
            <w:hideMark/>
          </w:tcPr>
          <w:p w14:paraId="3187506E"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11</w:t>
            </w:r>
          </w:p>
        </w:tc>
      </w:tr>
      <w:tr w:rsidR="007E2E6E" w:rsidRPr="009E59CA" w14:paraId="66F16717"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91B3701"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Milješ</w:t>
            </w:r>
          </w:p>
        </w:tc>
        <w:tc>
          <w:tcPr>
            <w:tcW w:w="4531" w:type="dxa"/>
            <w:tcBorders>
              <w:top w:val="single" w:sz="4" w:space="0" w:color="auto"/>
              <w:left w:val="single" w:sz="4" w:space="0" w:color="auto"/>
              <w:bottom w:val="single" w:sz="4" w:space="0" w:color="auto"/>
              <w:right w:val="single" w:sz="4" w:space="0" w:color="auto"/>
            </w:tcBorders>
            <w:hideMark/>
          </w:tcPr>
          <w:p w14:paraId="341A1055"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27</w:t>
            </w:r>
          </w:p>
        </w:tc>
      </w:tr>
      <w:tr w:rsidR="007E2E6E" w:rsidRPr="009E59CA" w14:paraId="4B498E3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60CD1DE"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Omerbožovići</w:t>
            </w:r>
          </w:p>
        </w:tc>
        <w:tc>
          <w:tcPr>
            <w:tcW w:w="4531" w:type="dxa"/>
            <w:tcBorders>
              <w:top w:val="single" w:sz="4" w:space="0" w:color="auto"/>
              <w:left w:val="single" w:sz="4" w:space="0" w:color="auto"/>
              <w:bottom w:val="single" w:sz="4" w:space="0" w:color="auto"/>
              <w:right w:val="single" w:sz="4" w:space="0" w:color="auto"/>
            </w:tcBorders>
            <w:hideMark/>
          </w:tcPr>
          <w:p w14:paraId="44DC1CCC"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17</w:t>
            </w:r>
          </w:p>
        </w:tc>
      </w:tr>
      <w:tr w:rsidR="007E2E6E" w:rsidRPr="009E59CA" w14:paraId="41DB50FD"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FE167C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Dinoša</w:t>
            </w:r>
          </w:p>
        </w:tc>
        <w:tc>
          <w:tcPr>
            <w:tcW w:w="4531" w:type="dxa"/>
            <w:tcBorders>
              <w:top w:val="single" w:sz="4" w:space="0" w:color="auto"/>
              <w:left w:val="single" w:sz="4" w:space="0" w:color="auto"/>
              <w:bottom w:val="single" w:sz="4" w:space="0" w:color="auto"/>
              <w:right w:val="single" w:sz="4" w:space="0" w:color="auto"/>
            </w:tcBorders>
            <w:hideMark/>
          </w:tcPr>
          <w:p w14:paraId="65567BE1"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39</w:t>
            </w:r>
          </w:p>
        </w:tc>
      </w:tr>
      <w:tr w:rsidR="007E2E6E" w:rsidRPr="009E59CA" w14:paraId="662DBAE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5BEC31E"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Tojeđ</w:t>
            </w:r>
          </w:p>
        </w:tc>
        <w:tc>
          <w:tcPr>
            <w:tcW w:w="4531" w:type="dxa"/>
            <w:tcBorders>
              <w:top w:val="single" w:sz="4" w:space="0" w:color="auto"/>
              <w:left w:val="single" w:sz="4" w:space="0" w:color="auto"/>
              <w:bottom w:val="single" w:sz="4" w:space="0" w:color="auto"/>
              <w:right w:val="single" w:sz="4" w:space="0" w:color="auto"/>
            </w:tcBorders>
            <w:hideMark/>
          </w:tcPr>
          <w:p w14:paraId="52501B22"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0658F887"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367D157"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Kodrabudan</w:t>
            </w:r>
          </w:p>
        </w:tc>
        <w:tc>
          <w:tcPr>
            <w:tcW w:w="4531" w:type="dxa"/>
            <w:tcBorders>
              <w:top w:val="single" w:sz="4" w:space="0" w:color="auto"/>
              <w:left w:val="single" w:sz="4" w:space="0" w:color="auto"/>
              <w:bottom w:val="single" w:sz="4" w:space="0" w:color="auto"/>
              <w:right w:val="single" w:sz="4" w:space="0" w:color="auto"/>
            </w:tcBorders>
            <w:hideMark/>
          </w:tcPr>
          <w:p w14:paraId="40D6AA88"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5AE8A90E"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E4313B5"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Sukuruć</w:t>
            </w:r>
          </w:p>
        </w:tc>
        <w:tc>
          <w:tcPr>
            <w:tcW w:w="4531" w:type="dxa"/>
            <w:tcBorders>
              <w:top w:val="single" w:sz="4" w:space="0" w:color="auto"/>
              <w:left w:val="single" w:sz="4" w:space="0" w:color="auto"/>
              <w:bottom w:val="single" w:sz="4" w:space="0" w:color="auto"/>
              <w:right w:val="single" w:sz="4" w:space="0" w:color="auto"/>
            </w:tcBorders>
            <w:hideMark/>
          </w:tcPr>
          <w:p w14:paraId="0E57D73B"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13E6A9A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AAA67E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Skorać – Drume</w:t>
            </w:r>
          </w:p>
        </w:tc>
        <w:tc>
          <w:tcPr>
            <w:tcW w:w="4531" w:type="dxa"/>
            <w:tcBorders>
              <w:top w:val="single" w:sz="4" w:space="0" w:color="auto"/>
              <w:left w:val="single" w:sz="4" w:space="0" w:color="auto"/>
              <w:bottom w:val="single" w:sz="4" w:space="0" w:color="auto"/>
              <w:right w:val="single" w:sz="4" w:space="0" w:color="auto"/>
            </w:tcBorders>
            <w:hideMark/>
          </w:tcPr>
          <w:p w14:paraId="66603539"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0A0D97" w14:paraId="22CD127D" w14:textId="77777777" w:rsidTr="00302E94">
        <w:tc>
          <w:tcPr>
            <w:tcW w:w="4531" w:type="dxa"/>
            <w:tcBorders>
              <w:top w:val="single" w:sz="4" w:space="0" w:color="auto"/>
              <w:left w:val="single" w:sz="4" w:space="0" w:color="auto"/>
              <w:bottom w:val="single" w:sz="4" w:space="0" w:color="auto"/>
              <w:right w:val="single" w:sz="4" w:space="0" w:color="auto"/>
            </w:tcBorders>
            <w:shd w:val="clear" w:color="auto" w:fill="FFC000"/>
            <w:hideMark/>
          </w:tcPr>
          <w:p w14:paraId="1307D66C" w14:textId="77777777" w:rsidR="007E2E6E" w:rsidRPr="000A0D97" w:rsidRDefault="007E2E6E" w:rsidP="00CE13F2">
            <w:pPr>
              <w:spacing w:before="100" w:beforeAutospacing="1" w:after="100" w:afterAutospacing="1"/>
              <w:jc w:val="center"/>
              <w:rPr>
                <w:rFonts w:ascii="Times New Roman" w:eastAsia="Times New Roman" w:hAnsi="Times New Roman" w:cs="Times New Roman"/>
                <w:b/>
                <w:bCs/>
                <w:sz w:val="24"/>
                <w:szCs w:val="24"/>
              </w:rPr>
            </w:pPr>
            <w:r w:rsidRPr="000A0D97">
              <w:rPr>
                <w:rFonts w:ascii="Times New Roman" w:eastAsia="Times New Roman" w:hAnsi="Times New Roman" w:cs="Times New Roman"/>
                <w:b/>
                <w:bCs/>
                <w:sz w:val="24"/>
                <w:szCs w:val="24"/>
              </w:rPr>
              <w:t>UKUPNO</w:t>
            </w:r>
          </w:p>
        </w:tc>
        <w:tc>
          <w:tcPr>
            <w:tcW w:w="4531" w:type="dxa"/>
            <w:tcBorders>
              <w:top w:val="single" w:sz="4" w:space="0" w:color="auto"/>
              <w:left w:val="single" w:sz="4" w:space="0" w:color="auto"/>
              <w:bottom w:val="single" w:sz="4" w:space="0" w:color="auto"/>
              <w:right w:val="single" w:sz="4" w:space="0" w:color="auto"/>
            </w:tcBorders>
            <w:shd w:val="clear" w:color="auto" w:fill="FFC000"/>
            <w:hideMark/>
          </w:tcPr>
          <w:p w14:paraId="2EB9A3C9" w14:textId="77777777" w:rsidR="007E2E6E" w:rsidRPr="000A0D97" w:rsidRDefault="007E2E6E" w:rsidP="00CE13F2">
            <w:pPr>
              <w:spacing w:before="100" w:beforeAutospacing="1" w:after="100" w:afterAutospacing="1"/>
              <w:jc w:val="center"/>
              <w:rPr>
                <w:rFonts w:ascii="Times New Roman" w:eastAsia="Times New Roman" w:hAnsi="Times New Roman" w:cs="Times New Roman"/>
                <w:b/>
                <w:bCs/>
                <w:sz w:val="24"/>
                <w:szCs w:val="24"/>
              </w:rPr>
            </w:pPr>
            <w:r w:rsidRPr="000A0D97">
              <w:rPr>
                <w:rFonts w:ascii="Times New Roman" w:eastAsia="Times New Roman" w:hAnsi="Times New Roman" w:cs="Times New Roman"/>
                <w:b/>
                <w:bCs/>
                <w:sz w:val="24"/>
                <w:szCs w:val="24"/>
              </w:rPr>
              <w:t>395</w:t>
            </w:r>
          </w:p>
        </w:tc>
      </w:tr>
    </w:tbl>
    <w:p w14:paraId="304B0F4A" w14:textId="77777777" w:rsidR="00A41EBF" w:rsidRPr="00CE392E" w:rsidRDefault="00EB6438" w:rsidP="00CE392E">
      <w:pPr>
        <w:rPr>
          <w:b/>
          <w:sz w:val="24"/>
          <w:szCs w:val="24"/>
          <w:vertAlign w:val="superscript"/>
        </w:rPr>
      </w:pPr>
      <w:bookmarkStart w:id="19" w:name="_Toc57984710"/>
      <w:r>
        <w:rPr>
          <w:b/>
          <w:sz w:val="24"/>
          <w:szCs w:val="24"/>
          <w:vertAlign w:val="superscript"/>
        </w:rPr>
        <w:t xml:space="preserve"> </w:t>
      </w:r>
    </w:p>
    <w:p w14:paraId="4A966778" w14:textId="77777777" w:rsidR="007E2E6E" w:rsidRPr="004551E2" w:rsidRDefault="007E2E6E" w:rsidP="007E2E6E">
      <w:pPr>
        <w:pStyle w:val="Heading2"/>
        <w:rPr>
          <w:u w:val="single"/>
          <w:lang w:val="hr-HR"/>
        </w:rPr>
      </w:pPr>
      <w:r w:rsidRPr="004551E2">
        <w:rPr>
          <w:u w:val="single"/>
          <w:lang w:val="hr-HR"/>
        </w:rPr>
        <w:t>Služba uređenja i održavanja javnih površina, lokalnih puteva i groblja</w:t>
      </w:r>
      <w:bookmarkEnd w:id="19"/>
    </w:p>
    <w:p w14:paraId="070C3B6B" w14:textId="5DF88786"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Uloga </w:t>
      </w:r>
      <w:r w:rsidR="003C354A" w:rsidRPr="003C354A">
        <w:rPr>
          <w:rFonts w:ascii="Times New Roman" w:hAnsi="Times New Roman" w:cs="Times New Roman"/>
          <w:sz w:val="24"/>
          <w:szCs w:val="24"/>
        </w:rPr>
        <w:t>Služb</w:t>
      </w:r>
      <w:r w:rsidR="003C354A">
        <w:rPr>
          <w:rFonts w:ascii="Times New Roman" w:hAnsi="Times New Roman" w:cs="Times New Roman"/>
          <w:sz w:val="24"/>
          <w:szCs w:val="24"/>
        </w:rPr>
        <w:t>e</w:t>
      </w:r>
      <w:r w:rsidR="003C354A" w:rsidRPr="003C354A">
        <w:rPr>
          <w:rFonts w:ascii="Times New Roman" w:hAnsi="Times New Roman" w:cs="Times New Roman"/>
          <w:sz w:val="24"/>
          <w:szCs w:val="24"/>
        </w:rPr>
        <w:t xml:space="preserve"> za uređenje i održavanje javnih površina, lokalnih puteva i groblja</w:t>
      </w:r>
      <w:r w:rsidRPr="009B162B">
        <w:rPr>
          <w:rFonts w:ascii="Times New Roman" w:hAnsi="Times New Roman" w:cs="Times New Roman"/>
          <w:sz w:val="24"/>
          <w:szCs w:val="24"/>
        </w:rPr>
        <w:t xml:space="preserve"> na području grada ispoljava se u stvaranju povoljnih higijenskosanitarnih uslova (poboljšanju toplotnog režima, prečišćavanju vazduha, povećanju vlažnosti isl.). Imajući u vidu ove i druge kvalitetne vrijednosti zelenila, Programom rada za 202</w:t>
      </w:r>
      <w:r w:rsidR="00892E8B">
        <w:rPr>
          <w:rFonts w:ascii="Times New Roman" w:hAnsi="Times New Roman" w:cs="Times New Roman"/>
          <w:sz w:val="24"/>
          <w:szCs w:val="24"/>
        </w:rPr>
        <w:t>2</w:t>
      </w:r>
      <w:r w:rsidRPr="009B162B">
        <w:rPr>
          <w:rFonts w:ascii="Times New Roman" w:hAnsi="Times New Roman" w:cs="Times New Roman"/>
          <w:sz w:val="24"/>
          <w:szCs w:val="24"/>
        </w:rPr>
        <w:t xml:space="preserve">.godinu su planirane sve neophodne mjere koje garantuju uspješan razvoj biljaka. </w:t>
      </w:r>
    </w:p>
    <w:p w14:paraId="7B501CA8" w14:textId="77777777"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Osnovna djelatnost </w:t>
      </w:r>
      <w:r w:rsidR="003C354A" w:rsidRPr="003C354A">
        <w:rPr>
          <w:rFonts w:ascii="Times New Roman" w:hAnsi="Times New Roman" w:cs="Times New Roman"/>
          <w:sz w:val="24"/>
          <w:szCs w:val="24"/>
        </w:rPr>
        <w:t>Služb</w:t>
      </w:r>
      <w:r w:rsidR="003C354A">
        <w:rPr>
          <w:rFonts w:ascii="Times New Roman" w:hAnsi="Times New Roman" w:cs="Times New Roman"/>
          <w:sz w:val="24"/>
          <w:szCs w:val="24"/>
        </w:rPr>
        <w:t>e</w:t>
      </w:r>
      <w:r w:rsidR="003C354A" w:rsidRPr="003C354A">
        <w:rPr>
          <w:rFonts w:ascii="Times New Roman" w:hAnsi="Times New Roman" w:cs="Times New Roman"/>
          <w:sz w:val="24"/>
          <w:szCs w:val="24"/>
        </w:rPr>
        <w:t xml:space="preserve"> za uređenje i održavanje javnih površina, lokalnih puteva i groblja</w:t>
      </w:r>
      <w:r w:rsidR="009B162B">
        <w:rPr>
          <w:rFonts w:ascii="Times New Roman" w:hAnsi="Times New Roman" w:cs="Times New Roman"/>
          <w:sz w:val="24"/>
          <w:szCs w:val="24"/>
        </w:rPr>
        <w:t xml:space="preserve"> </w:t>
      </w:r>
      <w:r w:rsidRPr="009B162B">
        <w:rPr>
          <w:rFonts w:ascii="Times New Roman" w:hAnsi="Times New Roman" w:cs="Times New Roman"/>
          <w:sz w:val="24"/>
          <w:szCs w:val="24"/>
        </w:rPr>
        <w:t xml:space="preserve">je održavanje javnih zelenih površina na teritoriji opštine Tuzi. Program rada obuhvata održavanje svih elemenata zelenila: drveća, palma, živih ograda, ruža, cvjetnih partera – sezonskog cvijeća, travnjaka i dr. Najčešći poslovi se odnose na košenje i sakupljanje trave, višestruko orezivanje, redovno okopavanje, prihranjivanje, zamjena oštećenog ili osušenog materijala, po potrebi uklanjanje suvog ili izvaljenog drveća, zalivanje, prikupljanje – utovar i odvoz zelenog otpada, i niz drugih neophodnih radnji a sve u cilju zaštite zelenila i </w:t>
      </w:r>
      <w:r w:rsidRPr="009B162B">
        <w:rPr>
          <w:rFonts w:ascii="Times New Roman" w:hAnsi="Times New Roman" w:cs="Times New Roman"/>
          <w:sz w:val="24"/>
          <w:szCs w:val="24"/>
        </w:rPr>
        <w:lastRenderedPageBreak/>
        <w:t xml:space="preserve">obezbjeđivanja osnovnih funkcija ozelenjavanja (zdravstvena, sanitarno – higijenska i dekorativna). </w:t>
      </w:r>
    </w:p>
    <w:p w14:paraId="4B68605A" w14:textId="768C61EB" w:rsidR="003C354A" w:rsidRPr="00274270" w:rsidRDefault="007E2E6E" w:rsidP="003C354A">
      <w:pPr>
        <w:jc w:val="both"/>
        <w:rPr>
          <w:b/>
          <w:noProof/>
          <w:sz w:val="28"/>
          <w:szCs w:val="28"/>
        </w:rPr>
      </w:pPr>
      <w:r w:rsidRPr="009B162B">
        <w:rPr>
          <w:rFonts w:ascii="Times New Roman" w:hAnsi="Times New Roman" w:cs="Times New Roman"/>
          <w:sz w:val="24"/>
          <w:szCs w:val="24"/>
        </w:rPr>
        <w:t>Radi održavanja kao i poboljšavanja zelenih površina kao što su održavanje drveća, živih ograda, sezonskih cvijeća, travnjaka, orezovanje, seckanje, okopavanje, sadnju ukrasnog sezonskog cvijeća (i zimskog), zaštita i prehrana sadnica, mašinsko i ručno košenje, uklanjanje razn</w:t>
      </w:r>
      <w:r w:rsidR="00D106A8">
        <w:rPr>
          <w:rFonts w:ascii="Times New Roman" w:hAnsi="Times New Roman" w:cs="Times New Roman"/>
          <w:sz w:val="24"/>
          <w:szCs w:val="24"/>
        </w:rPr>
        <w:t>og</w:t>
      </w:r>
      <w:r w:rsidRPr="009B162B">
        <w:rPr>
          <w:rFonts w:ascii="Times New Roman" w:hAnsi="Times New Roman" w:cs="Times New Roman"/>
          <w:sz w:val="24"/>
          <w:szCs w:val="24"/>
        </w:rPr>
        <w:t xml:space="preserve"> otpada, kartona, hartija itd. </w:t>
      </w:r>
      <w:r w:rsidR="00D106A8">
        <w:rPr>
          <w:rFonts w:ascii="Times New Roman" w:hAnsi="Times New Roman" w:cs="Times New Roman"/>
          <w:sz w:val="24"/>
          <w:szCs w:val="24"/>
        </w:rPr>
        <w:t>sa</w:t>
      </w:r>
      <w:r w:rsidRPr="009B162B">
        <w:rPr>
          <w:rFonts w:ascii="Times New Roman" w:hAnsi="Times New Roman" w:cs="Times New Roman"/>
          <w:sz w:val="24"/>
          <w:szCs w:val="24"/>
        </w:rPr>
        <w:t xml:space="preserve"> zelenih površina.</w:t>
      </w:r>
      <w:r w:rsidR="00024A66" w:rsidRPr="00024A66">
        <w:rPr>
          <w:b/>
          <w:noProof/>
          <w:sz w:val="28"/>
          <w:szCs w:val="28"/>
        </w:rPr>
        <w:t xml:space="preserve"> </w:t>
      </w:r>
    </w:p>
    <w:p w14:paraId="7E453854" w14:textId="77777777" w:rsidR="007E2E6E" w:rsidRPr="009B162B" w:rsidRDefault="007E2E6E" w:rsidP="009B162B">
      <w:pPr>
        <w:jc w:val="both"/>
        <w:rPr>
          <w:rFonts w:ascii="Times New Roman" w:hAnsi="Times New Roman" w:cs="Times New Roman"/>
          <w:sz w:val="24"/>
          <w:szCs w:val="24"/>
        </w:rPr>
      </w:pPr>
      <w:r w:rsidRPr="003C354A">
        <w:rPr>
          <w:rFonts w:ascii="Times New Roman" w:hAnsi="Times New Roman" w:cs="Times New Roman"/>
          <w:sz w:val="24"/>
          <w:szCs w:val="24"/>
        </w:rPr>
        <w:t xml:space="preserve">Ovi radovi se smatraju komunalnim radovima na osnovu </w:t>
      </w:r>
      <w:r w:rsidR="003C354A" w:rsidRPr="003C354A">
        <w:rPr>
          <w:rFonts w:ascii="Times New Roman" w:hAnsi="Times New Roman" w:cs="Times New Roman"/>
          <w:sz w:val="24"/>
          <w:szCs w:val="24"/>
        </w:rPr>
        <w:t>Zakona o komunalnim djelatnostima (“Sl. list CG”, br. 055/16, 074/16, 002/18 i 066/19)</w:t>
      </w:r>
      <w:r w:rsidRPr="003C354A">
        <w:rPr>
          <w:rFonts w:ascii="Times New Roman" w:hAnsi="Times New Roman" w:cs="Times New Roman"/>
          <w:sz w:val="24"/>
          <w:szCs w:val="24"/>
        </w:rPr>
        <w:t xml:space="preserve">. Ovi poslovi pripadaju </w:t>
      </w:r>
      <w:r w:rsidR="003C354A" w:rsidRPr="003C354A">
        <w:rPr>
          <w:rFonts w:ascii="Times New Roman" w:hAnsi="Times New Roman" w:cs="Times New Roman"/>
          <w:sz w:val="24"/>
          <w:szCs w:val="24"/>
        </w:rPr>
        <w:t>Službi za uređenje i održavanje javnih površina, lokalnih puteva i groblja</w:t>
      </w:r>
      <w:r w:rsidRPr="003C354A">
        <w:rPr>
          <w:rFonts w:ascii="Times New Roman" w:hAnsi="Times New Roman" w:cs="Times New Roman"/>
          <w:sz w:val="24"/>
          <w:szCs w:val="24"/>
        </w:rPr>
        <w:t xml:space="preserve"> na osnovu Odluke o komunalnom redu SO </w:t>
      </w:r>
      <w:r w:rsidR="003C354A" w:rsidRPr="003C354A">
        <w:rPr>
          <w:rFonts w:ascii="Times New Roman" w:hAnsi="Times New Roman" w:cs="Times New Roman"/>
          <w:sz w:val="24"/>
          <w:szCs w:val="24"/>
        </w:rPr>
        <w:t xml:space="preserve">Tuzi, </w:t>
      </w:r>
      <w:r w:rsidRPr="003C354A">
        <w:rPr>
          <w:rFonts w:ascii="Times New Roman" w:hAnsi="Times New Roman" w:cs="Times New Roman"/>
          <w:sz w:val="24"/>
          <w:szCs w:val="24"/>
        </w:rPr>
        <w:t xml:space="preserve">Opštinski propisi br. </w:t>
      </w:r>
      <w:r w:rsidR="003C354A" w:rsidRPr="003C354A">
        <w:rPr>
          <w:rFonts w:ascii="Times New Roman" w:hAnsi="Times New Roman" w:cs="Times New Roman"/>
          <w:sz w:val="24"/>
          <w:szCs w:val="24"/>
        </w:rPr>
        <w:t xml:space="preserve">033/19 od 14.08.2019.godine.  </w:t>
      </w:r>
      <w:r w:rsidRPr="003C354A">
        <w:rPr>
          <w:rFonts w:ascii="Times New Roman" w:hAnsi="Times New Roman" w:cs="Times New Roman"/>
          <w:sz w:val="24"/>
          <w:szCs w:val="24"/>
        </w:rPr>
        <w:t>Da bi se sve gore pomenute radnje izvele traži se profesionalna, tehnička i radna sposobnost.</w:t>
      </w:r>
    </w:p>
    <w:p w14:paraId="408EF456" w14:textId="57EA4175"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U dogovoru sa opštinskim strukturama vrši se i obnova zelenog fonda kao i uređenje novih zelenih površina za što treba da se izdvajaju namjenska sredstva iz Budžeta Opštine za </w:t>
      </w:r>
      <w:r w:rsidR="00687E26">
        <w:rPr>
          <w:rFonts w:ascii="Times New Roman" w:hAnsi="Times New Roman" w:cs="Times New Roman"/>
          <w:sz w:val="24"/>
          <w:szCs w:val="24"/>
        </w:rPr>
        <w:t>202</w:t>
      </w:r>
      <w:r w:rsidR="00892E8B">
        <w:rPr>
          <w:rFonts w:ascii="Times New Roman" w:hAnsi="Times New Roman" w:cs="Times New Roman"/>
          <w:sz w:val="24"/>
          <w:szCs w:val="24"/>
        </w:rPr>
        <w:t>2</w:t>
      </w:r>
      <w:r w:rsidRPr="009B162B">
        <w:rPr>
          <w:rFonts w:ascii="Times New Roman" w:hAnsi="Times New Roman" w:cs="Times New Roman"/>
          <w:sz w:val="24"/>
          <w:szCs w:val="24"/>
        </w:rPr>
        <w:t>.godinu.</w:t>
      </w:r>
    </w:p>
    <w:p w14:paraId="474070F7" w14:textId="77777777" w:rsidR="007E2E6E" w:rsidRPr="0095094C" w:rsidRDefault="0095094C" w:rsidP="0095094C">
      <w:pPr>
        <w:jc w:val="both"/>
        <w:rPr>
          <w:sz w:val="24"/>
          <w:szCs w:val="24"/>
        </w:rPr>
      </w:pPr>
      <w:r w:rsidRPr="0095094C">
        <w:rPr>
          <w:sz w:val="24"/>
          <w:szCs w:val="24"/>
        </w:rPr>
        <w:t xml:space="preserve">Službi za uređenje i održavanje javnih površina, lokalnih puteva i groblja </w:t>
      </w:r>
      <w:r w:rsidR="007E2E6E" w:rsidRPr="00E84A73">
        <w:rPr>
          <w:sz w:val="24"/>
          <w:szCs w:val="24"/>
        </w:rPr>
        <w:t>za obavljanje svojih redovnih poslova i zadataka kao i što bolje održavanje, čišćenje i ozelenjivanje zelenih površina, raspolaže sledećom opremom:</w:t>
      </w:r>
    </w:p>
    <w:p w14:paraId="0E3A98E3" w14:textId="77777777" w:rsidR="007E2E6E" w:rsidRDefault="007E2E6E" w:rsidP="007E2E6E">
      <w:pPr>
        <w:rPr>
          <w:sz w:val="24"/>
          <w:szCs w:val="24"/>
        </w:rPr>
      </w:pPr>
    </w:p>
    <w:tbl>
      <w:tblPr>
        <w:tblStyle w:val="TableGrid"/>
        <w:tblW w:w="0" w:type="auto"/>
        <w:tblLook w:val="04A0" w:firstRow="1" w:lastRow="0" w:firstColumn="1" w:lastColumn="0" w:noHBand="0" w:noVBand="1"/>
      </w:tblPr>
      <w:tblGrid>
        <w:gridCol w:w="3020"/>
        <w:gridCol w:w="3021"/>
      </w:tblGrid>
      <w:tr w:rsidR="006C7224" w14:paraId="14B05B2F" w14:textId="77777777" w:rsidTr="00912850">
        <w:tc>
          <w:tcPr>
            <w:tcW w:w="3020" w:type="dxa"/>
          </w:tcPr>
          <w:p w14:paraId="648D9CAB" w14:textId="77777777" w:rsidR="006C7224" w:rsidRPr="004C3B8B" w:rsidRDefault="006C7224" w:rsidP="00912850">
            <w:pPr>
              <w:rPr>
                <w:rFonts w:ascii="Times New Roman" w:hAnsi="Times New Roman" w:cs="Times New Roman"/>
                <w:sz w:val="24"/>
                <w:szCs w:val="24"/>
              </w:rPr>
            </w:pPr>
            <w:r w:rsidRPr="004C3B8B">
              <w:rPr>
                <w:rFonts w:ascii="Times New Roman" w:hAnsi="Times New Roman" w:cs="Times New Roman"/>
                <w:sz w:val="24"/>
                <w:szCs w:val="24"/>
              </w:rPr>
              <w:t>Motorna testera Stihl</w:t>
            </w:r>
          </w:p>
        </w:tc>
        <w:tc>
          <w:tcPr>
            <w:tcW w:w="3021" w:type="dxa"/>
          </w:tcPr>
          <w:p w14:paraId="27C03B51" w14:textId="77777777" w:rsidR="006C7224" w:rsidRDefault="006C7224" w:rsidP="00912850">
            <w:pPr>
              <w:rPr>
                <w:sz w:val="24"/>
                <w:szCs w:val="24"/>
              </w:rPr>
            </w:pPr>
            <w:r>
              <w:rPr>
                <w:sz w:val="24"/>
                <w:szCs w:val="24"/>
              </w:rPr>
              <w:t>1</w:t>
            </w:r>
          </w:p>
        </w:tc>
      </w:tr>
      <w:tr w:rsidR="006C7224" w14:paraId="0E490AB3" w14:textId="77777777" w:rsidTr="00912850">
        <w:tc>
          <w:tcPr>
            <w:tcW w:w="3020" w:type="dxa"/>
          </w:tcPr>
          <w:p w14:paraId="4CA6DBDC" w14:textId="77777777" w:rsidR="006C7224" w:rsidRPr="004C3B8B" w:rsidRDefault="006C7224" w:rsidP="00912850">
            <w:pPr>
              <w:rPr>
                <w:rFonts w:ascii="Times New Roman" w:hAnsi="Times New Roman" w:cs="Times New Roman"/>
                <w:sz w:val="24"/>
                <w:szCs w:val="24"/>
              </w:rPr>
            </w:pPr>
            <w:r w:rsidRPr="004C3B8B">
              <w:rPr>
                <w:rFonts w:ascii="Times New Roman" w:hAnsi="Times New Roman" w:cs="Times New Roman"/>
                <w:sz w:val="24"/>
                <w:szCs w:val="24"/>
              </w:rPr>
              <w:t>Leđna kosačica – Trimeri</w:t>
            </w:r>
          </w:p>
        </w:tc>
        <w:tc>
          <w:tcPr>
            <w:tcW w:w="3021" w:type="dxa"/>
          </w:tcPr>
          <w:p w14:paraId="384D7332" w14:textId="77777777" w:rsidR="006C7224" w:rsidRPr="00F55FBD" w:rsidRDefault="006C7224" w:rsidP="00912850">
            <w:pPr>
              <w:rPr>
                <w:sz w:val="24"/>
                <w:szCs w:val="24"/>
              </w:rPr>
            </w:pPr>
            <w:r w:rsidRPr="00F55FBD">
              <w:rPr>
                <w:sz w:val="24"/>
                <w:szCs w:val="24"/>
              </w:rPr>
              <w:t>11</w:t>
            </w:r>
          </w:p>
        </w:tc>
      </w:tr>
      <w:tr w:rsidR="006C7224" w14:paraId="59DDB7AB" w14:textId="77777777" w:rsidTr="00912850">
        <w:tc>
          <w:tcPr>
            <w:tcW w:w="3020" w:type="dxa"/>
          </w:tcPr>
          <w:p w14:paraId="232C3E16" w14:textId="77777777" w:rsidR="006C7224" w:rsidRPr="004C3B8B" w:rsidRDefault="006C7224" w:rsidP="00912850">
            <w:pPr>
              <w:rPr>
                <w:rFonts w:ascii="Times New Roman" w:hAnsi="Times New Roman" w:cs="Times New Roman"/>
                <w:sz w:val="24"/>
                <w:szCs w:val="24"/>
              </w:rPr>
            </w:pPr>
            <w:r w:rsidRPr="004C3B8B">
              <w:rPr>
                <w:rFonts w:ascii="Times New Roman" w:hAnsi="Times New Roman" w:cs="Times New Roman"/>
                <w:sz w:val="24"/>
                <w:szCs w:val="24"/>
              </w:rPr>
              <w:t>Ručna Kosačica</w:t>
            </w:r>
          </w:p>
        </w:tc>
        <w:tc>
          <w:tcPr>
            <w:tcW w:w="3021" w:type="dxa"/>
          </w:tcPr>
          <w:p w14:paraId="73568949" w14:textId="77777777" w:rsidR="006C7224" w:rsidRPr="00F55FBD" w:rsidRDefault="006C7224" w:rsidP="00912850">
            <w:pPr>
              <w:rPr>
                <w:sz w:val="24"/>
                <w:szCs w:val="24"/>
              </w:rPr>
            </w:pPr>
            <w:r w:rsidRPr="00F55FBD">
              <w:rPr>
                <w:sz w:val="24"/>
                <w:szCs w:val="24"/>
              </w:rPr>
              <w:t>2</w:t>
            </w:r>
          </w:p>
        </w:tc>
      </w:tr>
      <w:tr w:rsidR="006C7224" w14:paraId="04FBDF61" w14:textId="77777777" w:rsidTr="00912850">
        <w:tc>
          <w:tcPr>
            <w:tcW w:w="3020" w:type="dxa"/>
          </w:tcPr>
          <w:p w14:paraId="29DC0898" w14:textId="77777777" w:rsidR="006C7224" w:rsidRPr="004C3B8B" w:rsidRDefault="006C7224" w:rsidP="00912850">
            <w:pPr>
              <w:rPr>
                <w:rFonts w:ascii="Times New Roman" w:hAnsi="Times New Roman" w:cs="Times New Roman"/>
                <w:sz w:val="24"/>
                <w:szCs w:val="24"/>
              </w:rPr>
            </w:pPr>
            <w:r w:rsidRPr="004C3B8B">
              <w:rPr>
                <w:rFonts w:ascii="Times New Roman" w:hAnsi="Times New Roman" w:cs="Times New Roman"/>
                <w:sz w:val="24"/>
                <w:szCs w:val="24"/>
              </w:rPr>
              <w:t>Duvaljka lišća</w:t>
            </w:r>
          </w:p>
        </w:tc>
        <w:tc>
          <w:tcPr>
            <w:tcW w:w="3021" w:type="dxa"/>
          </w:tcPr>
          <w:p w14:paraId="79427127" w14:textId="77777777" w:rsidR="006C7224" w:rsidRPr="00F55FBD" w:rsidRDefault="006C7224" w:rsidP="00912850">
            <w:pPr>
              <w:rPr>
                <w:sz w:val="24"/>
                <w:szCs w:val="24"/>
              </w:rPr>
            </w:pPr>
            <w:r w:rsidRPr="00F55FBD">
              <w:rPr>
                <w:sz w:val="24"/>
                <w:szCs w:val="24"/>
              </w:rPr>
              <w:t>2</w:t>
            </w:r>
          </w:p>
        </w:tc>
      </w:tr>
      <w:tr w:rsidR="006C7224" w14:paraId="22054821" w14:textId="77777777" w:rsidTr="00912850">
        <w:tc>
          <w:tcPr>
            <w:tcW w:w="3020" w:type="dxa"/>
          </w:tcPr>
          <w:p w14:paraId="4DB5499B" w14:textId="77777777" w:rsidR="006C7224" w:rsidRPr="004C3B8B" w:rsidRDefault="006C7224" w:rsidP="00912850">
            <w:pPr>
              <w:rPr>
                <w:rFonts w:ascii="Times New Roman" w:hAnsi="Times New Roman" w:cs="Times New Roman"/>
                <w:sz w:val="24"/>
                <w:szCs w:val="24"/>
              </w:rPr>
            </w:pPr>
            <w:r w:rsidRPr="004C3B8B">
              <w:rPr>
                <w:rFonts w:ascii="Times New Roman" w:hAnsi="Times New Roman" w:cs="Times New Roman"/>
                <w:sz w:val="24"/>
                <w:szCs w:val="24"/>
              </w:rPr>
              <w:t>Testera za živu ogradu</w:t>
            </w:r>
          </w:p>
        </w:tc>
        <w:tc>
          <w:tcPr>
            <w:tcW w:w="3021" w:type="dxa"/>
          </w:tcPr>
          <w:p w14:paraId="3ED59015" w14:textId="77777777" w:rsidR="006C7224" w:rsidRPr="00F55FBD" w:rsidRDefault="006C7224" w:rsidP="00912850">
            <w:pPr>
              <w:rPr>
                <w:sz w:val="24"/>
                <w:szCs w:val="24"/>
              </w:rPr>
            </w:pPr>
            <w:r w:rsidRPr="00F55FBD">
              <w:rPr>
                <w:sz w:val="24"/>
                <w:szCs w:val="24"/>
              </w:rPr>
              <w:t>1</w:t>
            </w:r>
          </w:p>
        </w:tc>
      </w:tr>
      <w:tr w:rsidR="006C7224" w14:paraId="030ED514" w14:textId="77777777" w:rsidTr="00912850">
        <w:tc>
          <w:tcPr>
            <w:tcW w:w="3020" w:type="dxa"/>
          </w:tcPr>
          <w:p w14:paraId="3FACCCF1" w14:textId="77777777" w:rsidR="006C7224" w:rsidRPr="004C3B8B" w:rsidRDefault="006C7224" w:rsidP="00912850">
            <w:pPr>
              <w:rPr>
                <w:rFonts w:ascii="Times New Roman" w:hAnsi="Times New Roman" w:cs="Times New Roman"/>
                <w:sz w:val="24"/>
                <w:szCs w:val="24"/>
              </w:rPr>
            </w:pPr>
            <w:r w:rsidRPr="004C3B8B">
              <w:rPr>
                <w:rFonts w:ascii="Times New Roman" w:hAnsi="Times New Roman" w:cs="Times New Roman"/>
                <w:sz w:val="24"/>
                <w:szCs w:val="24"/>
              </w:rPr>
              <w:t>Razni alati</w:t>
            </w:r>
          </w:p>
        </w:tc>
        <w:tc>
          <w:tcPr>
            <w:tcW w:w="3021" w:type="dxa"/>
          </w:tcPr>
          <w:p w14:paraId="633F00CE" w14:textId="77777777" w:rsidR="006C7224" w:rsidRDefault="006C7224" w:rsidP="00912850">
            <w:pPr>
              <w:rPr>
                <w:sz w:val="24"/>
                <w:szCs w:val="24"/>
              </w:rPr>
            </w:pPr>
          </w:p>
        </w:tc>
      </w:tr>
    </w:tbl>
    <w:p w14:paraId="4CE1C709" w14:textId="77777777" w:rsidR="006C7224" w:rsidRPr="00F55FBD" w:rsidRDefault="006C7224" w:rsidP="006C7224">
      <w:pPr>
        <w:rPr>
          <w:rFonts w:ascii="Times New Roman" w:hAnsi="Times New Roman" w:cs="Times New Roman"/>
          <w:sz w:val="24"/>
          <w:szCs w:val="24"/>
        </w:rPr>
      </w:pPr>
      <w:r w:rsidRPr="00F55FBD">
        <w:rPr>
          <w:rFonts w:ascii="Times New Roman" w:hAnsi="Times New Roman" w:cs="Times New Roman"/>
          <w:sz w:val="24"/>
          <w:szCs w:val="24"/>
        </w:rPr>
        <w:t>Radni kapaciteti i oprema trebaju biti prilagođeni evidentno većim zahtjevima i povećanom obimu posla.</w:t>
      </w:r>
    </w:p>
    <w:p w14:paraId="0C9D8A2D" w14:textId="77777777" w:rsidR="006C7224" w:rsidRPr="00F55FBD" w:rsidRDefault="006C7224" w:rsidP="006C7224">
      <w:pPr>
        <w:rPr>
          <w:rFonts w:ascii="Times New Roman" w:hAnsi="Times New Roman" w:cs="Times New Roman"/>
          <w:sz w:val="24"/>
          <w:szCs w:val="24"/>
        </w:rPr>
      </w:pPr>
    </w:p>
    <w:p w14:paraId="12CA9506" w14:textId="77777777" w:rsidR="006C7224" w:rsidRPr="00F55FBD" w:rsidRDefault="006C7224" w:rsidP="006C7224">
      <w:pPr>
        <w:rPr>
          <w:rFonts w:ascii="Times New Roman" w:hAnsi="Times New Roman" w:cs="Times New Roman"/>
          <w:sz w:val="24"/>
          <w:szCs w:val="24"/>
        </w:rPr>
      </w:pPr>
      <w:r w:rsidRPr="00F55FBD">
        <w:rPr>
          <w:rFonts w:ascii="Times New Roman" w:hAnsi="Times New Roman" w:cs="Times New Roman"/>
          <w:sz w:val="24"/>
          <w:szCs w:val="24"/>
        </w:rPr>
        <w:t>Ostalu opremu potrebno je dopuniti sa:</w:t>
      </w:r>
    </w:p>
    <w:p w14:paraId="00C3D542" w14:textId="77777777" w:rsidR="006C7224" w:rsidRPr="00F55FBD" w:rsidRDefault="006C7224" w:rsidP="006C7224">
      <w:pPr>
        <w:rPr>
          <w:rFonts w:ascii="Times New Roman" w:hAnsi="Times New Roman" w:cs="Times New Roman"/>
          <w:sz w:val="24"/>
          <w:szCs w:val="24"/>
        </w:rPr>
      </w:pPr>
    </w:p>
    <w:p w14:paraId="73D902CA" w14:textId="77777777" w:rsidR="006C7224" w:rsidRPr="00F55FBD" w:rsidRDefault="006C7224" w:rsidP="006C7224">
      <w:pPr>
        <w:pStyle w:val="ListParagraph"/>
        <w:numPr>
          <w:ilvl w:val="0"/>
          <w:numId w:val="35"/>
        </w:numPr>
        <w:rPr>
          <w:rFonts w:ascii="Times New Roman" w:hAnsi="Times New Roman" w:cs="Times New Roman"/>
          <w:sz w:val="24"/>
          <w:szCs w:val="24"/>
          <w:lang w:val="sr-Latn-ME"/>
        </w:rPr>
      </w:pPr>
      <w:r w:rsidRPr="00F55FBD">
        <w:rPr>
          <w:rFonts w:ascii="Times New Roman" w:hAnsi="Times New Roman" w:cs="Times New Roman"/>
          <w:sz w:val="24"/>
          <w:szCs w:val="24"/>
          <w:lang w:val="sr-Latn-ME"/>
        </w:rPr>
        <w:t>Rezač za asfalt – 1kom</w:t>
      </w:r>
    </w:p>
    <w:p w14:paraId="674CF9F7" w14:textId="77777777" w:rsidR="006C7224" w:rsidRPr="00F55FBD" w:rsidRDefault="006C7224" w:rsidP="006C7224">
      <w:pPr>
        <w:pStyle w:val="ListParagraph"/>
        <w:numPr>
          <w:ilvl w:val="0"/>
          <w:numId w:val="35"/>
        </w:numPr>
        <w:rPr>
          <w:rFonts w:ascii="Times New Roman" w:hAnsi="Times New Roman" w:cs="Times New Roman"/>
          <w:sz w:val="24"/>
          <w:szCs w:val="24"/>
          <w:lang w:val="sr-Latn-ME"/>
        </w:rPr>
      </w:pPr>
      <w:r w:rsidRPr="00F55FBD">
        <w:rPr>
          <w:rFonts w:ascii="Times New Roman" w:hAnsi="Times New Roman" w:cs="Times New Roman"/>
          <w:sz w:val="24"/>
          <w:szCs w:val="24"/>
          <w:lang w:val="sr-Latn-ME"/>
        </w:rPr>
        <w:t>Pumpa za emulziju</w:t>
      </w:r>
    </w:p>
    <w:p w14:paraId="0F1E6468" w14:textId="2831177D" w:rsidR="006C7224" w:rsidRPr="00F55FBD" w:rsidRDefault="006C7224" w:rsidP="006C7224">
      <w:pPr>
        <w:pStyle w:val="ListParagraph"/>
        <w:numPr>
          <w:ilvl w:val="0"/>
          <w:numId w:val="35"/>
        </w:numPr>
        <w:rPr>
          <w:rFonts w:ascii="Times New Roman" w:hAnsi="Times New Roman" w:cs="Times New Roman"/>
          <w:sz w:val="24"/>
          <w:szCs w:val="24"/>
        </w:rPr>
      </w:pPr>
      <w:r w:rsidRPr="00F55FBD">
        <w:rPr>
          <w:rFonts w:ascii="Times New Roman" w:hAnsi="Times New Roman" w:cs="Times New Roman"/>
          <w:sz w:val="24"/>
          <w:szCs w:val="24"/>
          <w:lang w:val="sr-Latn-ME"/>
        </w:rPr>
        <w:t>Vibro ploča</w:t>
      </w:r>
    </w:p>
    <w:p w14:paraId="7E5EE3CF" w14:textId="0D403833" w:rsidR="0036765C" w:rsidRPr="00F55FBD" w:rsidRDefault="0036765C" w:rsidP="006C7224">
      <w:pPr>
        <w:pStyle w:val="ListParagraph"/>
        <w:numPr>
          <w:ilvl w:val="0"/>
          <w:numId w:val="35"/>
        </w:numPr>
        <w:rPr>
          <w:rFonts w:ascii="Times New Roman" w:hAnsi="Times New Roman" w:cs="Times New Roman"/>
          <w:sz w:val="24"/>
          <w:szCs w:val="24"/>
        </w:rPr>
      </w:pPr>
      <w:r w:rsidRPr="00F55FBD">
        <w:rPr>
          <w:rFonts w:ascii="Times New Roman" w:hAnsi="Times New Roman" w:cs="Times New Roman"/>
          <w:sz w:val="24"/>
          <w:szCs w:val="24"/>
          <w:lang w:val="sr-Latn-ME"/>
        </w:rPr>
        <w:t>Bočna trimer kosilica za traktor</w:t>
      </w:r>
    </w:p>
    <w:p w14:paraId="65502532" w14:textId="3C91E973" w:rsidR="006C7224" w:rsidRDefault="006C7224" w:rsidP="006C7224">
      <w:pPr>
        <w:rPr>
          <w:rFonts w:ascii="Times New Roman" w:hAnsi="Times New Roman" w:cs="Times New Roman"/>
          <w:sz w:val="24"/>
          <w:szCs w:val="24"/>
          <w:highlight w:val="yellow"/>
        </w:rPr>
      </w:pPr>
    </w:p>
    <w:p w14:paraId="44B5B90B" w14:textId="77777777" w:rsidR="006C7224" w:rsidRPr="006C7224" w:rsidRDefault="006C7224" w:rsidP="006C7224">
      <w:pPr>
        <w:rPr>
          <w:rFonts w:ascii="Times New Roman" w:hAnsi="Times New Roman" w:cs="Times New Roman"/>
          <w:sz w:val="24"/>
          <w:szCs w:val="24"/>
          <w:highlight w:val="yellow"/>
        </w:rPr>
      </w:pPr>
    </w:p>
    <w:p w14:paraId="3E43E213" w14:textId="2AC6575F" w:rsidR="007E2E6E" w:rsidRPr="006C7224" w:rsidRDefault="006C7224" w:rsidP="006C7224">
      <w:pPr>
        <w:pStyle w:val="Heading2"/>
      </w:pPr>
      <w:r>
        <w:t>Uređenje i održavanje javnih zelenih površina</w:t>
      </w:r>
    </w:p>
    <w:p w14:paraId="25BFB553" w14:textId="77777777" w:rsidR="006C7224" w:rsidRDefault="006C7224" w:rsidP="006C7224">
      <w:pPr>
        <w:jc w:val="both"/>
        <w:rPr>
          <w:sz w:val="24"/>
          <w:szCs w:val="24"/>
        </w:rPr>
      </w:pPr>
      <w:r w:rsidRPr="00E84A73">
        <w:rPr>
          <w:sz w:val="24"/>
          <w:szCs w:val="24"/>
        </w:rPr>
        <w:t>Programom održavanja za 20</w:t>
      </w:r>
      <w:r>
        <w:rPr>
          <w:sz w:val="24"/>
          <w:szCs w:val="24"/>
        </w:rPr>
        <w:t>22</w:t>
      </w:r>
      <w:r w:rsidRPr="00E84A73">
        <w:rPr>
          <w:sz w:val="24"/>
          <w:szCs w:val="24"/>
        </w:rPr>
        <w:t>.</w:t>
      </w:r>
      <w:r>
        <w:rPr>
          <w:sz w:val="24"/>
          <w:szCs w:val="24"/>
        </w:rPr>
        <w:t xml:space="preserve"> </w:t>
      </w:r>
      <w:r w:rsidRPr="00E84A73">
        <w:rPr>
          <w:sz w:val="24"/>
          <w:szCs w:val="24"/>
        </w:rPr>
        <w:t xml:space="preserve">godinu obuhvaćene su zelene površine koje </w:t>
      </w:r>
      <w:r>
        <w:rPr>
          <w:sz w:val="24"/>
          <w:szCs w:val="24"/>
        </w:rPr>
        <w:t xml:space="preserve">ova služba </w:t>
      </w:r>
      <w:r w:rsidRPr="00E84A73">
        <w:rPr>
          <w:sz w:val="24"/>
          <w:szCs w:val="24"/>
        </w:rPr>
        <w:t>redovno održava, a to su:</w:t>
      </w:r>
    </w:p>
    <w:p w14:paraId="469BFD0E" w14:textId="77777777" w:rsidR="006C7224" w:rsidRDefault="006C7224" w:rsidP="006C7224">
      <w:pPr>
        <w:pStyle w:val="ListParagraph"/>
        <w:numPr>
          <w:ilvl w:val="0"/>
          <w:numId w:val="6"/>
        </w:numPr>
        <w:rPr>
          <w:sz w:val="24"/>
          <w:szCs w:val="24"/>
        </w:rPr>
      </w:pPr>
      <w:r>
        <w:rPr>
          <w:sz w:val="24"/>
          <w:szCs w:val="24"/>
        </w:rPr>
        <w:t>Park u centru grada</w:t>
      </w:r>
    </w:p>
    <w:p w14:paraId="6947DBFF" w14:textId="77777777" w:rsidR="006C7224" w:rsidRPr="006B5A23" w:rsidRDefault="006C7224" w:rsidP="006C7224">
      <w:pPr>
        <w:pStyle w:val="ListParagraph"/>
        <w:numPr>
          <w:ilvl w:val="0"/>
          <w:numId w:val="6"/>
        </w:numPr>
        <w:rPr>
          <w:sz w:val="24"/>
          <w:szCs w:val="24"/>
        </w:rPr>
      </w:pPr>
      <w:r>
        <w:rPr>
          <w:sz w:val="24"/>
          <w:szCs w:val="24"/>
        </w:rPr>
        <w:t>Zelenu povr</w:t>
      </w:r>
      <w:r>
        <w:rPr>
          <w:sz w:val="24"/>
          <w:szCs w:val="24"/>
          <w:lang w:val="sr-Latn-ME"/>
        </w:rPr>
        <w:t xml:space="preserve">šinu od KIC Malesija </w:t>
      </w:r>
    </w:p>
    <w:p w14:paraId="04CFC4A5" w14:textId="77777777" w:rsidR="006C7224" w:rsidRDefault="006C7224" w:rsidP="006C7224">
      <w:pPr>
        <w:pStyle w:val="ListParagraph"/>
        <w:numPr>
          <w:ilvl w:val="0"/>
          <w:numId w:val="6"/>
        </w:numPr>
        <w:rPr>
          <w:sz w:val="24"/>
          <w:szCs w:val="24"/>
        </w:rPr>
      </w:pPr>
      <w:r>
        <w:rPr>
          <w:sz w:val="24"/>
          <w:szCs w:val="24"/>
          <w:lang w:val="sr-Latn-ME"/>
        </w:rPr>
        <w:t>Zelenu površinu od opštine Tuzi</w:t>
      </w:r>
    </w:p>
    <w:p w14:paraId="31B79CD9" w14:textId="77777777" w:rsidR="006C7224" w:rsidRDefault="006C7224" w:rsidP="006C7224">
      <w:pPr>
        <w:pStyle w:val="ListParagraph"/>
        <w:numPr>
          <w:ilvl w:val="0"/>
          <w:numId w:val="6"/>
        </w:numPr>
        <w:rPr>
          <w:sz w:val="24"/>
          <w:szCs w:val="24"/>
        </w:rPr>
      </w:pPr>
      <w:r>
        <w:rPr>
          <w:sz w:val="24"/>
          <w:szCs w:val="24"/>
        </w:rPr>
        <w:t>Korito rijeke Rujele</w:t>
      </w:r>
    </w:p>
    <w:p w14:paraId="6C08FF6E" w14:textId="77777777" w:rsidR="006C7224" w:rsidRDefault="006C7224" w:rsidP="006C7224">
      <w:pPr>
        <w:pStyle w:val="ListParagraph"/>
        <w:numPr>
          <w:ilvl w:val="0"/>
          <w:numId w:val="6"/>
        </w:numPr>
        <w:rPr>
          <w:sz w:val="24"/>
          <w:szCs w:val="24"/>
        </w:rPr>
      </w:pPr>
      <w:r>
        <w:rPr>
          <w:sz w:val="24"/>
          <w:szCs w:val="24"/>
        </w:rPr>
        <w:t xml:space="preserve">Izvorište Vitoja </w:t>
      </w:r>
    </w:p>
    <w:p w14:paraId="303C0D8E" w14:textId="77777777" w:rsidR="006C7224" w:rsidRDefault="006C7224" w:rsidP="006C7224">
      <w:pPr>
        <w:pStyle w:val="ListParagraph"/>
        <w:numPr>
          <w:ilvl w:val="0"/>
          <w:numId w:val="6"/>
        </w:numPr>
        <w:rPr>
          <w:sz w:val="24"/>
          <w:szCs w:val="24"/>
        </w:rPr>
      </w:pPr>
      <w:r>
        <w:rPr>
          <w:sz w:val="24"/>
          <w:szCs w:val="24"/>
        </w:rPr>
        <w:t>Izvorište Krevenica</w:t>
      </w:r>
    </w:p>
    <w:p w14:paraId="0AE0DE53" w14:textId="77777777" w:rsidR="006C7224" w:rsidRDefault="006C7224" w:rsidP="006C7224">
      <w:pPr>
        <w:pStyle w:val="ListParagraph"/>
        <w:numPr>
          <w:ilvl w:val="0"/>
          <w:numId w:val="6"/>
        </w:numPr>
        <w:rPr>
          <w:sz w:val="24"/>
          <w:szCs w:val="24"/>
        </w:rPr>
      </w:pPr>
      <w:r>
        <w:rPr>
          <w:sz w:val="24"/>
          <w:szCs w:val="24"/>
        </w:rPr>
        <w:t>Zelena površina iza objekta klubskog penzionera</w:t>
      </w:r>
    </w:p>
    <w:p w14:paraId="6FBDD28B" w14:textId="77777777" w:rsidR="006C7224" w:rsidRDefault="006C7224" w:rsidP="006C7224">
      <w:pPr>
        <w:pStyle w:val="ListParagraph"/>
        <w:numPr>
          <w:ilvl w:val="0"/>
          <w:numId w:val="6"/>
        </w:numPr>
        <w:rPr>
          <w:sz w:val="24"/>
          <w:szCs w:val="24"/>
        </w:rPr>
      </w:pPr>
      <w:r>
        <w:rPr>
          <w:sz w:val="24"/>
          <w:szCs w:val="24"/>
        </w:rPr>
        <w:t>Dječija igrališta u Milješu, Sukuruću, Pothum</w:t>
      </w:r>
    </w:p>
    <w:p w14:paraId="604307C5" w14:textId="77777777" w:rsidR="006C7224" w:rsidRDefault="006C7224" w:rsidP="006C7224">
      <w:pPr>
        <w:pStyle w:val="ListParagraph"/>
        <w:rPr>
          <w:sz w:val="24"/>
          <w:szCs w:val="24"/>
        </w:rPr>
      </w:pPr>
    </w:p>
    <w:p w14:paraId="068DF25A" w14:textId="77777777" w:rsidR="006C7224" w:rsidRDefault="006C7224" w:rsidP="006C7224">
      <w:pPr>
        <w:rPr>
          <w:rFonts w:ascii="Times New Roman" w:hAnsi="Times New Roman" w:cs="Times New Roman"/>
          <w:sz w:val="24"/>
          <w:szCs w:val="24"/>
        </w:rPr>
      </w:pPr>
      <w:r w:rsidRPr="00A26304">
        <w:rPr>
          <w:rFonts w:ascii="Times New Roman" w:hAnsi="Times New Roman" w:cs="Times New Roman"/>
          <w:sz w:val="24"/>
          <w:szCs w:val="24"/>
        </w:rPr>
        <w:t xml:space="preserve">Programom su obuhvaćeni radovi uređenja, obnove i njege biljnog materijala, redovno košenje travnjaka, održavanja staza i puteva u parkovima, podrezivanje stabala i grmova i </w:t>
      </w:r>
      <w:r w:rsidRPr="00A26304">
        <w:rPr>
          <w:rFonts w:ascii="Times New Roman" w:hAnsi="Times New Roman" w:cs="Times New Roman"/>
          <w:sz w:val="24"/>
          <w:szCs w:val="24"/>
        </w:rPr>
        <w:lastRenderedPageBreak/>
        <w:t>preduzimanje mjera zaštite postojećih zasada kao I uklanjanje odnosno zamjenska sadnja zasada koja su izgubila vitalne I estetske karakteristike.</w:t>
      </w:r>
    </w:p>
    <w:p w14:paraId="0E971BBF" w14:textId="77777777" w:rsidR="006C7224" w:rsidRDefault="006C7224" w:rsidP="00BA2B96">
      <w:pPr>
        <w:jc w:val="center"/>
        <w:rPr>
          <w:rFonts w:ascii="Times New Roman" w:hAnsi="Times New Roman" w:cs="Times New Roman"/>
          <w:sz w:val="24"/>
          <w:szCs w:val="24"/>
          <w:lang w:val="sr-Latn-ME"/>
        </w:rPr>
      </w:pPr>
    </w:p>
    <w:tbl>
      <w:tblPr>
        <w:tblStyle w:val="TableGrid"/>
        <w:tblW w:w="0" w:type="auto"/>
        <w:tblInd w:w="908" w:type="dxa"/>
        <w:tblLook w:val="04A0" w:firstRow="1" w:lastRow="0" w:firstColumn="1" w:lastColumn="0" w:noHBand="0" w:noVBand="1"/>
      </w:tblPr>
      <w:tblGrid>
        <w:gridCol w:w="1812"/>
        <w:gridCol w:w="1812"/>
        <w:gridCol w:w="1812"/>
        <w:gridCol w:w="1813"/>
      </w:tblGrid>
      <w:tr w:rsidR="00BA2B96" w14:paraId="42289C2A" w14:textId="77777777" w:rsidTr="00991DD8">
        <w:trPr>
          <w:trHeight w:val="152"/>
        </w:trPr>
        <w:tc>
          <w:tcPr>
            <w:tcW w:w="7249" w:type="dxa"/>
            <w:gridSpan w:val="4"/>
            <w:shd w:val="clear" w:color="auto" w:fill="D6E3BC" w:themeFill="accent3" w:themeFillTint="66"/>
          </w:tcPr>
          <w:p w14:paraId="640580BC" w14:textId="77777777"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ZELENE POVRŠINE U PARKU TUZI</w:t>
            </w:r>
          </w:p>
        </w:tc>
      </w:tr>
      <w:tr w:rsidR="00BA2B96" w14:paraId="7BCB1802" w14:textId="77777777" w:rsidTr="00991DD8">
        <w:tc>
          <w:tcPr>
            <w:tcW w:w="1812" w:type="dxa"/>
          </w:tcPr>
          <w:p w14:paraId="5BEA0B5E" w14:textId="77777777" w:rsidR="00BA2B96" w:rsidRDefault="00BA2B96" w:rsidP="00BA2B96">
            <w:pPr>
              <w:jc w:val="center"/>
              <w:rPr>
                <w:rFonts w:ascii="Times New Roman" w:hAnsi="Times New Roman" w:cs="Times New Roman"/>
                <w:i/>
                <w:sz w:val="24"/>
                <w:szCs w:val="24"/>
                <w:lang w:val="sr-Latn-ME"/>
              </w:rPr>
            </w:pPr>
          </w:p>
        </w:tc>
        <w:tc>
          <w:tcPr>
            <w:tcW w:w="1812" w:type="dxa"/>
          </w:tcPr>
          <w:p w14:paraId="3CC2FCC6" w14:textId="77777777" w:rsidR="00BA2B96" w:rsidRDefault="00BA2B96" w:rsidP="00BA2B96">
            <w:pPr>
              <w:jc w:val="center"/>
              <w:rPr>
                <w:rFonts w:ascii="Times New Roman" w:hAnsi="Times New Roman" w:cs="Times New Roman"/>
                <w:sz w:val="24"/>
                <w:szCs w:val="24"/>
                <w:lang w:val="sr-Latn-ME"/>
              </w:rPr>
            </w:pPr>
            <w:r>
              <w:rPr>
                <w:rFonts w:ascii="Times New Roman" w:hAnsi="Times New Roman" w:cs="Times New Roman"/>
                <w:sz w:val="24"/>
                <w:szCs w:val="24"/>
                <w:lang w:val="sr-Latn-ME"/>
              </w:rPr>
              <w:t>J.mjere</w:t>
            </w:r>
          </w:p>
          <w:p w14:paraId="1F6819CA" w14:textId="77777777" w:rsidR="00BA2B96" w:rsidRDefault="00BA2B96" w:rsidP="00BA2B96">
            <w:pPr>
              <w:jc w:val="center"/>
              <w:rPr>
                <w:rFonts w:ascii="Times New Roman" w:hAnsi="Times New Roman" w:cs="Times New Roman"/>
                <w:i/>
                <w:sz w:val="24"/>
                <w:szCs w:val="24"/>
                <w:lang w:val="sr-Latn-ME"/>
              </w:rPr>
            </w:pPr>
          </w:p>
        </w:tc>
        <w:tc>
          <w:tcPr>
            <w:tcW w:w="1812" w:type="dxa"/>
          </w:tcPr>
          <w:p w14:paraId="77B21666" w14:textId="77777777"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Površina/kol</w:t>
            </w:r>
          </w:p>
        </w:tc>
        <w:tc>
          <w:tcPr>
            <w:tcW w:w="1813" w:type="dxa"/>
          </w:tcPr>
          <w:p w14:paraId="061233DB" w14:textId="77777777"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br.puta vršenja usluge</w:t>
            </w:r>
          </w:p>
        </w:tc>
      </w:tr>
      <w:tr w:rsidR="00BA2B96" w14:paraId="503F9EAA" w14:textId="77777777" w:rsidTr="00991DD8">
        <w:tc>
          <w:tcPr>
            <w:tcW w:w="1812" w:type="dxa"/>
          </w:tcPr>
          <w:p w14:paraId="39650B60" w14:textId="77777777"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lang w:val="sr-Latn-ME"/>
              </w:rPr>
              <w:t>K</w:t>
            </w:r>
            <w:r w:rsidRPr="00633F0D">
              <w:rPr>
                <w:rFonts w:ascii="Times New Roman" w:hAnsi="Times New Roman" w:cs="Times New Roman"/>
                <w:lang w:val="sr-Latn-ME"/>
              </w:rPr>
              <w:t>ošenje travnjaka 3 puta mjesečno u vegetacionom periodu</w:t>
            </w:r>
            <w:r>
              <w:rPr>
                <w:rFonts w:ascii="Times New Roman" w:hAnsi="Times New Roman" w:cs="Times New Roman"/>
                <w:lang w:val="sr-Latn-ME"/>
              </w:rPr>
              <w:t xml:space="preserve"> i jednom mjesečno u ostalim mjesecima sa grabuljanjem i odvozom otpada</w:t>
            </w:r>
          </w:p>
        </w:tc>
        <w:tc>
          <w:tcPr>
            <w:tcW w:w="1812" w:type="dxa"/>
          </w:tcPr>
          <w:p w14:paraId="74722515" w14:textId="10379D85"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m</w:t>
            </w:r>
            <w:r>
              <w:rPr>
                <w:rFonts w:ascii="Times New Roman" w:hAnsi="Times New Roman" w:cs="Times New Roman"/>
                <w:sz w:val="24"/>
                <w:szCs w:val="24"/>
                <w:vertAlign w:val="superscript"/>
                <w:lang w:val="sr-Latn-ME"/>
              </w:rPr>
              <w:t>2</w:t>
            </w:r>
          </w:p>
        </w:tc>
        <w:tc>
          <w:tcPr>
            <w:tcW w:w="1812" w:type="dxa"/>
          </w:tcPr>
          <w:p w14:paraId="5A059435" w14:textId="16EE0F63"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2100</w:t>
            </w:r>
          </w:p>
        </w:tc>
        <w:tc>
          <w:tcPr>
            <w:tcW w:w="1813" w:type="dxa"/>
          </w:tcPr>
          <w:p w14:paraId="23139F94" w14:textId="5BB88D01"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2</w:t>
            </w:r>
            <w:r w:rsidR="00413133">
              <w:rPr>
                <w:rFonts w:ascii="Times New Roman" w:hAnsi="Times New Roman" w:cs="Times New Roman"/>
                <w:sz w:val="24"/>
                <w:szCs w:val="24"/>
                <w:lang w:val="sr-Latn-ME"/>
              </w:rPr>
              <w:t>6</w:t>
            </w:r>
          </w:p>
        </w:tc>
      </w:tr>
      <w:tr w:rsidR="00BA2B96" w14:paraId="18B3F657" w14:textId="77777777" w:rsidTr="00991DD8">
        <w:tc>
          <w:tcPr>
            <w:tcW w:w="1812" w:type="dxa"/>
          </w:tcPr>
          <w:p w14:paraId="33B6B3AE" w14:textId="77777777" w:rsidR="00BA2B96" w:rsidRPr="00B50AEF" w:rsidRDefault="00BA2B96" w:rsidP="00BA2B96">
            <w:pPr>
              <w:jc w:val="center"/>
              <w:rPr>
                <w:rFonts w:ascii="Times New Roman" w:hAnsi="Times New Roman" w:cs="Times New Roman"/>
                <w:lang w:val="sr-Latn-ME"/>
              </w:rPr>
            </w:pPr>
            <w:r w:rsidRPr="00B50AEF">
              <w:rPr>
                <w:rFonts w:ascii="Times New Roman" w:hAnsi="Times New Roman" w:cs="Times New Roman"/>
                <w:lang w:val="sr-Latn-ME"/>
              </w:rPr>
              <w:t xml:space="preserve">Prihranjivanje travnjaka </w:t>
            </w:r>
            <w:r>
              <w:rPr>
                <w:rFonts w:ascii="Times New Roman" w:hAnsi="Times New Roman" w:cs="Times New Roman"/>
                <w:lang w:val="sr-Latn-ME"/>
              </w:rPr>
              <w:t>NPK đubrivom</w:t>
            </w:r>
          </w:p>
        </w:tc>
        <w:tc>
          <w:tcPr>
            <w:tcW w:w="1812" w:type="dxa"/>
          </w:tcPr>
          <w:p w14:paraId="0317DE7A" w14:textId="3B4E219E" w:rsidR="00BA2B96" w:rsidRPr="00B50AEF" w:rsidRDefault="00BA2B96" w:rsidP="00BA2B96">
            <w:pPr>
              <w:jc w:val="center"/>
              <w:rPr>
                <w:rFonts w:ascii="Times New Roman" w:hAnsi="Times New Roman" w:cs="Times New Roman"/>
                <w:sz w:val="24"/>
                <w:szCs w:val="24"/>
                <w:lang w:val="sr-Latn-ME"/>
              </w:rPr>
            </w:pPr>
            <w:r w:rsidRPr="00B50AEF">
              <w:rPr>
                <w:rFonts w:ascii="Times New Roman" w:hAnsi="Times New Roman" w:cs="Times New Roman"/>
                <w:sz w:val="24"/>
                <w:szCs w:val="24"/>
                <w:lang w:val="sr-Latn-ME"/>
              </w:rPr>
              <w:t>vreća</w:t>
            </w:r>
          </w:p>
        </w:tc>
        <w:tc>
          <w:tcPr>
            <w:tcW w:w="1812" w:type="dxa"/>
          </w:tcPr>
          <w:p w14:paraId="45BE8DA4" w14:textId="01372146" w:rsidR="00BA2B96" w:rsidRPr="006F7B61" w:rsidRDefault="00BA2B96" w:rsidP="00BA2B96">
            <w:pPr>
              <w:jc w:val="center"/>
              <w:rPr>
                <w:rFonts w:ascii="Times New Roman" w:hAnsi="Times New Roman" w:cs="Times New Roman"/>
                <w:sz w:val="24"/>
                <w:szCs w:val="24"/>
                <w:lang w:val="sr-Latn-ME"/>
              </w:rPr>
            </w:pPr>
            <w:r w:rsidRPr="006F7B61">
              <w:rPr>
                <w:rFonts w:ascii="Times New Roman" w:hAnsi="Times New Roman" w:cs="Times New Roman"/>
                <w:sz w:val="24"/>
                <w:szCs w:val="24"/>
                <w:lang w:val="sr-Latn-ME"/>
              </w:rPr>
              <w:t>2</w:t>
            </w:r>
          </w:p>
        </w:tc>
        <w:tc>
          <w:tcPr>
            <w:tcW w:w="1813" w:type="dxa"/>
          </w:tcPr>
          <w:p w14:paraId="3A4CA393" w14:textId="60D62259" w:rsidR="00BA2B96" w:rsidRPr="006F7B61" w:rsidRDefault="00BA2B96" w:rsidP="00BA2B96">
            <w:pPr>
              <w:jc w:val="center"/>
              <w:rPr>
                <w:rFonts w:ascii="Times New Roman" w:hAnsi="Times New Roman" w:cs="Times New Roman"/>
                <w:sz w:val="24"/>
                <w:szCs w:val="24"/>
                <w:lang w:val="sr-Latn-ME"/>
              </w:rPr>
            </w:pPr>
            <w:r w:rsidRPr="006F7B61">
              <w:rPr>
                <w:rFonts w:ascii="Times New Roman" w:hAnsi="Times New Roman" w:cs="Times New Roman"/>
                <w:sz w:val="24"/>
                <w:szCs w:val="24"/>
                <w:lang w:val="sr-Latn-ME"/>
              </w:rPr>
              <w:t>2</w:t>
            </w:r>
          </w:p>
        </w:tc>
      </w:tr>
      <w:tr w:rsidR="00BA2B96" w14:paraId="7ADEF8DD" w14:textId="77777777" w:rsidTr="00991DD8">
        <w:tc>
          <w:tcPr>
            <w:tcW w:w="1812" w:type="dxa"/>
          </w:tcPr>
          <w:p w14:paraId="4AFE286B" w14:textId="77777777" w:rsidR="00BA2B96" w:rsidRPr="00B50AEF" w:rsidRDefault="00BA2B96" w:rsidP="00BA2B96">
            <w:pPr>
              <w:jc w:val="center"/>
              <w:rPr>
                <w:rFonts w:ascii="Times New Roman" w:hAnsi="Times New Roman" w:cs="Times New Roman"/>
                <w:lang w:val="sr-Latn-ME"/>
              </w:rPr>
            </w:pPr>
            <w:r>
              <w:rPr>
                <w:rFonts w:ascii="Times New Roman" w:hAnsi="Times New Roman" w:cs="Times New Roman"/>
                <w:lang w:val="sr-Latn-ME"/>
              </w:rPr>
              <w:t>Okopavanje stabala</w:t>
            </w:r>
          </w:p>
        </w:tc>
        <w:tc>
          <w:tcPr>
            <w:tcW w:w="1812" w:type="dxa"/>
          </w:tcPr>
          <w:p w14:paraId="13616F49" w14:textId="3F6C7D1F"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puta</w:t>
            </w:r>
          </w:p>
        </w:tc>
        <w:tc>
          <w:tcPr>
            <w:tcW w:w="1812" w:type="dxa"/>
          </w:tcPr>
          <w:p w14:paraId="1BF6F1E7" w14:textId="77777777" w:rsidR="00BA2B96" w:rsidRDefault="00BA2B96" w:rsidP="00BA2B96">
            <w:pPr>
              <w:jc w:val="center"/>
              <w:rPr>
                <w:rFonts w:ascii="Times New Roman" w:hAnsi="Times New Roman" w:cs="Times New Roman"/>
                <w:i/>
                <w:sz w:val="24"/>
                <w:szCs w:val="24"/>
                <w:lang w:val="sr-Latn-ME"/>
              </w:rPr>
            </w:pPr>
          </w:p>
        </w:tc>
        <w:tc>
          <w:tcPr>
            <w:tcW w:w="1813" w:type="dxa"/>
          </w:tcPr>
          <w:p w14:paraId="6BAAEF1A" w14:textId="11F0883A"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2</w:t>
            </w:r>
          </w:p>
        </w:tc>
      </w:tr>
      <w:tr w:rsidR="00BA2B96" w14:paraId="6CD09ACB" w14:textId="77777777" w:rsidTr="00991DD8">
        <w:tc>
          <w:tcPr>
            <w:tcW w:w="1812" w:type="dxa"/>
          </w:tcPr>
          <w:p w14:paraId="56FE38A9" w14:textId="77777777" w:rsidR="00BA2B96" w:rsidRDefault="00BA2B96" w:rsidP="00BA2B96">
            <w:pPr>
              <w:jc w:val="center"/>
              <w:rPr>
                <w:rFonts w:ascii="Times New Roman" w:hAnsi="Times New Roman" w:cs="Times New Roman"/>
                <w:lang w:val="sr-Latn-ME"/>
              </w:rPr>
            </w:pPr>
            <w:r>
              <w:rPr>
                <w:rFonts w:ascii="Times New Roman" w:hAnsi="Times New Roman" w:cs="Times New Roman"/>
                <w:lang w:val="sr-Latn-ME"/>
              </w:rPr>
              <w:t>Orezivanje stabala sa odvoženjem biljnog materijala na deponiju</w:t>
            </w:r>
          </w:p>
        </w:tc>
        <w:tc>
          <w:tcPr>
            <w:tcW w:w="1812" w:type="dxa"/>
          </w:tcPr>
          <w:p w14:paraId="71D08754" w14:textId="4008D61E"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puta</w:t>
            </w:r>
          </w:p>
        </w:tc>
        <w:tc>
          <w:tcPr>
            <w:tcW w:w="1812" w:type="dxa"/>
          </w:tcPr>
          <w:p w14:paraId="67E49CD8" w14:textId="77777777" w:rsidR="00BA2B96" w:rsidRDefault="00BA2B96" w:rsidP="00BA2B96">
            <w:pPr>
              <w:jc w:val="center"/>
              <w:rPr>
                <w:rFonts w:ascii="Times New Roman" w:hAnsi="Times New Roman" w:cs="Times New Roman"/>
                <w:i/>
                <w:sz w:val="24"/>
                <w:szCs w:val="24"/>
                <w:lang w:val="sr-Latn-ME"/>
              </w:rPr>
            </w:pPr>
          </w:p>
        </w:tc>
        <w:tc>
          <w:tcPr>
            <w:tcW w:w="1813" w:type="dxa"/>
          </w:tcPr>
          <w:p w14:paraId="48620A12" w14:textId="53A6CF05"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4</w:t>
            </w:r>
          </w:p>
        </w:tc>
      </w:tr>
      <w:tr w:rsidR="00BA2B96" w14:paraId="42A3665C" w14:textId="77777777" w:rsidTr="00991DD8">
        <w:tc>
          <w:tcPr>
            <w:tcW w:w="1812" w:type="dxa"/>
          </w:tcPr>
          <w:p w14:paraId="19CF4F6A" w14:textId="77777777" w:rsidR="00BA2B96" w:rsidRDefault="00BA2B96" w:rsidP="00BA2B96">
            <w:pPr>
              <w:jc w:val="center"/>
              <w:rPr>
                <w:rFonts w:ascii="Times New Roman" w:hAnsi="Times New Roman" w:cs="Times New Roman"/>
                <w:lang w:val="sr-Latn-ME"/>
              </w:rPr>
            </w:pPr>
            <w:r>
              <w:rPr>
                <w:rFonts w:ascii="Times New Roman" w:hAnsi="Times New Roman" w:cs="Times New Roman"/>
                <w:lang w:val="sr-Latn-ME"/>
              </w:rPr>
              <w:t>Zalivanje zelene površine 5 x nedeljno u junu, julu, avgustu</w:t>
            </w:r>
          </w:p>
        </w:tc>
        <w:tc>
          <w:tcPr>
            <w:tcW w:w="1812" w:type="dxa"/>
          </w:tcPr>
          <w:p w14:paraId="41265E1D" w14:textId="2E0B1E28"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m</w:t>
            </w:r>
            <w:r>
              <w:rPr>
                <w:rFonts w:ascii="Times New Roman" w:hAnsi="Times New Roman" w:cs="Times New Roman"/>
                <w:sz w:val="24"/>
                <w:szCs w:val="24"/>
                <w:vertAlign w:val="superscript"/>
                <w:lang w:val="sr-Latn-ME"/>
              </w:rPr>
              <w:t>2</w:t>
            </w:r>
          </w:p>
        </w:tc>
        <w:tc>
          <w:tcPr>
            <w:tcW w:w="1812" w:type="dxa"/>
          </w:tcPr>
          <w:p w14:paraId="77F558BF" w14:textId="3B0429DC"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2100</w:t>
            </w:r>
          </w:p>
        </w:tc>
        <w:tc>
          <w:tcPr>
            <w:tcW w:w="1813" w:type="dxa"/>
          </w:tcPr>
          <w:p w14:paraId="1A5A8BE7" w14:textId="4160C444"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60</w:t>
            </w:r>
          </w:p>
        </w:tc>
      </w:tr>
      <w:tr w:rsidR="00BA2B96" w14:paraId="4E2490BE" w14:textId="77777777" w:rsidTr="00991DD8">
        <w:tc>
          <w:tcPr>
            <w:tcW w:w="1812" w:type="dxa"/>
          </w:tcPr>
          <w:p w14:paraId="119AB3D0" w14:textId="77777777" w:rsidR="00BA2B96" w:rsidRDefault="00BA2B96" w:rsidP="00BA2B96">
            <w:pPr>
              <w:jc w:val="center"/>
              <w:rPr>
                <w:rFonts w:ascii="Times New Roman" w:hAnsi="Times New Roman" w:cs="Times New Roman"/>
                <w:lang w:val="sr-Latn-ME"/>
              </w:rPr>
            </w:pPr>
            <w:r>
              <w:rPr>
                <w:rFonts w:ascii="Times New Roman" w:hAnsi="Times New Roman" w:cs="Times New Roman"/>
                <w:lang w:val="sr-Latn-ME"/>
              </w:rPr>
              <w:t>Priprema podloge za sadnju sezonskog cvijeća ( kopanje i nasipanje  humusa)</w:t>
            </w:r>
          </w:p>
        </w:tc>
        <w:tc>
          <w:tcPr>
            <w:tcW w:w="1812" w:type="dxa"/>
          </w:tcPr>
          <w:p w14:paraId="76F0E49D" w14:textId="7990E371"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vreca</w:t>
            </w:r>
          </w:p>
        </w:tc>
        <w:tc>
          <w:tcPr>
            <w:tcW w:w="1812" w:type="dxa"/>
          </w:tcPr>
          <w:p w14:paraId="127F41C4" w14:textId="473E9566"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8</w:t>
            </w:r>
          </w:p>
        </w:tc>
        <w:tc>
          <w:tcPr>
            <w:tcW w:w="1813" w:type="dxa"/>
          </w:tcPr>
          <w:p w14:paraId="370AB0E1" w14:textId="5C76F106"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w:t>
            </w:r>
          </w:p>
        </w:tc>
      </w:tr>
      <w:tr w:rsidR="00BA2B96" w14:paraId="3E96BDD3" w14:textId="77777777" w:rsidTr="00991DD8">
        <w:tc>
          <w:tcPr>
            <w:tcW w:w="1812" w:type="dxa"/>
          </w:tcPr>
          <w:p w14:paraId="6BD19D3E" w14:textId="77777777" w:rsidR="00BA2B96" w:rsidRDefault="00BA2B96" w:rsidP="00BA2B96">
            <w:pPr>
              <w:jc w:val="center"/>
              <w:rPr>
                <w:rFonts w:ascii="Times New Roman" w:hAnsi="Times New Roman" w:cs="Times New Roman"/>
                <w:lang w:val="sr-Latn-ME"/>
              </w:rPr>
            </w:pPr>
            <w:r>
              <w:rPr>
                <w:rFonts w:ascii="Times New Roman" w:hAnsi="Times New Roman" w:cs="Times New Roman"/>
                <w:lang w:val="sr-Latn-ME"/>
              </w:rPr>
              <w:t>Sadnja jednogodišnjeg sezonskog cvijeća</w:t>
            </w:r>
          </w:p>
        </w:tc>
        <w:tc>
          <w:tcPr>
            <w:tcW w:w="1812" w:type="dxa"/>
          </w:tcPr>
          <w:p w14:paraId="638A33A8" w14:textId="2BDB339B"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Kom</w:t>
            </w:r>
          </w:p>
        </w:tc>
        <w:tc>
          <w:tcPr>
            <w:tcW w:w="1812" w:type="dxa"/>
          </w:tcPr>
          <w:p w14:paraId="47EC8FAB" w14:textId="705DFC72"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1000</w:t>
            </w:r>
          </w:p>
        </w:tc>
        <w:tc>
          <w:tcPr>
            <w:tcW w:w="1813" w:type="dxa"/>
          </w:tcPr>
          <w:p w14:paraId="59507294" w14:textId="3554C287" w:rsidR="00BA2B96" w:rsidRDefault="00BA2B96" w:rsidP="00BA2B96">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w:t>
            </w:r>
          </w:p>
        </w:tc>
      </w:tr>
      <w:tr w:rsidR="00BA2B96" w14:paraId="47BEA66B" w14:textId="77777777" w:rsidTr="00991DD8">
        <w:tc>
          <w:tcPr>
            <w:tcW w:w="1812" w:type="dxa"/>
          </w:tcPr>
          <w:p w14:paraId="37FD0B9D" w14:textId="03B5518A" w:rsidR="00BA2B96" w:rsidRDefault="00BA2B96" w:rsidP="00BA2B96">
            <w:pPr>
              <w:jc w:val="center"/>
              <w:rPr>
                <w:rFonts w:ascii="Times New Roman" w:hAnsi="Times New Roman" w:cs="Times New Roman"/>
                <w:lang w:val="sr-Latn-ME"/>
              </w:rPr>
            </w:pPr>
            <w:r>
              <w:rPr>
                <w:rFonts w:ascii="Times New Roman" w:hAnsi="Times New Roman" w:cs="Times New Roman"/>
                <w:lang w:val="sr-Latn-ME"/>
              </w:rPr>
              <w:t>Održavanje jednogodišnjeg sezonskog cvijeća, okopavanje, zalivanje. (svakodnevno zalivanje, okopavanje 2 puta mjesečno).</w:t>
            </w:r>
          </w:p>
        </w:tc>
        <w:tc>
          <w:tcPr>
            <w:tcW w:w="1812" w:type="dxa"/>
          </w:tcPr>
          <w:p w14:paraId="01B35636" w14:textId="77777777" w:rsidR="00BA2B96" w:rsidRDefault="00BA2B96" w:rsidP="00BA2B96">
            <w:pPr>
              <w:jc w:val="center"/>
              <w:rPr>
                <w:rFonts w:ascii="Times New Roman" w:hAnsi="Times New Roman" w:cs="Times New Roman"/>
                <w:i/>
                <w:sz w:val="24"/>
                <w:szCs w:val="24"/>
                <w:lang w:val="sr-Latn-ME"/>
              </w:rPr>
            </w:pPr>
          </w:p>
        </w:tc>
        <w:tc>
          <w:tcPr>
            <w:tcW w:w="1812" w:type="dxa"/>
          </w:tcPr>
          <w:p w14:paraId="57FF16BB" w14:textId="77777777" w:rsidR="00BA2B96" w:rsidRDefault="00BA2B96" w:rsidP="00BA2B96">
            <w:pPr>
              <w:jc w:val="center"/>
              <w:rPr>
                <w:rFonts w:ascii="Times New Roman" w:hAnsi="Times New Roman" w:cs="Times New Roman"/>
                <w:i/>
                <w:sz w:val="24"/>
                <w:szCs w:val="24"/>
                <w:lang w:val="sr-Latn-ME"/>
              </w:rPr>
            </w:pPr>
          </w:p>
        </w:tc>
        <w:tc>
          <w:tcPr>
            <w:tcW w:w="1813" w:type="dxa"/>
          </w:tcPr>
          <w:p w14:paraId="7017D7DA" w14:textId="77777777" w:rsidR="00BA2B96" w:rsidRDefault="00BA2B96" w:rsidP="00BA2B96">
            <w:pPr>
              <w:jc w:val="center"/>
              <w:rPr>
                <w:rFonts w:ascii="Times New Roman" w:hAnsi="Times New Roman" w:cs="Times New Roman"/>
                <w:i/>
                <w:sz w:val="24"/>
                <w:szCs w:val="24"/>
                <w:lang w:val="sr-Latn-ME"/>
              </w:rPr>
            </w:pPr>
          </w:p>
        </w:tc>
      </w:tr>
    </w:tbl>
    <w:p w14:paraId="78033C9F" w14:textId="6AE07D34" w:rsidR="006C7224" w:rsidRDefault="006C7224" w:rsidP="006C7224">
      <w:pPr>
        <w:rPr>
          <w:rFonts w:ascii="Times New Roman" w:hAnsi="Times New Roman" w:cs="Times New Roman"/>
          <w:i/>
          <w:sz w:val="24"/>
          <w:szCs w:val="24"/>
          <w:lang w:val="sr-Latn-ME"/>
        </w:rPr>
      </w:pPr>
    </w:p>
    <w:p w14:paraId="413011A0" w14:textId="6C2109F4" w:rsidR="00991DD8" w:rsidRDefault="00991DD8" w:rsidP="006C7224">
      <w:pPr>
        <w:rPr>
          <w:rFonts w:ascii="Times New Roman" w:hAnsi="Times New Roman" w:cs="Times New Roman"/>
          <w:i/>
          <w:sz w:val="24"/>
          <w:szCs w:val="24"/>
          <w:lang w:val="sr-Latn-ME"/>
        </w:rPr>
      </w:pPr>
    </w:p>
    <w:p w14:paraId="4A87C5E2" w14:textId="55BF4CD6" w:rsidR="00991DD8" w:rsidRDefault="00991DD8" w:rsidP="006C7224">
      <w:pPr>
        <w:rPr>
          <w:rFonts w:ascii="Times New Roman" w:hAnsi="Times New Roman" w:cs="Times New Roman"/>
          <w:i/>
          <w:sz w:val="24"/>
          <w:szCs w:val="24"/>
          <w:lang w:val="sr-Latn-ME"/>
        </w:rPr>
      </w:pPr>
    </w:p>
    <w:p w14:paraId="26F39080" w14:textId="68FB4169" w:rsidR="00991DD8" w:rsidRDefault="00991DD8" w:rsidP="006C7224">
      <w:pPr>
        <w:rPr>
          <w:rFonts w:ascii="Times New Roman" w:hAnsi="Times New Roman" w:cs="Times New Roman"/>
          <w:i/>
          <w:sz w:val="24"/>
          <w:szCs w:val="24"/>
          <w:lang w:val="sr-Latn-ME"/>
        </w:rPr>
      </w:pPr>
    </w:p>
    <w:p w14:paraId="0A093ADB" w14:textId="1F2391A4" w:rsidR="00991DD8" w:rsidRDefault="00991DD8" w:rsidP="006C7224">
      <w:pPr>
        <w:rPr>
          <w:rFonts w:ascii="Times New Roman" w:hAnsi="Times New Roman" w:cs="Times New Roman"/>
          <w:i/>
          <w:sz w:val="24"/>
          <w:szCs w:val="24"/>
          <w:lang w:val="sr-Latn-ME"/>
        </w:rPr>
      </w:pPr>
    </w:p>
    <w:p w14:paraId="32970F41" w14:textId="6830FFCF" w:rsidR="00991DD8" w:rsidRDefault="00991DD8" w:rsidP="006C7224">
      <w:pPr>
        <w:rPr>
          <w:rFonts w:ascii="Times New Roman" w:hAnsi="Times New Roman" w:cs="Times New Roman"/>
          <w:i/>
          <w:sz w:val="24"/>
          <w:szCs w:val="24"/>
          <w:lang w:val="sr-Latn-ME"/>
        </w:rPr>
      </w:pPr>
    </w:p>
    <w:p w14:paraId="3AD2A82D" w14:textId="3E8AA97A" w:rsidR="00991DD8" w:rsidRDefault="00991DD8" w:rsidP="006C7224">
      <w:pPr>
        <w:rPr>
          <w:rFonts w:ascii="Times New Roman" w:hAnsi="Times New Roman" w:cs="Times New Roman"/>
          <w:i/>
          <w:sz w:val="24"/>
          <w:szCs w:val="24"/>
          <w:lang w:val="sr-Latn-ME"/>
        </w:rPr>
      </w:pPr>
    </w:p>
    <w:p w14:paraId="68949312" w14:textId="26DB0D01" w:rsidR="00991DD8" w:rsidRDefault="00991DD8" w:rsidP="006C7224">
      <w:pPr>
        <w:rPr>
          <w:rFonts w:ascii="Times New Roman" w:hAnsi="Times New Roman" w:cs="Times New Roman"/>
          <w:i/>
          <w:sz w:val="24"/>
          <w:szCs w:val="24"/>
          <w:lang w:val="sr-Latn-ME"/>
        </w:rPr>
      </w:pPr>
    </w:p>
    <w:p w14:paraId="3C8EB5AE" w14:textId="49DCB7A4" w:rsidR="00991DD8" w:rsidRDefault="00991DD8" w:rsidP="006C7224">
      <w:pPr>
        <w:rPr>
          <w:rFonts w:ascii="Times New Roman" w:hAnsi="Times New Roman" w:cs="Times New Roman"/>
          <w:i/>
          <w:sz w:val="24"/>
          <w:szCs w:val="24"/>
          <w:lang w:val="sr-Latn-ME"/>
        </w:rPr>
      </w:pPr>
    </w:p>
    <w:p w14:paraId="337DE9D8" w14:textId="0080C017" w:rsidR="00991DD8" w:rsidRDefault="00991DD8" w:rsidP="006C7224">
      <w:pPr>
        <w:rPr>
          <w:rFonts w:ascii="Times New Roman" w:hAnsi="Times New Roman" w:cs="Times New Roman"/>
          <w:i/>
          <w:sz w:val="24"/>
          <w:szCs w:val="24"/>
          <w:lang w:val="sr-Latn-ME"/>
        </w:rPr>
      </w:pPr>
    </w:p>
    <w:p w14:paraId="6655E3CE" w14:textId="0811518C" w:rsidR="00991DD8" w:rsidRDefault="00991DD8" w:rsidP="006C7224">
      <w:pPr>
        <w:rPr>
          <w:rFonts w:ascii="Times New Roman" w:hAnsi="Times New Roman" w:cs="Times New Roman"/>
          <w:i/>
          <w:sz w:val="24"/>
          <w:szCs w:val="24"/>
          <w:lang w:val="sr-Latn-ME"/>
        </w:rPr>
      </w:pPr>
    </w:p>
    <w:p w14:paraId="1B722288" w14:textId="04A37781" w:rsidR="00991DD8" w:rsidRDefault="00991DD8" w:rsidP="006C7224">
      <w:pPr>
        <w:rPr>
          <w:rFonts w:ascii="Times New Roman" w:hAnsi="Times New Roman" w:cs="Times New Roman"/>
          <w:i/>
          <w:sz w:val="24"/>
          <w:szCs w:val="24"/>
          <w:lang w:val="sr-Latn-ME"/>
        </w:rPr>
      </w:pPr>
    </w:p>
    <w:p w14:paraId="0E2C36E7" w14:textId="514307BF" w:rsidR="00991DD8" w:rsidRDefault="00991DD8" w:rsidP="006C7224">
      <w:pPr>
        <w:rPr>
          <w:rFonts w:ascii="Times New Roman" w:hAnsi="Times New Roman" w:cs="Times New Roman"/>
          <w:i/>
          <w:sz w:val="24"/>
          <w:szCs w:val="24"/>
          <w:lang w:val="sr-Latn-ME"/>
        </w:rPr>
      </w:pPr>
    </w:p>
    <w:p w14:paraId="138CFD56" w14:textId="77777777" w:rsidR="00991DD8" w:rsidRDefault="00991DD8" w:rsidP="006C7224">
      <w:pPr>
        <w:rPr>
          <w:rFonts w:ascii="Times New Roman" w:hAnsi="Times New Roman" w:cs="Times New Roman"/>
          <w:i/>
          <w:sz w:val="24"/>
          <w:szCs w:val="24"/>
          <w:lang w:val="sr-Latn-ME"/>
        </w:rPr>
      </w:pPr>
    </w:p>
    <w:p w14:paraId="2F39933A" w14:textId="77777777" w:rsidR="006C7224" w:rsidRDefault="006C7224" w:rsidP="006C7224">
      <w:pPr>
        <w:rPr>
          <w:rFonts w:ascii="Times New Roman" w:hAnsi="Times New Roman" w:cs="Times New Roman"/>
          <w:sz w:val="24"/>
          <w:szCs w:val="24"/>
          <w:lang w:val="sr-Latn-ME"/>
        </w:rPr>
      </w:pPr>
    </w:p>
    <w:tbl>
      <w:tblPr>
        <w:tblStyle w:val="TableGrid"/>
        <w:tblW w:w="0" w:type="auto"/>
        <w:tblInd w:w="901" w:type="dxa"/>
        <w:tblLook w:val="04A0" w:firstRow="1" w:lastRow="0" w:firstColumn="1" w:lastColumn="0" w:noHBand="0" w:noVBand="1"/>
      </w:tblPr>
      <w:tblGrid>
        <w:gridCol w:w="1812"/>
        <w:gridCol w:w="1812"/>
        <w:gridCol w:w="1812"/>
        <w:gridCol w:w="1813"/>
      </w:tblGrid>
      <w:tr w:rsidR="00BA2B96" w14:paraId="452B19F9" w14:textId="77777777" w:rsidTr="00991DD8">
        <w:tc>
          <w:tcPr>
            <w:tcW w:w="7249" w:type="dxa"/>
            <w:gridSpan w:val="4"/>
            <w:shd w:val="clear" w:color="auto" w:fill="D6E3BC" w:themeFill="accent3" w:themeFillTint="66"/>
          </w:tcPr>
          <w:p w14:paraId="02D1C97B" w14:textId="77777777" w:rsidR="00BA2B96" w:rsidRDefault="00BA2B96" w:rsidP="0078392C">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lastRenderedPageBreak/>
              <w:t>ZELENILO - OPŠTINA TUZI</w:t>
            </w:r>
          </w:p>
        </w:tc>
      </w:tr>
      <w:tr w:rsidR="00BA2B96" w14:paraId="26549364" w14:textId="77777777" w:rsidTr="00991DD8">
        <w:tc>
          <w:tcPr>
            <w:tcW w:w="1812" w:type="dxa"/>
          </w:tcPr>
          <w:p w14:paraId="1C9993D3" w14:textId="77777777" w:rsidR="00BA2B96" w:rsidRDefault="00BA2B96" w:rsidP="00912850">
            <w:pPr>
              <w:rPr>
                <w:rFonts w:ascii="Times New Roman" w:hAnsi="Times New Roman" w:cs="Times New Roman"/>
                <w:i/>
                <w:sz w:val="24"/>
                <w:szCs w:val="24"/>
                <w:lang w:val="sr-Latn-ME"/>
              </w:rPr>
            </w:pPr>
          </w:p>
        </w:tc>
        <w:tc>
          <w:tcPr>
            <w:tcW w:w="1812" w:type="dxa"/>
          </w:tcPr>
          <w:p w14:paraId="4AC8DA19" w14:textId="77777777" w:rsidR="00BA2B96" w:rsidRDefault="00BA2B96" w:rsidP="00912850">
            <w:pPr>
              <w:rPr>
                <w:rFonts w:ascii="Times New Roman" w:hAnsi="Times New Roman" w:cs="Times New Roman"/>
                <w:sz w:val="24"/>
                <w:szCs w:val="24"/>
                <w:lang w:val="sr-Latn-ME"/>
              </w:rPr>
            </w:pPr>
            <w:r>
              <w:rPr>
                <w:rFonts w:ascii="Times New Roman" w:hAnsi="Times New Roman" w:cs="Times New Roman"/>
                <w:sz w:val="24"/>
                <w:szCs w:val="24"/>
                <w:lang w:val="sr-Latn-ME"/>
              </w:rPr>
              <w:t>J.mjere</w:t>
            </w:r>
          </w:p>
          <w:p w14:paraId="1663BFC2" w14:textId="77777777" w:rsidR="00BA2B96" w:rsidRDefault="00BA2B96" w:rsidP="00912850">
            <w:pPr>
              <w:rPr>
                <w:rFonts w:ascii="Times New Roman" w:hAnsi="Times New Roman" w:cs="Times New Roman"/>
                <w:i/>
                <w:sz w:val="24"/>
                <w:szCs w:val="24"/>
                <w:lang w:val="sr-Latn-ME"/>
              </w:rPr>
            </w:pPr>
          </w:p>
        </w:tc>
        <w:tc>
          <w:tcPr>
            <w:tcW w:w="1812" w:type="dxa"/>
          </w:tcPr>
          <w:p w14:paraId="0BC044AE" w14:textId="77777777" w:rsidR="00BA2B96" w:rsidRDefault="00BA2B96" w:rsidP="00912850">
            <w:pPr>
              <w:rPr>
                <w:rFonts w:ascii="Times New Roman" w:hAnsi="Times New Roman" w:cs="Times New Roman"/>
                <w:i/>
                <w:sz w:val="24"/>
                <w:szCs w:val="24"/>
                <w:lang w:val="sr-Latn-ME"/>
              </w:rPr>
            </w:pPr>
            <w:r>
              <w:rPr>
                <w:rFonts w:ascii="Times New Roman" w:hAnsi="Times New Roman" w:cs="Times New Roman"/>
                <w:sz w:val="24"/>
                <w:szCs w:val="24"/>
                <w:lang w:val="sr-Latn-ME"/>
              </w:rPr>
              <w:t>Površina/kom</w:t>
            </w:r>
          </w:p>
        </w:tc>
        <w:tc>
          <w:tcPr>
            <w:tcW w:w="1813" w:type="dxa"/>
          </w:tcPr>
          <w:p w14:paraId="6A177A76" w14:textId="77777777" w:rsidR="00BA2B96" w:rsidRDefault="00BA2B96" w:rsidP="00912850">
            <w:pPr>
              <w:rPr>
                <w:rFonts w:ascii="Times New Roman" w:hAnsi="Times New Roman" w:cs="Times New Roman"/>
                <w:i/>
                <w:sz w:val="24"/>
                <w:szCs w:val="24"/>
                <w:lang w:val="sr-Latn-ME"/>
              </w:rPr>
            </w:pPr>
            <w:r>
              <w:rPr>
                <w:rFonts w:ascii="Times New Roman" w:hAnsi="Times New Roman" w:cs="Times New Roman"/>
                <w:sz w:val="24"/>
                <w:szCs w:val="24"/>
                <w:lang w:val="sr-Latn-ME"/>
              </w:rPr>
              <w:t>br.puta vršenja usluge</w:t>
            </w:r>
          </w:p>
        </w:tc>
      </w:tr>
      <w:tr w:rsidR="00BA2B96" w14:paraId="246CBBB8" w14:textId="77777777" w:rsidTr="00991DD8">
        <w:tc>
          <w:tcPr>
            <w:tcW w:w="1812" w:type="dxa"/>
          </w:tcPr>
          <w:p w14:paraId="15A7306F" w14:textId="77777777" w:rsidR="00BA2B96" w:rsidRDefault="00BA2B96" w:rsidP="00276769">
            <w:pPr>
              <w:rPr>
                <w:rFonts w:ascii="Times New Roman" w:hAnsi="Times New Roman" w:cs="Times New Roman"/>
                <w:i/>
                <w:sz w:val="24"/>
                <w:szCs w:val="24"/>
                <w:lang w:val="sr-Latn-ME"/>
              </w:rPr>
            </w:pPr>
            <w:r w:rsidRPr="00633F0D">
              <w:rPr>
                <w:rFonts w:ascii="Times New Roman" w:hAnsi="Times New Roman" w:cs="Times New Roman"/>
                <w:lang w:val="sr-Latn-ME"/>
              </w:rPr>
              <w:t>košenje travnjaka 3 puta mjesečno u vegetacionom periodu</w:t>
            </w:r>
            <w:r>
              <w:rPr>
                <w:rFonts w:ascii="Times New Roman" w:hAnsi="Times New Roman" w:cs="Times New Roman"/>
                <w:lang w:val="sr-Latn-ME"/>
              </w:rPr>
              <w:t xml:space="preserve"> i jednom mjesečno u ostalim mjesecima sa grabuljanjem i odvozom otpada</w:t>
            </w:r>
          </w:p>
        </w:tc>
        <w:tc>
          <w:tcPr>
            <w:tcW w:w="1812" w:type="dxa"/>
          </w:tcPr>
          <w:p w14:paraId="49F9C247" w14:textId="1B5CC3F9"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m</w:t>
            </w:r>
            <w:r>
              <w:rPr>
                <w:rFonts w:ascii="Times New Roman" w:hAnsi="Times New Roman" w:cs="Times New Roman"/>
                <w:sz w:val="24"/>
                <w:szCs w:val="24"/>
                <w:vertAlign w:val="superscript"/>
                <w:lang w:val="sr-Latn-ME"/>
              </w:rPr>
              <w:t>2</w:t>
            </w:r>
          </w:p>
        </w:tc>
        <w:tc>
          <w:tcPr>
            <w:tcW w:w="1812" w:type="dxa"/>
          </w:tcPr>
          <w:p w14:paraId="0D9F013A" w14:textId="02E196D6"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2200</w:t>
            </w:r>
          </w:p>
        </w:tc>
        <w:tc>
          <w:tcPr>
            <w:tcW w:w="1813" w:type="dxa"/>
          </w:tcPr>
          <w:p w14:paraId="27FEC2F9" w14:textId="5881BB60"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2</w:t>
            </w:r>
            <w:r w:rsidR="00413133">
              <w:rPr>
                <w:rFonts w:ascii="Times New Roman" w:hAnsi="Times New Roman" w:cs="Times New Roman"/>
                <w:sz w:val="24"/>
                <w:szCs w:val="24"/>
                <w:lang w:val="sr-Latn-ME"/>
              </w:rPr>
              <w:t>6</w:t>
            </w:r>
          </w:p>
        </w:tc>
      </w:tr>
      <w:tr w:rsidR="00BA2B96" w14:paraId="1BC00BC8" w14:textId="77777777" w:rsidTr="00991DD8">
        <w:tc>
          <w:tcPr>
            <w:tcW w:w="1812" w:type="dxa"/>
          </w:tcPr>
          <w:p w14:paraId="7A6A572F" w14:textId="77777777" w:rsidR="00BA2B96" w:rsidRPr="00B50AEF" w:rsidRDefault="00BA2B96" w:rsidP="00276769">
            <w:pPr>
              <w:rPr>
                <w:rFonts w:ascii="Times New Roman" w:hAnsi="Times New Roman" w:cs="Times New Roman"/>
                <w:lang w:val="sr-Latn-ME"/>
              </w:rPr>
            </w:pPr>
            <w:r>
              <w:rPr>
                <w:rFonts w:ascii="Times New Roman" w:hAnsi="Times New Roman" w:cs="Times New Roman"/>
                <w:lang w:val="sr-Latn-ME"/>
              </w:rPr>
              <w:t>Okopavanje stabala</w:t>
            </w:r>
          </w:p>
        </w:tc>
        <w:tc>
          <w:tcPr>
            <w:tcW w:w="1812" w:type="dxa"/>
          </w:tcPr>
          <w:p w14:paraId="5C9FA201" w14:textId="77777777" w:rsidR="00BA2B96" w:rsidRDefault="00BA2B96" w:rsidP="00276769">
            <w:pPr>
              <w:jc w:val="center"/>
              <w:rPr>
                <w:rFonts w:ascii="Times New Roman" w:hAnsi="Times New Roman" w:cs="Times New Roman"/>
                <w:i/>
                <w:sz w:val="24"/>
                <w:szCs w:val="24"/>
                <w:lang w:val="sr-Latn-ME"/>
              </w:rPr>
            </w:pPr>
          </w:p>
        </w:tc>
        <w:tc>
          <w:tcPr>
            <w:tcW w:w="1812" w:type="dxa"/>
          </w:tcPr>
          <w:p w14:paraId="7316EAFC" w14:textId="77777777" w:rsidR="00BA2B96" w:rsidRDefault="00BA2B96" w:rsidP="00276769">
            <w:pPr>
              <w:jc w:val="center"/>
              <w:rPr>
                <w:rFonts w:ascii="Times New Roman" w:hAnsi="Times New Roman" w:cs="Times New Roman"/>
                <w:i/>
                <w:sz w:val="24"/>
                <w:szCs w:val="24"/>
                <w:lang w:val="sr-Latn-ME"/>
              </w:rPr>
            </w:pPr>
          </w:p>
        </w:tc>
        <w:tc>
          <w:tcPr>
            <w:tcW w:w="1813" w:type="dxa"/>
          </w:tcPr>
          <w:p w14:paraId="5141B198" w14:textId="77777777" w:rsidR="00BA2B96" w:rsidRDefault="00BA2B96" w:rsidP="00276769">
            <w:pPr>
              <w:jc w:val="center"/>
              <w:rPr>
                <w:rFonts w:ascii="Times New Roman" w:hAnsi="Times New Roman" w:cs="Times New Roman"/>
                <w:i/>
                <w:sz w:val="24"/>
                <w:szCs w:val="24"/>
                <w:lang w:val="sr-Latn-ME"/>
              </w:rPr>
            </w:pPr>
          </w:p>
        </w:tc>
      </w:tr>
      <w:tr w:rsidR="00BA2B96" w14:paraId="03840469" w14:textId="77777777" w:rsidTr="00991DD8">
        <w:tc>
          <w:tcPr>
            <w:tcW w:w="1812" w:type="dxa"/>
          </w:tcPr>
          <w:p w14:paraId="3190A597"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Orezivanje stabala sa odvoženjem biljnog materijala na deponiju</w:t>
            </w:r>
          </w:p>
        </w:tc>
        <w:tc>
          <w:tcPr>
            <w:tcW w:w="1812" w:type="dxa"/>
          </w:tcPr>
          <w:p w14:paraId="152D5299" w14:textId="50D6F18F"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puta</w:t>
            </w:r>
          </w:p>
        </w:tc>
        <w:tc>
          <w:tcPr>
            <w:tcW w:w="1812" w:type="dxa"/>
          </w:tcPr>
          <w:p w14:paraId="06C668AA" w14:textId="77777777" w:rsidR="00BA2B96" w:rsidRDefault="00BA2B96" w:rsidP="00276769">
            <w:pPr>
              <w:jc w:val="center"/>
              <w:rPr>
                <w:rFonts w:ascii="Times New Roman" w:hAnsi="Times New Roman" w:cs="Times New Roman"/>
                <w:i/>
                <w:sz w:val="24"/>
                <w:szCs w:val="24"/>
                <w:lang w:val="sr-Latn-ME"/>
              </w:rPr>
            </w:pPr>
          </w:p>
        </w:tc>
        <w:tc>
          <w:tcPr>
            <w:tcW w:w="1813" w:type="dxa"/>
          </w:tcPr>
          <w:p w14:paraId="04A9F443" w14:textId="21E3CF56"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2</w:t>
            </w:r>
          </w:p>
        </w:tc>
      </w:tr>
      <w:tr w:rsidR="00BA2B96" w14:paraId="13959432" w14:textId="77777777" w:rsidTr="00991DD8">
        <w:tc>
          <w:tcPr>
            <w:tcW w:w="1812" w:type="dxa"/>
          </w:tcPr>
          <w:p w14:paraId="7AA9D322"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Zalivanje zelene površine 3 x nedeljno u junu, julu, avgustu</w:t>
            </w:r>
          </w:p>
        </w:tc>
        <w:tc>
          <w:tcPr>
            <w:tcW w:w="1812" w:type="dxa"/>
          </w:tcPr>
          <w:p w14:paraId="6015B8E2" w14:textId="60FDED70"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m</w:t>
            </w:r>
            <w:r>
              <w:rPr>
                <w:rFonts w:ascii="Times New Roman" w:hAnsi="Times New Roman" w:cs="Times New Roman"/>
                <w:sz w:val="24"/>
                <w:szCs w:val="24"/>
                <w:vertAlign w:val="superscript"/>
                <w:lang w:val="sr-Latn-ME"/>
              </w:rPr>
              <w:t>2</w:t>
            </w:r>
          </w:p>
        </w:tc>
        <w:tc>
          <w:tcPr>
            <w:tcW w:w="1812" w:type="dxa"/>
          </w:tcPr>
          <w:p w14:paraId="3C62A7EB" w14:textId="2364344F"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2200</w:t>
            </w:r>
          </w:p>
        </w:tc>
        <w:tc>
          <w:tcPr>
            <w:tcW w:w="1813" w:type="dxa"/>
          </w:tcPr>
          <w:p w14:paraId="2FD0B8D7" w14:textId="3B95D868"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36</w:t>
            </w:r>
          </w:p>
        </w:tc>
      </w:tr>
      <w:tr w:rsidR="00BA2B96" w14:paraId="5628EDE3" w14:textId="77777777" w:rsidTr="00991DD8">
        <w:tc>
          <w:tcPr>
            <w:tcW w:w="1812" w:type="dxa"/>
          </w:tcPr>
          <w:p w14:paraId="6C62FF87"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Okopavanje žardinjera 2 puta mjesečno u vegetacionom periodu i jedanput u ostalim mjesecima</w:t>
            </w:r>
          </w:p>
        </w:tc>
        <w:tc>
          <w:tcPr>
            <w:tcW w:w="1812" w:type="dxa"/>
          </w:tcPr>
          <w:p w14:paraId="2CF1D52E" w14:textId="506DD781"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kom</w:t>
            </w:r>
          </w:p>
        </w:tc>
        <w:tc>
          <w:tcPr>
            <w:tcW w:w="1812" w:type="dxa"/>
          </w:tcPr>
          <w:p w14:paraId="548C185B" w14:textId="2B39729B"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17</w:t>
            </w:r>
          </w:p>
        </w:tc>
        <w:tc>
          <w:tcPr>
            <w:tcW w:w="1813" w:type="dxa"/>
          </w:tcPr>
          <w:p w14:paraId="1D8F4250" w14:textId="3A8DD8EA"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17</w:t>
            </w:r>
          </w:p>
        </w:tc>
      </w:tr>
      <w:tr w:rsidR="00BA2B96" w14:paraId="2740674B" w14:textId="77777777" w:rsidTr="00991DD8">
        <w:tc>
          <w:tcPr>
            <w:tcW w:w="1812" w:type="dxa"/>
          </w:tcPr>
          <w:p w14:paraId="7B3B0862"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Sadnja jednogodišnjeg sezonskog cvijeća</w:t>
            </w:r>
          </w:p>
        </w:tc>
        <w:tc>
          <w:tcPr>
            <w:tcW w:w="1812" w:type="dxa"/>
          </w:tcPr>
          <w:p w14:paraId="22BD9F86" w14:textId="63211602"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Kom</w:t>
            </w:r>
          </w:p>
        </w:tc>
        <w:tc>
          <w:tcPr>
            <w:tcW w:w="1812" w:type="dxa"/>
          </w:tcPr>
          <w:p w14:paraId="5F9D9E56" w14:textId="36A4496C"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500</w:t>
            </w:r>
          </w:p>
        </w:tc>
        <w:tc>
          <w:tcPr>
            <w:tcW w:w="1813" w:type="dxa"/>
          </w:tcPr>
          <w:p w14:paraId="3CD02E19" w14:textId="6FEECA1C"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w:t>
            </w:r>
          </w:p>
        </w:tc>
      </w:tr>
      <w:tr w:rsidR="00BA2B96" w14:paraId="0BC82152" w14:textId="77777777" w:rsidTr="00991DD8">
        <w:tc>
          <w:tcPr>
            <w:tcW w:w="1812" w:type="dxa"/>
          </w:tcPr>
          <w:p w14:paraId="6CC760D1"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Uklanjanje sasušenih stabala i onih koji prijete da će pasti i odvoz na deponiju biljnog materijala.</w:t>
            </w:r>
          </w:p>
        </w:tc>
        <w:tc>
          <w:tcPr>
            <w:tcW w:w="1812" w:type="dxa"/>
          </w:tcPr>
          <w:p w14:paraId="37DA1116" w14:textId="141DE2CB"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kom</w:t>
            </w:r>
          </w:p>
        </w:tc>
        <w:tc>
          <w:tcPr>
            <w:tcW w:w="1812" w:type="dxa"/>
          </w:tcPr>
          <w:p w14:paraId="43CE46D8" w14:textId="69140042"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5</w:t>
            </w:r>
          </w:p>
        </w:tc>
        <w:tc>
          <w:tcPr>
            <w:tcW w:w="1813" w:type="dxa"/>
          </w:tcPr>
          <w:p w14:paraId="5B809BBE" w14:textId="5D20A9C4"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w:t>
            </w:r>
          </w:p>
        </w:tc>
      </w:tr>
      <w:tr w:rsidR="00BA2B96" w14:paraId="7D92729C" w14:textId="77777777" w:rsidTr="00991DD8">
        <w:tc>
          <w:tcPr>
            <w:tcW w:w="1812" w:type="dxa"/>
          </w:tcPr>
          <w:p w14:paraId="17B3068E"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Okopavanje i sadnja stabala</w:t>
            </w:r>
          </w:p>
        </w:tc>
        <w:tc>
          <w:tcPr>
            <w:tcW w:w="1812" w:type="dxa"/>
          </w:tcPr>
          <w:p w14:paraId="4A0F3F2A" w14:textId="58D55AF3"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kom</w:t>
            </w:r>
          </w:p>
        </w:tc>
        <w:tc>
          <w:tcPr>
            <w:tcW w:w="1812" w:type="dxa"/>
          </w:tcPr>
          <w:p w14:paraId="45F71655" w14:textId="18F4184C"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5</w:t>
            </w:r>
          </w:p>
        </w:tc>
        <w:tc>
          <w:tcPr>
            <w:tcW w:w="1813" w:type="dxa"/>
          </w:tcPr>
          <w:p w14:paraId="3320A02F" w14:textId="10367E51"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1</w:t>
            </w:r>
          </w:p>
        </w:tc>
      </w:tr>
    </w:tbl>
    <w:p w14:paraId="7643D237" w14:textId="3900419D" w:rsidR="006C7224" w:rsidRDefault="006C7224" w:rsidP="006C7224">
      <w:pPr>
        <w:rPr>
          <w:rFonts w:ascii="Times New Roman" w:hAnsi="Times New Roman" w:cs="Times New Roman"/>
          <w:i/>
          <w:sz w:val="24"/>
          <w:szCs w:val="24"/>
          <w:lang w:val="sr-Latn-ME"/>
        </w:rPr>
      </w:pPr>
    </w:p>
    <w:tbl>
      <w:tblPr>
        <w:tblStyle w:val="TableGrid"/>
        <w:tblW w:w="0" w:type="auto"/>
        <w:tblInd w:w="901" w:type="dxa"/>
        <w:tblLook w:val="04A0" w:firstRow="1" w:lastRow="0" w:firstColumn="1" w:lastColumn="0" w:noHBand="0" w:noVBand="1"/>
      </w:tblPr>
      <w:tblGrid>
        <w:gridCol w:w="1812"/>
        <w:gridCol w:w="1812"/>
        <w:gridCol w:w="1812"/>
        <w:gridCol w:w="1813"/>
      </w:tblGrid>
      <w:tr w:rsidR="00BA2B96" w14:paraId="24852919" w14:textId="77777777" w:rsidTr="00991DD8">
        <w:tc>
          <w:tcPr>
            <w:tcW w:w="7249" w:type="dxa"/>
            <w:gridSpan w:val="4"/>
            <w:shd w:val="clear" w:color="auto" w:fill="D6E3BC" w:themeFill="accent3" w:themeFillTint="66"/>
          </w:tcPr>
          <w:p w14:paraId="5E6003F8" w14:textId="77777777" w:rsidR="00BA2B96" w:rsidRDefault="00BA2B96" w:rsidP="0078392C">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ZELENILO – KIC Malesija</w:t>
            </w:r>
          </w:p>
        </w:tc>
      </w:tr>
      <w:tr w:rsidR="00BA2B96" w14:paraId="0ADE3D5E" w14:textId="77777777" w:rsidTr="00991DD8">
        <w:tc>
          <w:tcPr>
            <w:tcW w:w="1812" w:type="dxa"/>
          </w:tcPr>
          <w:p w14:paraId="041F2F9D" w14:textId="77777777" w:rsidR="00BA2B96" w:rsidRDefault="00BA2B96" w:rsidP="00912850">
            <w:pPr>
              <w:rPr>
                <w:rFonts w:ascii="Times New Roman" w:hAnsi="Times New Roman" w:cs="Times New Roman"/>
                <w:i/>
                <w:sz w:val="24"/>
                <w:szCs w:val="24"/>
                <w:lang w:val="sr-Latn-ME"/>
              </w:rPr>
            </w:pPr>
          </w:p>
        </w:tc>
        <w:tc>
          <w:tcPr>
            <w:tcW w:w="1812" w:type="dxa"/>
          </w:tcPr>
          <w:p w14:paraId="3B723BD4" w14:textId="77777777" w:rsidR="00BA2B96" w:rsidRDefault="00BA2B96" w:rsidP="00912850">
            <w:pPr>
              <w:rPr>
                <w:rFonts w:ascii="Times New Roman" w:hAnsi="Times New Roman" w:cs="Times New Roman"/>
                <w:sz w:val="24"/>
                <w:szCs w:val="24"/>
                <w:lang w:val="sr-Latn-ME"/>
              </w:rPr>
            </w:pPr>
            <w:r>
              <w:rPr>
                <w:rFonts w:ascii="Times New Roman" w:hAnsi="Times New Roman" w:cs="Times New Roman"/>
                <w:sz w:val="24"/>
                <w:szCs w:val="24"/>
                <w:lang w:val="sr-Latn-ME"/>
              </w:rPr>
              <w:t>J.mjere</w:t>
            </w:r>
          </w:p>
          <w:p w14:paraId="286E0AC9" w14:textId="77777777" w:rsidR="00BA2B96" w:rsidRDefault="00BA2B96" w:rsidP="00912850">
            <w:pPr>
              <w:rPr>
                <w:rFonts w:ascii="Times New Roman" w:hAnsi="Times New Roman" w:cs="Times New Roman"/>
                <w:i/>
                <w:sz w:val="24"/>
                <w:szCs w:val="24"/>
                <w:lang w:val="sr-Latn-ME"/>
              </w:rPr>
            </w:pPr>
          </w:p>
        </w:tc>
        <w:tc>
          <w:tcPr>
            <w:tcW w:w="1812" w:type="dxa"/>
          </w:tcPr>
          <w:p w14:paraId="20A08189" w14:textId="77777777" w:rsidR="00BA2B96" w:rsidRDefault="00BA2B96" w:rsidP="00912850">
            <w:pPr>
              <w:rPr>
                <w:rFonts w:ascii="Times New Roman" w:hAnsi="Times New Roman" w:cs="Times New Roman"/>
                <w:i/>
                <w:sz w:val="24"/>
                <w:szCs w:val="24"/>
                <w:lang w:val="sr-Latn-ME"/>
              </w:rPr>
            </w:pPr>
            <w:r>
              <w:rPr>
                <w:rFonts w:ascii="Times New Roman" w:hAnsi="Times New Roman" w:cs="Times New Roman"/>
                <w:sz w:val="24"/>
                <w:szCs w:val="24"/>
                <w:lang w:val="sr-Latn-ME"/>
              </w:rPr>
              <w:t>Površina/kom</w:t>
            </w:r>
          </w:p>
        </w:tc>
        <w:tc>
          <w:tcPr>
            <w:tcW w:w="1813" w:type="dxa"/>
          </w:tcPr>
          <w:p w14:paraId="4896274E" w14:textId="77777777" w:rsidR="00BA2B96" w:rsidRDefault="00BA2B96" w:rsidP="00912850">
            <w:pPr>
              <w:rPr>
                <w:rFonts w:ascii="Times New Roman" w:hAnsi="Times New Roman" w:cs="Times New Roman"/>
                <w:i/>
                <w:sz w:val="24"/>
                <w:szCs w:val="24"/>
                <w:lang w:val="sr-Latn-ME"/>
              </w:rPr>
            </w:pPr>
            <w:r>
              <w:rPr>
                <w:rFonts w:ascii="Times New Roman" w:hAnsi="Times New Roman" w:cs="Times New Roman"/>
                <w:sz w:val="24"/>
                <w:szCs w:val="24"/>
                <w:lang w:val="sr-Latn-ME"/>
              </w:rPr>
              <w:t>br.puta vršenja usluge</w:t>
            </w:r>
          </w:p>
        </w:tc>
      </w:tr>
      <w:tr w:rsidR="00BA2B96" w14:paraId="68BC9968" w14:textId="77777777" w:rsidTr="00991DD8">
        <w:tc>
          <w:tcPr>
            <w:tcW w:w="1812" w:type="dxa"/>
          </w:tcPr>
          <w:p w14:paraId="0AE4E597" w14:textId="77777777" w:rsidR="00BA2B96" w:rsidRDefault="00BA2B96" w:rsidP="00276769">
            <w:pPr>
              <w:rPr>
                <w:rFonts w:ascii="Times New Roman" w:hAnsi="Times New Roman" w:cs="Times New Roman"/>
                <w:i/>
                <w:sz w:val="24"/>
                <w:szCs w:val="24"/>
                <w:lang w:val="sr-Latn-ME"/>
              </w:rPr>
            </w:pPr>
            <w:r w:rsidRPr="00633F0D">
              <w:rPr>
                <w:rFonts w:ascii="Times New Roman" w:hAnsi="Times New Roman" w:cs="Times New Roman"/>
                <w:lang w:val="sr-Latn-ME"/>
              </w:rPr>
              <w:t>košenje travnjaka 3 puta mjesečno u vegetacionom periodu</w:t>
            </w:r>
            <w:r>
              <w:rPr>
                <w:rFonts w:ascii="Times New Roman" w:hAnsi="Times New Roman" w:cs="Times New Roman"/>
                <w:lang w:val="sr-Latn-ME"/>
              </w:rPr>
              <w:t xml:space="preserve"> i jednom mjesečno u ostalim mjesecima sa grabuljanjem i odvozom otpada</w:t>
            </w:r>
          </w:p>
        </w:tc>
        <w:tc>
          <w:tcPr>
            <w:tcW w:w="1812" w:type="dxa"/>
          </w:tcPr>
          <w:p w14:paraId="0A488C4E" w14:textId="4FBC9FD0"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m</w:t>
            </w:r>
            <w:r>
              <w:rPr>
                <w:rFonts w:ascii="Times New Roman" w:hAnsi="Times New Roman" w:cs="Times New Roman"/>
                <w:sz w:val="24"/>
                <w:szCs w:val="24"/>
                <w:vertAlign w:val="superscript"/>
                <w:lang w:val="sr-Latn-ME"/>
              </w:rPr>
              <w:t>2</w:t>
            </w:r>
          </w:p>
        </w:tc>
        <w:tc>
          <w:tcPr>
            <w:tcW w:w="1812" w:type="dxa"/>
          </w:tcPr>
          <w:p w14:paraId="1C3B3387" w14:textId="05FEC531"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975</w:t>
            </w:r>
          </w:p>
        </w:tc>
        <w:tc>
          <w:tcPr>
            <w:tcW w:w="1813" w:type="dxa"/>
          </w:tcPr>
          <w:p w14:paraId="26347572" w14:textId="48C03E93"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2</w:t>
            </w:r>
            <w:r w:rsidR="00413133">
              <w:rPr>
                <w:rFonts w:ascii="Times New Roman" w:hAnsi="Times New Roman" w:cs="Times New Roman"/>
                <w:sz w:val="24"/>
                <w:szCs w:val="24"/>
                <w:lang w:val="sr-Latn-ME"/>
              </w:rPr>
              <w:t>6</w:t>
            </w:r>
          </w:p>
        </w:tc>
      </w:tr>
      <w:tr w:rsidR="00BA2B96" w14:paraId="1610FF46" w14:textId="77777777" w:rsidTr="00991DD8">
        <w:tc>
          <w:tcPr>
            <w:tcW w:w="1812" w:type="dxa"/>
          </w:tcPr>
          <w:p w14:paraId="26561EFF" w14:textId="77777777" w:rsidR="00BA2B96" w:rsidRPr="00B50AEF" w:rsidRDefault="00BA2B96" w:rsidP="00276769">
            <w:pPr>
              <w:rPr>
                <w:rFonts w:ascii="Times New Roman" w:hAnsi="Times New Roman" w:cs="Times New Roman"/>
                <w:lang w:val="sr-Latn-ME"/>
              </w:rPr>
            </w:pPr>
            <w:r>
              <w:rPr>
                <w:rFonts w:ascii="Times New Roman" w:hAnsi="Times New Roman" w:cs="Times New Roman"/>
                <w:lang w:val="sr-Latn-ME"/>
              </w:rPr>
              <w:t>Okopavanje stabala</w:t>
            </w:r>
          </w:p>
        </w:tc>
        <w:tc>
          <w:tcPr>
            <w:tcW w:w="1812" w:type="dxa"/>
          </w:tcPr>
          <w:p w14:paraId="50EFEBE9" w14:textId="124BD4D8"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puta</w:t>
            </w:r>
          </w:p>
        </w:tc>
        <w:tc>
          <w:tcPr>
            <w:tcW w:w="1812" w:type="dxa"/>
          </w:tcPr>
          <w:p w14:paraId="1F3A2A3B" w14:textId="77777777" w:rsidR="00BA2B96" w:rsidRDefault="00BA2B96" w:rsidP="00276769">
            <w:pPr>
              <w:jc w:val="center"/>
              <w:rPr>
                <w:rFonts w:ascii="Times New Roman" w:hAnsi="Times New Roman" w:cs="Times New Roman"/>
                <w:i/>
                <w:sz w:val="24"/>
                <w:szCs w:val="24"/>
                <w:lang w:val="sr-Latn-ME"/>
              </w:rPr>
            </w:pPr>
          </w:p>
        </w:tc>
        <w:tc>
          <w:tcPr>
            <w:tcW w:w="1813" w:type="dxa"/>
          </w:tcPr>
          <w:p w14:paraId="1572D215" w14:textId="1F191234"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2</w:t>
            </w:r>
          </w:p>
        </w:tc>
      </w:tr>
      <w:tr w:rsidR="00BA2B96" w14:paraId="5DF9B0D2" w14:textId="77777777" w:rsidTr="00991DD8">
        <w:tc>
          <w:tcPr>
            <w:tcW w:w="1812" w:type="dxa"/>
          </w:tcPr>
          <w:p w14:paraId="251DE24B"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Orezivanje stabala sa odvoženjem biljnog materijala na deponiju</w:t>
            </w:r>
          </w:p>
        </w:tc>
        <w:tc>
          <w:tcPr>
            <w:tcW w:w="1812" w:type="dxa"/>
          </w:tcPr>
          <w:p w14:paraId="067F2420" w14:textId="023113A0"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puta</w:t>
            </w:r>
          </w:p>
        </w:tc>
        <w:tc>
          <w:tcPr>
            <w:tcW w:w="1812" w:type="dxa"/>
          </w:tcPr>
          <w:p w14:paraId="5699A109" w14:textId="77777777" w:rsidR="00BA2B96" w:rsidRDefault="00BA2B96" w:rsidP="00276769">
            <w:pPr>
              <w:jc w:val="center"/>
              <w:rPr>
                <w:rFonts w:ascii="Times New Roman" w:hAnsi="Times New Roman" w:cs="Times New Roman"/>
                <w:i/>
                <w:sz w:val="24"/>
                <w:szCs w:val="24"/>
                <w:lang w:val="sr-Latn-ME"/>
              </w:rPr>
            </w:pPr>
          </w:p>
        </w:tc>
        <w:tc>
          <w:tcPr>
            <w:tcW w:w="1813" w:type="dxa"/>
          </w:tcPr>
          <w:p w14:paraId="5EC3C610" w14:textId="1FDC14A8"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4</w:t>
            </w:r>
          </w:p>
        </w:tc>
      </w:tr>
      <w:tr w:rsidR="00BA2B96" w14:paraId="257DD4E2" w14:textId="77777777" w:rsidTr="00991DD8">
        <w:tc>
          <w:tcPr>
            <w:tcW w:w="1812" w:type="dxa"/>
          </w:tcPr>
          <w:p w14:paraId="4F01578F" w14:textId="77777777" w:rsidR="00BA2B96" w:rsidRDefault="00BA2B96" w:rsidP="00276769">
            <w:pPr>
              <w:rPr>
                <w:rFonts w:ascii="Times New Roman" w:hAnsi="Times New Roman" w:cs="Times New Roman"/>
                <w:lang w:val="sr-Latn-ME"/>
              </w:rPr>
            </w:pPr>
            <w:r>
              <w:rPr>
                <w:rFonts w:ascii="Times New Roman" w:hAnsi="Times New Roman" w:cs="Times New Roman"/>
                <w:lang w:val="sr-Latn-ME"/>
              </w:rPr>
              <w:t>Zalivanje zelene površine 3 x nedeljno u junu, julu, avgustu</w:t>
            </w:r>
          </w:p>
        </w:tc>
        <w:tc>
          <w:tcPr>
            <w:tcW w:w="1812" w:type="dxa"/>
          </w:tcPr>
          <w:p w14:paraId="0188D8AD" w14:textId="2FCA9A99"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sz w:val="24"/>
                <w:szCs w:val="24"/>
                <w:lang w:val="sr-Latn-ME"/>
              </w:rPr>
              <w:t>m</w:t>
            </w:r>
            <w:r>
              <w:rPr>
                <w:rFonts w:ascii="Times New Roman" w:hAnsi="Times New Roman" w:cs="Times New Roman"/>
                <w:sz w:val="24"/>
                <w:szCs w:val="24"/>
                <w:vertAlign w:val="superscript"/>
                <w:lang w:val="sr-Latn-ME"/>
              </w:rPr>
              <w:t>2</w:t>
            </w:r>
          </w:p>
        </w:tc>
        <w:tc>
          <w:tcPr>
            <w:tcW w:w="1812" w:type="dxa"/>
          </w:tcPr>
          <w:p w14:paraId="79ED2283" w14:textId="19DF9BC1"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975</w:t>
            </w:r>
          </w:p>
        </w:tc>
        <w:tc>
          <w:tcPr>
            <w:tcW w:w="1813" w:type="dxa"/>
          </w:tcPr>
          <w:p w14:paraId="1951E83D" w14:textId="59113A9C" w:rsidR="00BA2B96" w:rsidRDefault="00BA2B96" w:rsidP="00276769">
            <w:pPr>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36</w:t>
            </w:r>
          </w:p>
        </w:tc>
      </w:tr>
    </w:tbl>
    <w:p w14:paraId="675CACF4" w14:textId="77777777" w:rsidR="006C7224" w:rsidRDefault="006C7224" w:rsidP="006C7224">
      <w:pPr>
        <w:rPr>
          <w:rFonts w:ascii="Times New Roman" w:hAnsi="Times New Roman" w:cs="Times New Roman"/>
          <w:sz w:val="24"/>
          <w:szCs w:val="24"/>
          <w:lang w:val="sr-Latn-ME"/>
        </w:rPr>
      </w:pPr>
    </w:p>
    <w:p w14:paraId="6963F816" w14:textId="77777777" w:rsidR="006C7224" w:rsidRPr="002D03AE" w:rsidRDefault="006C7224" w:rsidP="006C7224">
      <w:pPr>
        <w:pStyle w:val="ListParagraph"/>
        <w:numPr>
          <w:ilvl w:val="0"/>
          <w:numId w:val="38"/>
        </w:numPr>
        <w:rPr>
          <w:rFonts w:ascii="Times New Roman" w:hAnsi="Times New Roman" w:cs="Times New Roman"/>
          <w:sz w:val="24"/>
          <w:szCs w:val="24"/>
          <w:lang w:val="sr-Latn-ME"/>
        </w:rPr>
      </w:pPr>
      <w:r w:rsidRPr="002D03AE">
        <w:rPr>
          <w:rFonts w:ascii="Times New Roman" w:hAnsi="Times New Roman" w:cs="Times New Roman"/>
          <w:sz w:val="24"/>
          <w:szCs w:val="24"/>
          <w:lang w:val="sr-Latn-ME"/>
        </w:rPr>
        <w:lastRenderedPageBreak/>
        <w:t>Košenje ostalih javnih zelenih površina se vrši po potrebi, na osnovu dosadašnjeg iskustva:</w:t>
      </w:r>
    </w:p>
    <w:p w14:paraId="3B314FF7" w14:textId="77777777" w:rsidR="006C7224" w:rsidRDefault="006C7224" w:rsidP="006C7224">
      <w:pPr>
        <w:rPr>
          <w:rFonts w:ascii="Times New Roman" w:hAnsi="Times New Roman" w:cs="Times New Roman"/>
          <w:sz w:val="24"/>
          <w:szCs w:val="24"/>
          <w:lang w:val="sr-Latn-ME"/>
        </w:rPr>
      </w:pPr>
    </w:p>
    <w:p w14:paraId="6DD586C0" w14:textId="77777777" w:rsidR="006C7224" w:rsidRPr="002D03AE" w:rsidRDefault="006C7224" w:rsidP="006C7224">
      <w:pPr>
        <w:pStyle w:val="ListParagraph"/>
        <w:numPr>
          <w:ilvl w:val="0"/>
          <w:numId w:val="36"/>
        </w:numPr>
        <w:rPr>
          <w:rFonts w:ascii="Times New Roman" w:hAnsi="Times New Roman" w:cs="Times New Roman"/>
          <w:sz w:val="24"/>
          <w:szCs w:val="24"/>
          <w:lang w:val="sr-Latn-ME"/>
        </w:rPr>
      </w:pPr>
      <w:r>
        <w:rPr>
          <w:rFonts w:ascii="Times New Roman" w:hAnsi="Times New Roman" w:cs="Times New Roman"/>
          <w:sz w:val="24"/>
          <w:szCs w:val="24"/>
          <w:lang w:val="sr-Latn-ME"/>
        </w:rPr>
        <w:t>Dječija igrališta 3 x godišnje, površina iza kluba penzionera u vegetacionom periodu jednom mjesečno.</w:t>
      </w:r>
    </w:p>
    <w:p w14:paraId="339F73A7" w14:textId="77777777" w:rsidR="006C7224" w:rsidRDefault="006C7224" w:rsidP="006C7224">
      <w:pPr>
        <w:rPr>
          <w:rFonts w:ascii="Times New Roman" w:hAnsi="Times New Roman" w:cs="Times New Roman"/>
          <w:sz w:val="24"/>
          <w:szCs w:val="24"/>
          <w:lang w:val="sr-Latn-ME"/>
        </w:rPr>
      </w:pPr>
    </w:p>
    <w:p w14:paraId="0724A9E9" w14:textId="77777777" w:rsidR="006C7224" w:rsidRDefault="006C7224" w:rsidP="006C7224">
      <w:pPr>
        <w:rPr>
          <w:rFonts w:ascii="Times New Roman" w:hAnsi="Times New Roman" w:cs="Times New Roman"/>
          <w:sz w:val="24"/>
          <w:szCs w:val="24"/>
        </w:rPr>
      </w:pPr>
    </w:p>
    <w:p w14:paraId="2496F3C3" w14:textId="77777777" w:rsidR="006C7224" w:rsidRDefault="006C7224" w:rsidP="006C7224">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Održavanje korito rijeke Rujele</w:t>
      </w:r>
    </w:p>
    <w:p w14:paraId="4E124872" w14:textId="77777777" w:rsidR="006C7224" w:rsidRDefault="006C7224" w:rsidP="006C7224">
      <w:pPr>
        <w:rPr>
          <w:rFonts w:ascii="Times New Roman" w:hAnsi="Times New Roman" w:cs="Times New Roman"/>
          <w:sz w:val="24"/>
          <w:szCs w:val="24"/>
        </w:rPr>
      </w:pPr>
    </w:p>
    <w:p w14:paraId="2E7217A1" w14:textId="77777777" w:rsidR="006C7224" w:rsidRPr="009978CA" w:rsidRDefault="006C7224" w:rsidP="006C7224">
      <w:pPr>
        <w:pStyle w:val="ListParagraph"/>
        <w:numPr>
          <w:ilvl w:val="0"/>
          <w:numId w:val="36"/>
        </w:numPr>
        <w:rPr>
          <w:rFonts w:ascii="Times New Roman" w:hAnsi="Times New Roman" w:cs="Times New Roman"/>
          <w:sz w:val="24"/>
          <w:szCs w:val="24"/>
        </w:rPr>
      </w:pPr>
      <w:r w:rsidRPr="002D03AE">
        <w:rPr>
          <w:rFonts w:ascii="Times New Roman" w:hAnsi="Times New Roman" w:cs="Times New Roman"/>
          <w:sz w:val="24"/>
          <w:szCs w:val="24"/>
        </w:rPr>
        <w:t>Sječa šiblja, krčenje, sakupljanje, utovar i odvoz na deponiju, od Castellane – Crkve u centru Tuzi</w:t>
      </w:r>
      <w:r>
        <w:rPr>
          <w:rFonts w:ascii="Times New Roman" w:hAnsi="Times New Roman" w:cs="Times New Roman"/>
          <w:sz w:val="24"/>
          <w:szCs w:val="24"/>
        </w:rPr>
        <w:t>.</w:t>
      </w:r>
    </w:p>
    <w:p w14:paraId="36A9D7AD" w14:textId="77777777" w:rsidR="009A4D43" w:rsidRDefault="009A4D43" w:rsidP="009A4D43">
      <w:pPr>
        <w:rPr>
          <w:lang w:val="sr-Latn-BA"/>
        </w:rPr>
      </w:pPr>
    </w:p>
    <w:p w14:paraId="0E0F322A" w14:textId="77777777" w:rsidR="009A4D43" w:rsidRDefault="009A4D43" w:rsidP="009A4D43">
      <w:pPr>
        <w:rPr>
          <w:lang w:val="sr-Latn-BA"/>
        </w:rPr>
      </w:pPr>
    </w:p>
    <w:p w14:paraId="7833AEA1" w14:textId="77777777" w:rsidR="00CE392E" w:rsidRDefault="00CE392E" w:rsidP="00CE392E">
      <w:pPr>
        <w:pStyle w:val="Heading2"/>
        <w:rPr>
          <w:lang w:val="sr-Latn-BA"/>
        </w:rPr>
      </w:pPr>
      <w:r>
        <w:rPr>
          <w:lang w:val="sr-Latn-BA"/>
        </w:rPr>
        <w:t>Održavanje groblja</w:t>
      </w:r>
    </w:p>
    <w:p w14:paraId="5CB40E13" w14:textId="715074B2" w:rsidR="00407FE1" w:rsidRDefault="00407FE1" w:rsidP="00407FE1">
      <w:pPr>
        <w:jc w:val="both"/>
        <w:rPr>
          <w:rFonts w:ascii="Times New Roman" w:hAnsi="Times New Roman" w:cs="Times New Roman"/>
          <w:noProof/>
          <w:sz w:val="24"/>
          <w:highlight w:val="yellow"/>
          <w:lang w:val="sr-Latn-ME"/>
        </w:rPr>
      </w:pPr>
      <w:r w:rsidRPr="00F55FBD">
        <w:rPr>
          <w:rFonts w:ascii="Times New Roman" w:hAnsi="Times New Roman" w:cs="Times New Roman"/>
          <w:noProof/>
          <w:sz w:val="24"/>
        </w:rPr>
        <w:t>Dr</w:t>
      </w:r>
      <w:r w:rsidRPr="00F55FBD">
        <w:rPr>
          <w:rFonts w:ascii="Times New Roman" w:hAnsi="Times New Roman" w:cs="Times New Roman"/>
          <w:noProof/>
          <w:sz w:val="24"/>
          <w:lang w:val="sr-Latn-ME"/>
        </w:rPr>
        <w:t>uštvo redovno održava groblja na teritoriji opštine Tuzi što podrazumijeva košenje i grabuljanje trave.</w:t>
      </w:r>
    </w:p>
    <w:p w14:paraId="3699B36C" w14:textId="77777777" w:rsidR="00E1037A" w:rsidRPr="00407FE1" w:rsidRDefault="00E1037A" w:rsidP="00407FE1">
      <w:pPr>
        <w:jc w:val="both"/>
        <w:rPr>
          <w:rFonts w:ascii="Times New Roman" w:hAnsi="Times New Roman" w:cs="Times New Roman"/>
          <w:noProof/>
          <w:sz w:val="24"/>
          <w:highlight w:val="yellow"/>
          <w:lang w:val="sr-Latn-ME"/>
        </w:rPr>
      </w:pPr>
    </w:p>
    <w:p w14:paraId="08C21D2A" w14:textId="77777777" w:rsidR="00CE392E" w:rsidRDefault="00CE392E" w:rsidP="00CE392E">
      <w:pPr>
        <w:jc w:val="both"/>
        <w:rPr>
          <w:rFonts w:ascii="Times New Roman" w:hAnsi="Times New Roman" w:cs="Times New Roman"/>
          <w:noProof/>
          <w:sz w:val="24"/>
        </w:rPr>
      </w:pPr>
      <w:r w:rsidRPr="009F163A">
        <w:rPr>
          <w:rFonts w:ascii="Times New Roman" w:hAnsi="Times New Roman" w:cs="Times New Roman"/>
          <w:noProof/>
          <w:sz w:val="24"/>
        </w:rPr>
        <w:t xml:space="preserve">Ukupna površina groblja koja se održava na teritoriji Opštine Tuzi je 140.000 </w:t>
      </w:r>
      <w:bookmarkStart w:id="20" w:name="_Hlk89686337"/>
      <w:r w:rsidRPr="009F163A">
        <w:rPr>
          <w:rFonts w:ascii="Times New Roman" w:hAnsi="Times New Roman" w:cs="Times New Roman"/>
          <w:noProof/>
          <w:sz w:val="24"/>
        </w:rPr>
        <w:t>m</w:t>
      </w:r>
      <w:r w:rsidRPr="009F163A">
        <w:rPr>
          <w:rFonts w:ascii="Times New Roman" w:hAnsi="Times New Roman" w:cs="Times New Roman"/>
          <w:noProof/>
          <w:sz w:val="24"/>
          <w:vertAlign w:val="superscript"/>
        </w:rPr>
        <w:t>2</w:t>
      </w:r>
      <w:bookmarkEnd w:id="20"/>
      <w:r w:rsidRPr="009F163A">
        <w:rPr>
          <w:rFonts w:ascii="Times New Roman" w:hAnsi="Times New Roman" w:cs="Times New Roman"/>
          <w:noProof/>
          <w:sz w:val="24"/>
        </w:rPr>
        <w:t xml:space="preserve"> .</w:t>
      </w:r>
    </w:p>
    <w:tbl>
      <w:tblPr>
        <w:tblStyle w:val="TableGrid"/>
        <w:tblW w:w="0" w:type="auto"/>
        <w:tblLook w:val="04A0" w:firstRow="1" w:lastRow="0" w:firstColumn="1" w:lastColumn="0" w:noHBand="0" w:noVBand="1"/>
      </w:tblPr>
      <w:tblGrid>
        <w:gridCol w:w="805"/>
        <w:gridCol w:w="5236"/>
        <w:gridCol w:w="3021"/>
      </w:tblGrid>
      <w:tr w:rsidR="00CE392E" w14:paraId="656D5A9A" w14:textId="77777777" w:rsidTr="00912850">
        <w:tc>
          <w:tcPr>
            <w:tcW w:w="805" w:type="dxa"/>
            <w:shd w:val="clear" w:color="auto" w:fill="FFC000"/>
          </w:tcPr>
          <w:p w14:paraId="19E590BA" w14:textId="77777777" w:rsidR="00CE392E" w:rsidRDefault="00CE392E" w:rsidP="00912850">
            <w:pPr>
              <w:jc w:val="both"/>
              <w:rPr>
                <w:rFonts w:ascii="Times New Roman" w:hAnsi="Times New Roman" w:cs="Times New Roman"/>
                <w:noProof/>
                <w:sz w:val="24"/>
              </w:rPr>
            </w:pPr>
            <w:r>
              <w:rPr>
                <w:rFonts w:ascii="Times New Roman" w:hAnsi="Times New Roman" w:cs="Times New Roman"/>
                <w:noProof/>
                <w:sz w:val="24"/>
              </w:rPr>
              <w:t>RB</w:t>
            </w:r>
          </w:p>
        </w:tc>
        <w:tc>
          <w:tcPr>
            <w:tcW w:w="5236" w:type="dxa"/>
            <w:shd w:val="clear" w:color="auto" w:fill="FFC000"/>
          </w:tcPr>
          <w:p w14:paraId="16EDF974" w14:textId="77777777" w:rsidR="00CE392E" w:rsidRDefault="00CE392E" w:rsidP="00912850">
            <w:pPr>
              <w:jc w:val="both"/>
              <w:rPr>
                <w:rFonts w:ascii="Times New Roman" w:hAnsi="Times New Roman" w:cs="Times New Roman"/>
                <w:noProof/>
                <w:sz w:val="24"/>
              </w:rPr>
            </w:pPr>
            <w:r>
              <w:rPr>
                <w:rFonts w:ascii="Times New Roman" w:hAnsi="Times New Roman" w:cs="Times New Roman"/>
                <w:noProof/>
                <w:sz w:val="24"/>
              </w:rPr>
              <w:t>Mjesto</w:t>
            </w:r>
          </w:p>
        </w:tc>
        <w:tc>
          <w:tcPr>
            <w:tcW w:w="3021" w:type="dxa"/>
            <w:shd w:val="clear" w:color="auto" w:fill="FFC000"/>
          </w:tcPr>
          <w:p w14:paraId="42878E5D"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m</w:t>
            </w:r>
            <w:r w:rsidRPr="009F163A">
              <w:rPr>
                <w:rFonts w:ascii="Times New Roman" w:hAnsi="Times New Roman" w:cs="Times New Roman"/>
                <w:noProof/>
                <w:sz w:val="24"/>
                <w:vertAlign w:val="superscript"/>
              </w:rPr>
              <w:t>2</w:t>
            </w:r>
          </w:p>
        </w:tc>
      </w:tr>
      <w:tr w:rsidR="00CE392E" w14:paraId="78006299" w14:textId="77777777" w:rsidTr="00912850">
        <w:tc>
          <w:tcPr>
            <w:tcW w:w="805" w:type="dxa"/>
          </w:tcPr>
          <w:p w14:paraId="2F39B777"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1</w:t>
            </w:r>
          </w:p>
        </w:tc>
        <w:tc>
          <w:tcPr>
            <w:tcW w:w="5236" w:type="dxa"/>
          </w:tcPr>
          <w:p w14:paraId="54400AD3" w14:textId="77777777" w:rsidR="00CE392E"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Groblje u KO Tuzi</w:t>
            </w:r>
          </w:p>
        </w:tc>
        <w:tc>
          <w:tcPr>
            <w:tcW w:w="3021" w:type="dxa"/>
          </w:tcPr>
          <w:p w14:paraId="37EC1C24"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48 000</w:t>
            </w:r>
          </w:p>
        </w:tc>
      </w:tr>
      <w:tr w:rsidR="00CE392E" w14:paraId="2D192D7D" w14:textId="77777777" w:rsidTr="00912850">
        <w:tc>
          <w:tcPr>
            <w:tcW w:w="805" w:type="dxa"/>
          </w:tcPr>
          <w:p w14:paraId="41D37966"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2</w:t>
            </w:r>
          </w:p>
        </w:tc>
        <w:tc>
          <w:tcPr>
            <w:tcW w:w="5236" w:type="dxa"/>
          </w:tcPr>
          <w:p w14:paraId="68E51498" w14:textId="77777777" w:rsidR="00CE392E"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 xml:space="preserve">Groblje u KO Gruda                             </w:t>
            </w:r>
            <w:r>
              <w:rPr>
                <w:rFonts w:ascii="Times New Roman" w:hAnsi="Times New Roman" w:cs="Times New Roman"/>
                <w:noProof/>
                <w:sz w:val="24"/>
              </w:rPr>
              <w:t xml:space="preserve">          </w:t>
            </w:r>
            <w:r w:rsidRPr="009F163A">
              <w:rPr>
                <w:rFonts w:ascii="Times New Roman" w:hAnsi="Times New Roman" w:cs="Times New Roman"/>
                <w:noProof/>
                <w:sz w:val="24"/>
              </w:rPr>
              <w:t xml:space="preserve"> </w:t>
            </w:r>
          </w:p>
        </w:tc>
        <w:tc>
          <w:tcPr>
            <w:tcW w:w="3021" w:type="dxa"/>
          </w:tcPr>
          <w:p w14:paraId="3754038E"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1000</w:t>
            </w:r>
          </w:p>
        </w:tc>
      </w:tr>
      <w:tr w:rsidR="00CE392E" w14:paraId="4C0466D0" w14:textId="77777777" w:rsidTr="00912850">
        <w:tc>
          <w:tcPr>
            <w:tcW w:w="805" w:type="dxa"/>
          </w:tcPr>
          <w:p w14:paraId="39F2D227"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3</w:t>
            </w:r>
          </w:p>
        </w:tc>
        <w:tc>
          <w:tcPr>
            <w:tcW w:w="5236" w:type="dxa"/>
          </w:tcPr>
          <w:p w14:paraId="3374EF6C" w14:textId="77777777" w:rsidR="00CE392E"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 xml:space="preserve">Groblje u KO Hoti                                  </w:t>
            </w:r>
            <w:r>
              <w:rPr>
                <w:rFonts w:ascii="Times New Roman" w:hAnsi="Times New Roman" w:cs="Times New Roman"/>
                <w:noProof/>
                <w:sz w:val="24"/>
              </w:rPr>
              <w:t xml:space="preserve">      </w:t>
            </w:r>
          </w:p>
        </w:tc>
        <w:tc>
          <w:tcPr>
            <w:tcW w:w="3021" w:type="dxa"/>
          </w:tcPr>
          <w:p w14:paraId="2811C020"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18 000</w:t>
            </w:r>
          </w:p>
        </w:tc>
      </w:tr>
      <w:tr w:rsidR="00CE392E" w14:paraId="7E6D2A7D" w14:textId="77777777" w:rsidTr="00912850">
        <w:tc>
          <w:tcPr>
            <w:tcW w:w="805" w:type="dxa"/>
          </w:tcPr>
          <w:p w14:paraId="5FE91593"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4</w:t>
            </w:r>
          </w:p>
        </w:tc>
        <w:tc>
          <w:tcPr>
            <w:tcW w:w="5236" w:type="dxa"/>
          </w:tcPr>
          <w:p w14:paraId="0BED8458" w14:textId="77777777" w:rsidR="00CE392E"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 xml:space="preserve">Groblje u KO Vranj- Vladne                 </w:t>
            </w:r>
            <w:r>
              <w:rPr>
                <w:rFonts w:ascii="Times New Roman" w:hAnsi="Times New Roman" w:cs="Times New Roman"/>
                <w:noProof/>
                <w:sz w:val="24"/>
              </w:rPr>
              <w:t xml:space="preserve">       </w:t>
            </w:r>
          </w:p>
        </w:tc>
        <w:tc>
          <w:tcPr>
            <w:tcW w:w="3021" w:type="dxa"/>
          </w:tcPr>
          <w:p w14:paraId="31FAD293"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20 000</w:t>
            </w:r>
          </w:p>
        </w:tc>
      </w:tr>
      <w:tr w:rsidR="00CE392E" w14:paraId="585224A0" w14:textId="77777777" w:rsidTr="00912850">
        <w:tc>
          <w:tcPr>
            <w:tcW w:w="805" w:type="dxa"/>
          </w:tcPr>
          <w:p w14:paraId="3D03FC7D"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5</w:t>
            </w:r>
          </w:p>
        </w:tc>
        <w:tc>
          <w:tcPr>
            <w:tcW w:w="5236" w:type="dxa"/>
          </w:tcPr>
          <w:p w14:paraId="5CFA23A5" w14:textId="77777777" w:rsidR="00CE392E"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 xml:space="preserve">Groblje u KO Zatrijebač                        </w:t>
            </w:r>
            <w:r>
              <w:rPr>
                <w:rFonts w:ascii="Times New Roman" w:hAnsi="Times New Roman" w:cs="Times New Roman"/>
                <w:noProof/>
                <w:sz w:val="24"/>
              </w:rPr>
              <w:t xml:space="preserve">     </w:t>
            </w:r>
          </w:p>
        </w:tc>
        <w:tc>
          <w:tcPr>
            <w:tcW w:w="3021" w:type="dxa"/>
          </w:tcPr>
          <w:p w14:paraId="033661CA"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 xml:space="preserve">13 </w:t>
            </w:r>
            <w:r w:rsidRPr="009F163A">
              <w:rPr>
                <w:rFonts w:ascii="Times New Roman" w:hAnsi="Times New Roman" w:cs="Times New Roman"/>
                <w:noProof/>
                <w:sz w:val="24"/>
              </w:rPr>
              <w:t>000</w:t>
            </w:r>
          </w:p>
        </w:tc>
      </w:tr>
      <w:tr w:rsidR="00CE392E" w14:paraId="628D48DF" w14:textId="77777777" w:rsidTr="00912850">
        <w:tc>
          <w:tcPr>
            <w:tcW w:w="805" w:type="dxa"/>
          </w:tcPr>
          <w:p w14:paraId="6253E857"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6</w:t>
            </w:r>
          </w:p>
        </w:tc>
        <w:tc>
          <w:tcPr>
            <w:tcW w:w="5236" w:type="dxa"/>
          </w:tcPr>
          <w:p w14:paraId="480536C2" w14:textId="77777777" w:rsidR="00CE392E"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 xml:space="preserve">Groblje u </w:t>
            </w:r>
            <w:r>
              <w:rPr>
                <w:rFonts w:ascii="Times New Roman" w:hAnsi="Times New Roman" w:cs="Times New Roman"/>
                <w:noProof/>
                <w:sz w:val="24"/>
              </w:rPr>
              <w:t>KO Dinoši</w:t>
            </w:r>
          </w:p>
        </w:tc>
        <w:tc>
          <w:tcPr>
            <w:tcW w:w="3021" w:type="dxa"/>
          </w:tcPr>
          <w:p w14:paraId="0B129290"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26 000</w:t>
            </w:r>
          </w:p>
        </w:tc>
      </w:tr>
      <w:tr w:rsidR="00CE392E" w14:paraId="6B183DB3" w14:textId="77777777" w:rsidTr="00912850">
        <w:tc>
          <w:tcPr>
            <w:tcW w:w="805" w:type="dxa"/>
          </w:tcPr>
          <w:p w14:paraId="61317371"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7</w:t>
            </w:r>
          </w:p>
        </w:tc>
        <w:tc>
          <w:tcPr>
            <w:tcW w:w="5236" w:type="dxa"/>
          </w:tcPr>
          <w:p w14:paraId="4126AD7D" w14:textId="77777777" w:rsidR="00CE392E"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Groblje u naselju Koći</w:t>
            </w:r>
          </w:p>
        </w:tc>
        <w:tc>
          <w:tcPr>
            <w:tcW w:w="3021" w:type="dxa"/>
          </w:tcPr>
          <w:p w14:paraId="03DA5C6C"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2 000</w:t>
            </w:r>
          </w:p>
        </w:tc>
      </w:tr>
      <w:tr w:rsidR="00CE392E" w14:paraId="263F3C6A" w14:textId="77777777" w:rsidTr="00912850">
        <w:tc>
          <w:tcPr>
            <w:tcW w:w="805" w:type="dxa"/>
          </w:tcPr>
          <w:p w14:paraId="1C03EB26" w14:textId="77777777" w:rsidR="00CE392E" w:rsidRDefault="00CE392E" w:rsidP="00912850">
            <w:pPr>
              <w:jc w:val="center"/>
              <w:rPr>
                <w:rFonts w:ascii="Times New Roman" w:hAnsi="Times New Roman" w:cs="Times New Roman"/>
                <w:noProof/>
                <w:sz w:val="24"/>
              </w:rPr>
            </w:pPr>
            <w:r>
              <w:rPr>
                <w:rFonts w:ascii="Times New Roman" w:hAnsi="Times New Roman" w:cs="Times New Roman"/>
                <w:noProof/>
                <w:sz w:val="24"/>
              </w:rPr>
              <w:t>8</w:t>
            </w:r>
          </w:p>
        </w:tc>
        <w:tc>
          <w:tcPr>
            <w:tcW w:w="5236" w:type="dxa"/>
          </w:tcPr>
          <w:p w14:paraId="5D60D2AA" w14:textId="77777777" w:rsidR="00CE392E" w:rsidRPr="009F163A" w:rsidRDefault="00CE392E" w:rsidP="00912850">
            <w:pPr>
              <w:jc w:val="both"/>
              <w:rPr>
                <w:rFonts w:ascii="Times New Roman" w:hAnsi="Times New Roman" w:cs="Times New Roman"/>
                <w:noProof/>
                <w:sz w:val="24"/>
              </w:rPr>
            </w:pPr>
            <w:r w:rsidRPr="009F163A">
              <w:rPr>
                <w:rFonts w:ascii="Times New Roman" w:hAnsi="Times New Roman" w:cs="Times New Roman"/>
                <w:noProof/>
                <w:sz w:val="24"/>
              </w:rPr>
              <w:t>Groblje u KO</w:t>
            </w:r>
            <w:r>
              <w:rPr>
                <w:rFonts w:ascii="Times New Roman" w:hAnsi="Times New Roman" w:cs="Times New Roman"/>
                <w:noProof/>
                <w:sz w:val="24"/>
              </w:rPr>
              <w:t xml:space="preserve"> Vuksanlekići</w:t>
            </w:r>
          </w:p>
        </w:tc>
        <w:tc>
          <w:tcPr>
            <w:tcW w:w="3021" w:type="dxa"/>
          </w:tcPr>
          <w:p w14:paraId="667EB6FF" w14:textId="77777777" w:rsidR="00CE392E" w:rsidRDefault="00CE392E" w:rsidP="00912850">
            <w:pPr>
              <w:jc w:val="center"/>
              <w:rPr>
                <w:rFonts w:ascii="Times New Roman" w:hAnsi="Times New Roman" w:cs="Times New Roman"/>
                <w:noProof/>
                <w:sz w:val="24"/>
              </w:rPr>
            </w:pPr>
            <w:r w:rsidRPr="009F163A">
              <w:rPr>
                <w:rFonts w:ascii="Times New Roman" w:hAnsi="Times New Roman" w:cs="Times New Roman"/>
                <w:noProof/>
                <w:sz w:val="24"/>
              </w:rPr>
              <w:t>12</w:t>
            </w:r>
            <w:r>
              <w:rPr>
                <w:rFonts w:ascii="Times New Roman" w:hAnsi="Times New Roman" w:cs="Times New Roman"/>
                <w:noProof/>
                <w:sz w:val="24"/>
              </w:rPr>
              <w:t xml:space="preserve"> </w:t>
            </w:r>
            <w:r w:rsidRPr="009F163A">
              <w:rPr>
                <w:rFonts w:ascii="Times New Roman" w:hAnsi="Times New Roman" w:cs="Times New Roman"/>
                <w:noProof/>
                <w:sz w:val="24"/>
              </w:rPr>
              <w:t>000</w:t>
            </w:r>
          </w:p>
        </w:tc>
      </w:tr>
      <w:tr w:rsidR="00CE392E" w14:paraId="12B8D0F0" w14:textId="77777777" w:rsidTr="00CE392E">
        <w:trPr>
          <w:trHeight w:val="55"/>
        </w:trPr>
        <w:tc>
          <w:tcPr>
            <w:tcW w:w="805" w:type="dxa"/>
            <w:shd w:val="clear" w:color="auto" w:fill="FFC000"/>
          </w:tcPr>
          <w:p w14:paraId="62FD77F0" w14:textId="77777777" w:rsidR="00CE392E" w:rsidRDefault="00CE392E" w:rsidP="00912850">
            <w:pPr>
              <w:jc w:val="center"/>
              <w:rPr>
                <w:rFonts w:ascii="Times New Roman" w:hAnsi="Times New Roman" w:cs="Times New Roman"/>
                <w:noProof/>
                <w:sz w:val="24"/>
              </w:rPr>
            </w:pPr>
          </w:p>
        </w:tc>
        <w:tc>
          <w:tcPr>
            <w:tcW w:w="5236" w:type="dxa"/>
            <w:shd w:val="clear" w:color="auto" w:fill="FFC000"/>
          </w:tcPr>
          <w:p w14:paraId="30EF0C54" w14:textId="77777777" w:rsidR="00CE392E" w:rsidRPr="009F163A" w:rsidRDefault="00CE392E" w:rsidP="00912850">
            <w:pPr>
              <w:jc w:val="both"/>
              <w:rPr>
                <w:rFonts w:ascii="Times New Roman" w:hAnsi="Times New Roman" w:cs="Times New Roman"/>
                <w:noProof/>
                <w:sz w:val="24"/>
              </w:rPr>
            </w:pPr>
            <w:r>
              <w:rPr>
                <w:rFonts w:ascii="Times New Roman" w:hAnsi="Times New Roman" w:cs="Times New Roman"/>
                <w:noProof/>
                <w:sz w:val="24"/>
              </w:rPr>
              <w:t>Ukupno</w:t>
            </w:r>
          </w:p>
        </w:tc>
        <w:tc>
          <w:tcPr>
            <w:tcW w:w="3021" w:type="dxa"/>
            <w:shd w:val="clear" w:color="auto" w:fill="FFC000"/>
          </w:tcPr>
          <w:p w14:paraId="5DB8B9B2" w14:textId="77777777" w:rsidR="00CE392E" w:rsidRPr="009F163A" w:rsidRDefault="00CE392E" w:rsidP="00912850">
            <w:pPr>
              <w:jc w:val="center"/>
              <w:rPr>
                <w:rFonts w:ascii="Times New Roman" w:hAnsi="Times New Roman" w:cs="Times New Roman"/>
                <w:noProof/>
                <w:sz w:val="24"/>
              </w:rPr>
            </w:pPr>
            <w:r>
              <w:rPr>
                <w:rFonts w:ascii="Times New Roman" w:hAnsi="Times New Roman" w:cs="Times New Roman"/>
                <w:noProof/>
                <w:sz w:val="24"/>
              </w:rPr>
              <w:t>140 000</w:t>
            </w:r>
          </w:p>
        </w:tc>
      </w:tr>
    </w:tbl>
    <w:p w14:paraId="5734308C" w14:textId="77777777" w:rsidR="00CE392E" w:rsidRPr="009F163A" w:rsidRDefault="00CE392E" w:rsidP="00CE392E">
      <w:pPr>
        <w:rPr>
          <w:rFonts w:ascii="Times New Roman" w:hAnsi="Times New Roman" w:cs="Times New Roman"/>
          <w:noProof/>
          <w:sz w:val="24"/>
        </w:rPr>
      </w:pPr>
    </w:p>
    <w:p w14:paraId="4CDA471C" w14:textId="45C8D7CF" w:rsidR="007E2E6E" w:rsidRDefault="00B55424" w:rsidP="00B55424">
      <w:pPr>
        <w:jc w:val="both"/>
        <w:rPr>
          <w:rFonts w:ascii="Times New Roman" w:hAnsi="Times New Roman" w:cs="Times New Roman"/>
          <w:noProof/>
          <w:sz w:val="24"/>
        </w:rPr>
      </w:pPr>
      <w:r w:rsidRPr="00F55FBD">
        <w:rPr>
          <w:rFonts w:ascii="Times New Roman" w:hAnsi="Times New Roman" w:cs="Times New Roman"/>
          <w:noProof/>
          <w:sz w:val="24"/>
        </w:rPr>
        <w:t xml:space="preserve">Tokom 2022. godine, naročito na proljeće i jesen, planira se košenje i grabuljanje trave. Radovi se obavljaju ručnim sakupljanjem i grabuljanjem površina. Grabuljanje se obavlja nakon svakog košenja trave, koje se planira 4  puta  godišnje, a učestalost zavisi od padavina u toku godine. Pored grabuljanja ovih površina, planira se i uklanjanje korova, i drugog rastinja. </w:t>
      </w:r>
    </w:p>
    <w:p w14:paraId="0998C30B" w14:textId="34E9C94A" w:rsidR="00506C80" w:rsidRDefault="00506C80" w:rsidP="00B55424">
      <w:pPr>
        <w:jc w:val="both"/>
        <w:rPr>
          <w:rFonts w:ascii="Times New Roman" w:hAnsi="Times New Roman" w:cs="Times New Roman"/>
          <w:noProof/>
          <w:sz w:val="24"/>
        </w:rPr>
      </w:pPr>
    </w:p>
    <w:p w14:paraId="07DBEB76" w14:textId="260EB2DC" w:rsidR="00506C80" w:rsidRDefault="00506C80" w:rsidP="00506C80">
      <w:pPr>
        <w:pStyle w:val="Heading2"/>
        <w:rPr>
          <w:noProof/>
          <w:lang w:val="sr-Latn-CS"/>
        </w:rPr>
      </w:pPr>
      <w:r>
        <w:rPr>
          <w:noProof/>
        </w:rPr>
        <w:t>Odr</w:t>
      </w:r>
      <w:r>
        <w:rPr>
          <w:noProof/>
          <w:lang w:val="sr-Latn-CS"/>
        </w:rPr>
        <w:t xml:space="preserve">žavanje lokalnih puteva </w:t>
      </w:r>
    </w:p>
    <w:p w14:paraId="71C45385" w14:textId="77777777" w:rsidR="00506C80" w:rsidRPr="00F55FBD" w:rsidRDefault="00506C80" w:rsidP="00506C80">
      <w:pPr>
        <w:jc w:val="both"/>
        <w:rPr>
          <w:rFonts w:ascii="Times New Roman" w:hAnsi="Times New Roman" w:cs="Times New Roman"/>
          <w:sz w:val="24"/>
          <w:szCs w:val="24"/>
        </w:rPr>
      </w:pPr>
      <w:r w:rsidRPr="00E224FF">
        <w:rPr>
          <w:rFonts w:ascii="Times New Roman" w:hAnsi="Times New Roman" w:cs="Times New Roman"/>
          <w:sz w:val="24"/>
          <w:szCs w:val="24"/>
        </w:rPr>
        <w:t>D.o.o. “Komunalno/Komunale”</w:t>
      </w:r>
      <w:r>
        <w:rPr>
          <w:rFonts w:ascii="Times New Roman" w:hAnsi="Times New Roman" w:cs="Times New Roman"/>
          <w:sz w:val="24"/>
          <w:szCs w:val="24"/>
        </w:rPr>
        <w:t xml:space="preserve"> Tuzi kao jedno novoformirano društvo od osnivača Opštine </w:t>
      </w:r>
      <w:r w:rsidRPr="00F55FBD">
        <w:rPr>
          <w:rFonts w:ascii="Times New Roman" w:hAnsi="Times New Roman" w:cs="Times New Roman"/>
          <w:sz w:val="24"/>
          <w:szCs w:val="24"/>
        </w:rPr>
        <w:t>Tuzi obavlja poslove od javnog interesa.</w:t>
      </w:r>
    </w:p>
    <w:p w14:paraId="13C4F933" w14:textId="77777777" w:rsidR="00506C80" w:rsidRPr="00F55FBD" w:rsidRDefault="00506C80" w:rsidP="00506C80">
      <w:pPr>
        <w:jc w:val="both"/>
        <w:rPr>
          <w:rFonts w:ascii="Times New Roman" w:hAnsi="Times New Roman" w:cs="Times New Roman"/>
          <w:sz w:val="24"/>
          <w:szCs w:val="24"/>
        </w:rPr>
      </w:pPr>
      <w:r w:rsidRPr="00F55FBD">
        <w:rPr>
          <w:rFonts w:ascii="Times New Roman" w:hAnsi="Times New Roman" w:cs="Times New Roman"/>
          <w:sz w:val="24"/>
          <w:szCs w:val="24"/>
        </w:rPr>
        <w:t xml:space="preserve"> U nadležnosti sektora za komunalne djelatnosti je tekuće održavanje lokalne putne mreže u dužini od 241km</w:t>
      </w:r>
    </w:p>
    <w:p w14:paraId="0698D1F4" w14:textId="77777777" w:rsidR="00506C80" w:rsidRPr="001C3591" w:rsidRDefault="00506C80" w:rsidP="00506C80">
      <w:pPr>
        <w:jc w:val="both"/>
        <w:rPr>
          <w:rFonts w:ascii="Times New Roman" w:hAnsi="Times New Roman" w:cs="Times New Roman"/>
          <w:sz w:val="24"/>
          <w:szCs w:val="24"/>
          <w:lang w:val="sr-Latn-ME"/>
        </w:rPr>
      </w:pPr>
      <w:r w:rsidRPr="00F55FBD">
        <w:rPr>
          <w:rFonts w:ascii="Times New Roman" w:hAnsi="Times New Roman" w:cs="Times New Roman"/>
          <w:sz w:val="24"/>
          <w:szCs w:val="24"/>
        </w:rPr>
        <w:t>Kolovozna konstrukcija</w:t>
      </w:r>
      <w:r>
        <w:rPr>
          <w:rFonts w:ascii="Times New Roman" w:hAnsi="Times New Roman" w:cs="Times New Roman"/>
          <w:sz w:val="24"/>
          <w:szCs w:val="24"/>
        </w:rPr>
        <w:t>, s obzirom na pove</w:t>
      </w:r>
      <w:r>
        <w:rPr>
          <w:rFonts w:ascii="Times New Roman" w:hAnsi="Times New Roman" w:cs="Times New Roman"/>
          <w:sz w:val="24"/>
          <w:szCs w:val="24"/>
          <w:lang w:val="sr-Latn-ME"/>
        </w:rPr>
        <w:t>ć</w:t>
      </w:r>
      <w:r>
        <w:rPr>
          <w:rFonts w:ascii="Times New Roman" w:hAnsi="Times New Roman" w:cs="Times New Roman"/>
          <w:sz w:val="24"/>
          <w:szCs w:val="24"/>
        </w:rPr>
        <w:t>anu frekvenciju saobraćaja je izložena brzom oštećenju i propadanju, a samim tim i čestim sanacijama.</w:t>
      </w:r>
    </w:p>
    <w:p w14:paraId="2FBB2880" w14:textId="77777777" w:rsidR="00506C80" w:rsidRDefault="00506C80" w:rsidP="00506C80">
      <w:pPr>
        <w:jc w:val="both"/>
        <w:rPr>
          <w:rFonts w:ascii="Times New Roman" w:hAnsi="Times New Roman" w:cs="Times New Roman"/>
          <w:sz w:val="24"/>
          <w:szCs w:val="24"/>
        </w:rPr>
      </w:pPr>
      <w:r>
        <w:rPr>
          <w:rFonts w:ascii="Times New Roman" w:hAnsi="Times New Roman" w:cs="Times New Roman"/>
          <w:sz w:val="24"/>
          <w:szCs w:val="24"/>
        </w:rPr>
        <w:t>Imajući u vidu izvršenu rekonstrukciju većeg broja putnih pravaca od strane opštine Tuzi postojeće stanje kolovozne kontsrukcije lokalnih puteva je na zadovoljavajućem nivou.</w:t>
      </w:r>
    </w:p>
    <w:p w14:paraId="3A0D8C72" w14:textId="77777777" w:rsidR="00506C80" w:rsidRDefault="00506C80" w:rsidP="00506C80">
      <w:pPr>
        <w:jc w:val="both"/>
        <w:rPr>
          <w:rFonts w:ascii="Times New Roman" w:hAnsi="Times New Roman" w:cs="Times New Roman"/>
          <w:sz w:val="24"/>
          <w:szCs w:val="24"/>
        </w:rPr>
      </w:pPr>
    </w:p>
    <w:p w14:paraId="34D1B201" w14:textId="77777777" w:rsidR="00506C80" w:rsidRDefault="00506C80" w:rsidP="00506C80">
      <w:pPr>
        <w:jc w:val="both"/>
        <w:rPr>
          <w:rFonts w:ascii="Times New Roman" w:hAnsi="Times New Roman" w:cs="Times New Roman"/>
          <w:sz w:val="24"/>
          <w:szCs w:val="24"/>
        </w:rPr>
      </w:pPr>
      <w:r>
        <w:rPr>
          <w:rFonts w:ascii="Times New Roman" w:hAnsi="Times New Roman" w:cs="Times New Roman"/>
          <w:sz w:val="24"/>
          <w:szCs w:val="24"/>
        </w:rPr>
        <w:t>Ulaganja u toku 2021. godine su bila minimalna i odnosila su se na radove na:</w:t>
      </w:r>
    </w:p>
    <w:p w14:paraId="6BA699DE" w14:textId="77777777" w:rsidR="00506C80" w:rsidRDefault="00506C80" w:rsidP="00506C80">
      <w:pPr>
        <w:jc w:val="both"/>
        <w:rPr>
          <w:rFonts w:ascii="Times New Roman" w:hAnsi="Times New Roman" w:cs="Times New Roman"/>
          <w:sz w:val="24"/>
          <w:szCs w:val="24"/>
        </w:rPr>
      </w:pPr>
    </w:p>
    <w:p w14:paraId="7169BAC1" w14:textId="77777777" w:rsidR="00506C80" w:rsidRPr="002A5851" w:rsidRDefault="00506C80" w:rsidP="00506C80">
      <w:pPr>
        <w:pStyle w:val="ListParagraph"/>
        <w:numPr>
          <w:ilvl w:val="0"/>
          <w:numId w:val="7"/>
        </w:numPr>
        <w:jc w:val="both"/>
        <w:rPr>
          <w:rFonts w:ascii="Times New Roman" w:hAnsi="Times New Roman" w:cs="Times New Roman"/>
          <w:sz w:val="24"/>
          <w:szCs w:val="24"/>
        </w:rPr>
      </w:pPr>
      <w:r w:rsidRPr="002A5851">
        <w:rPr>
          <w:rFonts w:ascii="Times New Roman" w:hAnsi="Times New Roman" w:cs="Times New Roman"/>
          <w:sz w:val="24"/>
          <w:szCs w:val="24"/>
        </w:rPr>
        <w:t>Čišćenje kolovoza i ostalih elemenata puta u granicama putnog pojasa,</w:t>
      </w:r>
    </w:p>
    <w:p w14:paraId="002E678B" w14:textId="77777777" w:rsidR="00506C80" w:rsidRPr="002A5851" w:rsidRDefault="00506C80" w:rsidP="00506C80">
      <w:pPr>
        <w:pStyle w:val="ListParagraph"/>
        <w:numPr>
          <w:ilvl w:val="0"/>
          <w:numId w:val="7"/>
        </w:numPr>
        <w:jc w:val="both"/>
        <w:rPr>
          <w:rFonts w:ascii="Times New Roman" w:hAnsi="Times New Roman" w:cs="Times New Roman"/>
          <w:sz w:val="24"/>
          <w:szCs w:val="24"/>
        </w:rPr>
      </w:pPr>
      <w:r w:rsidRPr="002A5851">
        <w:rPr>
          <w:rFonts w:ascii="Times New Roman" w:hAnsi="Times New Roman" w:cs="Times New Roman"/>
          <w:sz w:val="24"/>
          <w:szCs w:val="24"/>
        </w:rPr>
        <w:t>Košenje rastinja pored puta (1 metar po dubini),</w:t>
      </w:r>
    </w:p>
    <w:p w14:paraId="0F46E27E" w14:textId="77777777" w:rsidR="00506C80" w:rsidRPr="002A5851" w:rsidRDefault="00506C80" w:rsidP="00506C80">
      <w:pPr>
        <w:pStyle w:val="ListParagraph"/>
        <w:numPr>
          <w:ilvl w:val="0"/>
          <w:numId w:val="7"/>
        </w:numPr>
        <w:jc w:val="both"/>
        <w:rPr>
          <w:rFonts w:ascii="Times New Roman" w:hAnsi="Times New Roman" w:cs="Times New Roman"/>
          <w:sz w:val="24"/>
          <w:szCs w:val="24"/>
        </w:rPr>
      </w:pPr>
      <w:r w:rsidRPr="002A5851">
        <w:rPr>
          <w:rFonts w:ascii="Times New Roman" w:hAnsi="Times New Roman" w:cs="Times New Roman"/>
          <w:sz w:val="24"/>
          <w:szCs w:val="24"/>
        </w:rPr>
        <w:t>Sječenje i potkresivanje rastinja i šiblja radi bolje preglednosti puta (1 m po dubini),</w:t>
      </w:r>
    </w:p>
    <w:p w14:paraId="2D6BA895" w14:textId="77777777" w:rsidR="00506C80" w:rsidRPr="002A5851" w:rsidRDefault="00506C80" w:rsidP="00506C80">
      <w:pPr>
        <w:pStyle w:val="ListParagraph"/>
        <w:numPr>
          <w:ilvl w:val="0"/>
          <w:numId w:val="7"/>
        </w:numPr>
        <w:jc w:val="both"/>
        <w:rPr>
          <w:rFonts w:ascii="Times New Roman" w:hAnsi="Times New Roman" w:cs="Times New Roman"/>
          <w:sz w:val="24"/>
          <w:szCs w:val="24"/>
        </w:rPr>
      </w:pPr>
      <w:r w:rsidRPr="002A5851">
        <w:rPr>
          <w:rFonts w:ascii="Times New Roman" w:hAnsi="Times New Roman" w:cs="Times New Roman"/>
          <w:sz w:val="24"/>
          <w:szCs w:val="24"/>
        </w:rPr>
        <w:t>Čišćenje rigola,</w:t>
      </w:r>
    </w:p>
    <w:p w14:paraId="162F35CD" w14:textId="77777777" w:rsidR="00506C80" w:rsidRDefault="00506C80" w:rsidP="00506C80">
      <w:pPr>
        <w:pStyle w:val="ListParagraph"/>
        <w:numPr>
          <w:ilvl w:val="0"/>
          <w:numId w:val="7"/>
        </w:numPr>
        <w:jc w:val="both"/>
        <w:rPr>
          <w:rFonts w:ascii="Times New Roman" w:hAnsi="Times New Roman" w:cs="Times New Roman"/>
          <w:sz w:val="24"/>
          <w:szCs w:val="24"/>
        </w:rPr>
      </w:pPr>
      <w:r w:rsidRPr="002A5851">
        <w:rPr>
          <w:rFonts w:ascii="Times New Roman" w:hAnsi="Times New Roman" w:cs="Times New Roman"/>
          <w:sz w:val="24"/>
          <w:szCs w:val="24"/>
        </w:rPr>
        <w:t>Čišćenje i uklanjanje odrona koje može odstraniti radnik bez krupne mehanizacije</w:t>
      </w:r>
    </w:p>
    <w:p w14:paraId="2C2FC514" w14:textId="77777777" w:rsidR="00506C80" w:rsidRDefault="00506C80" w:rsidP="00506C8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lastRenderedPageBreak/>
        <w:t>Zimsko održavanje</w:t>
      </w:r>
    </w:p>
    <w:p w14:paraId="3FA84E4E" w14:textId="77777777" w:rsidR="00506C80" w:rsidRPr="00D57D50" w:rsidRDefault="00506C80" w:rsidP="00506C8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Zamjena polomljenih i nestalih slivničkih resetki</w:t>
      </w:r>
    </w:p>
    <w:p w14:paraId="36D0EF76" w14:textId="77777777" w:rsidR="00506C80" w:rsidRPr="00D57D50" w:rsidRDefault="00506C80" w:rsidP="00506C80">
      <w:pPr>
        <w:pStyle w:val="ListParagraph"/>
        <w:numPr>
          <w:ilvl w:val="0"/>
          <w:numId w:val="40"/>
        </w:numPr>
        <w:jc w:val="both"/>
        <w:rPr>
          <w:rFonts w:ascii="Times New Roman" w:hAnsi="Times New Roman" w:cs="Times New Roman"/>
          <w:sz w:val="24"/>
          <w:szCs w:val="24"/>
        </w:rPr>
      </w:pPr>
      <w:r w:rsidRPr="00D57D50">
        <w:rPr>
          <w:rFonts w:ascii="Times New Roman" w:hAnsi="Times New Roman" w:cs="Times New Roman"/>
          <w:sz w:val="24"/>
          <w:szCs w:val="24"/>
        </w:rPr>
        <w:t>Postavljene su table sa na</w:t>
      </w:r>
      <w:r w:rsidRPr="00D57D50">
        <w:rPr>
          <w:rFonts w:ascii="Times New Roman" w:hAnsi="Times New Roman" w:cs="Times New Roman"/>
          <w:sz w:val="24"/>
          <w:szCs w:val="24"/>
          <w:lang w:val="sr-Latn-ME"/>
        </w:rPr>
        <w:t xml:space="preserve">zivima </w:t>
      </w:r>
      <w:r w:rsidRPr="00D57D50">
        <w:rPr>
          <w:rFonts w:ascii="Times New Roman" w:hAnsi="Times New Roman" w:cs="Times New Roman"/>
          <w:sz w:val="24"/>
          <w:szCs w:val="24"/>
        </w:rPr>
        <w:t>naselja, ulica, trgova i brojevima kuca i stambenih poslovnih zgrada.</w:t>
      </w:r>
    </w:p>
    <w:p w14:paraId="558C641B" w14:textId="77777777" w:rsidR="00506C80" w:rsidRDefault="00506C80" w:rsidP="00506C80">
      <w:pPr>
        <w:jc w:val="both"/>
        <w:rPr>
          <w:rFonts w:ascii="Times New Roman" w:hAnsi="Times New Roman" w:cs="Times New Roman"/>
          <w:sz w:val="24"/>
          <w:szCs w:val="24"/>
        </w:rPr>
      </w:pPr>
    </w:p>
    <w:p w14:paraId="18052AE7" w14:textId="68A32341" w:rsidR="00506C80" w:rsidRDefault="00506C80" w:rsidP="00506C80">
      <w:pPr>
        <w:jc w:val="both"/>
        <w:rPr>
          <w:rFonts w:ascii="Times New Roman" w:hAnsi="Times New Roman" w:cs="Times New Roman"/>
          <w:sz w:val="24"/>
          <w:szCs w:val="24"/>
        </w:rPr>
      </w:pPr>
      <w:r>
        <w:rPr>
          <w:rFonts w:ascii="Times New Roman" w:hAnsi="Times New Roman" w:cs="Times New Roman"/>
          <w:sz w:val="24"/>
          <w:szCs w:val="24"/>
        </w:rPr>
        <w:t>Održavanje lokalne putne mreže obuhvata sljedeće putne pravce:</w:t>
      </w:r>
    </w:p>
    <w:p w14:paraId="194BADD9" w14:textId="77777777" w:rsidR="00506C80" w:rsidRDefault="00506C80" w:rsidP="00506C80">
      <w:pPr>
        <w:jc w:val="both"/>
        <w:rPr>
          <w:rFonts w:ascii="Times New Roman" w:hAnsi="Times New Roman" w:cs="Times New Roman"/>
          <w:sz w:val="24"/>
          <w:szCs w:val="24"/>
        </w:rPr>
      </w:pPr>
    </w:p>
    <w:p w14:paraId="07590DB7"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Tuzi - Milješ – Dinoša</w:t>
      </w:r>
    </w:p>
    <w:p w14:paraId="7E6FDB93"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Milješ - Krševo-Gurec</w:t>
      </w:r>
    </w:p>
    <w:p w14:paraId="24479C27"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Milješ - Rogami</w:t>
      </w:r>
    </w:p>
    <w:p w14:paraId="6A3E407C"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Dinoša – Stanaj</w:t>
      </w:r>
    </w:p>
    <w:p w14:paraId="713CB75A"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Dinoša – Pikalje - Seljište</w:t>
      </w:r>
    </w:p>
    <w:p w14:paraId="4152DD86"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Put Podgorica – Dinoša</w:t>
      </w:r>
      <w:r w:rsidRPr="00AB2423">
        <w:rPr>
          <w:rFonts w:ascii="Times New Roman" w:hAnsi="Times New Roman" w:cs="Times New Roman"/>
          <w:sz w:val="24"/>
          <w:szCs w:val="24"/>
        </w:rPr>
        <w:t xml:space="preserve"> –Omerbožovići</w:t>
      </w:r>
    </w:p>
    <w:p w14:paraId="230931D4"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w:t>
      </w:r>
      <w:r w:rsidRPr="00AB2423">
        <w:rPr>
          <w:rFonts w:ascii="Times New Roman" w:hAnsi="Times New Roman" w:cs="Times New Roman"/>
          <w:sz w:val="24"/>
          <w:szCs w:val="24"/>
        </w:rPr>
        <w:t xml:space="preserve"> – Pothum</w:t>
      </w:r>
    </w:p>
    <w:p w14:paraId="32C944D1"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w:t>
      </w:r>
      <w:r w:rsidRPr="00AB2423">
        <w:rPr>
          <w:rFonts w:ascii="Times New Roman" w:hAnsi="Times New Roman" w:cs="Times New Roman"/>
          <w:sz w:val="24"/>
          <w:szCs w:val="24"/>
        </w:rPr>
        <w:t xml:space="preserve"> – Sukuruć</w:t>
      </w:r>
    </w:p>
    <w:p w14:paraId="6E61E59B"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w:t>
      </w:r>
      <w:r w:rsidRPr="00AB2423">
        <w:rPr>
          <w:rFonts w:ascii="Times New Roman" w:hAnsi="Times New Roman" w:cs="Times New Roman"/>
          <w:sz w:val="24"/>
          <w:szCs w:val="24"/>
        </w:rPr>
        <w:t xml:space="preserve"> –Kotrabudan</w:t>
      </w:r>
    </w:p>
    <w:p w14:paraId="3CB269CA"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w:t>
      </w:r>
      <w:r w:rsidRPr="00AB2423">
        <w:rPr>
          <w:rFonts w:ascii="Times New Roman" w:hAnsi="Times New Roman" w:cs="Times New Roman"/>
          <w:sz w:val="24"/>
          <w:szCs w:val="24"/>
        </w:rPr>
        <w:t xml:space="preserve"> - Ranza e Ćafe</w:t>
      </w:r>
    </w:p>
    <w:p w14:paraId="2391353D"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Dušić – Vranj –Mataguži</w:t>
      </w:r>
    </w:p>
    <w:p w14:paraId="14B42A3F"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Mataguži – Vladne</w:t>
      </w:r>
    </w:p>
    <w:p w14:paraId="5EC5787E"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Vladne – Mataguži</w:t>
      </w:r>
    </w:p>
    <w:p w14:paraId="58AC7029"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Vranj - Sukuruć –Pothum</w:t>
      </w:r>
    </w:p>
    <w:p w14:paraId="6A57AE6E"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Tuzi - Donji Dušići –Sukuruć</w:t>
      </w:r>
    </w:p>
    <w:p w14:paraId="40CBB47C"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Tuzi – Šipčanik</w:t>
      </w:r>
    </w:p>
    <w:p w14:paraId="61D7E2EB"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w:t>
      </w:r>
      <w:r w:rsidRPr="00AB2423">
        <w:rPr>
          <w:rFonts w:ascii="Times New Roman" w:hAnsi="Times New Roman" w:cs="Times New Roman"/>
          <w:sz w:val="24"/>
          <w:szCs w:val="24"/>
        </w:rPr>
        <w:t xml:space="preserve"> - Dušići –Sukuruć</w:t>
      </w:r>
    </w:p>
    <w:p w14:paraId="32294476"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Šipčanik - Ljama-Vinogradi</w:t>
      </w:r>
    </w:p>
    <w:p w14:paraId="74343CB4"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Šipčanik - put Tuzi-Golubovci</w:t>
      </w:r>
    </w:p>
    <w:p w14:paraId="1309BD6E"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Kuće Rakića</w:t>
      </w:r>
    </w:p>
    <w:p w14:paraId="77B4D822"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Tuzi-Arza-Traboin</w:t>
      </w:r>
    </w:p>
    <w:p w14:paraId="6FD492E0" w14:textId="77777777" w:rsidR="00506C80" w:rsidRPr="000A100E"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Ćafkiša - Gornje Drume</w:t>
      </w:r>
    </w:p>
    <w:p w14:paraId="49138566" w14:textId="77777777" w:rsidR="00506C80" w:rsidRPr="000A100E"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 xml:space="preserve">Ćafkiša – Drume – Barlaj </w:t>
      </w:r>
    </w:p>
    <w:p w14:paraId="0CF174CC" w14:textId="0891E581"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 xml:space="preserve">Drume – Božaj - Kremza </w:t>
      </w:r>
    </w:p>
    <w:p w14:paraId="261A6850" w14:textId="77777777" w:rsidR="00506C80" w:rsidRPr="00AB2423" w:rsidRDefault="00506C80" w:rsidP="00506C80">
      <w:pPr>
        <w:pStyle w:val="ListParagraph"/>
        <w:numPr>
          <w:ilvl w:val="0"/>
          <w:numId w:val="39"/>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Koći</w:t>
      </w:r>
    </w:p>
    <w:p w14:paraId="22C22982" w14:textId="1F90EE78" w:rsidR="00506C80" w:rsidRPr="008D2983" w:rsidRDefault="00506C80" w:rsidP="008D2983">
      <w:pPr>
        <w:pStyle w:val="ListParagraph"/>
        <w:numPr>
          <w:ilvl w:val="0"/>
          <w:numId w:val="39"/>
        </w:numPr>
        <w:spacing w:after="160" w:line="256" w:lineRule="auto"/>
        <w:rPr>
          <w:rFonts w:ascii="Times New Roman" w:hAnsi="Times New Roman" w:cs="Times New Roman"/>
          <w:sz w:val="32"/>
          <w:szCs w:val="32"/>
        </w:rPr>
      </w:pPr>
      <w:r>
        <w:rPr>
          <w:rFonts w:ascii="Times New Roman" w:hAnsi="Times New Roman" w:cs="Times New Roman"/>
          <w:sz w:val="24"/>
          <w:szCs w:val="24"/>
        </w:rPr>
        <w:t>Drume–</w:t>
      </w:r>
      <w:r w:rsidRPr="00AB2423">
        <w:rPr>
          <w:rFonts w:ascii="Times New Roman" w:hAnsi="Times New Roman" w:cs="Times New Roman"/>
          <w:sz w:val="24"/>
          <w:szCs w:val="24"/>
        </w:rPr>
        <w:t xml:space="preserve"> Barlaj</w:t>
      </w:r>
    </w:p>
    <w:p w14:paraId="0DBF2816" w14:textId="77777777" w:rsidR="00506C80" w:rsidRDefault="00506C80" w:rsidP="003B4584">
      <w:pPr>
        <w:jc w:val="both"/>
        <w:rPr>
          <w:rFonts w:ascii="Times New Roman" w:hAnsi="Times New Roman" w:cs="Times New Roman"/>
          <w:sz w:val="24"/>
          <w:szCs w:val="24"/>
        </w:rPr>
      </w:pPr>
      <w:r>
        <w:rPr>
          <w:rFonts w:ascii="Times New Roman" w:hAnsi="Times New Roman" w:cs="Times New Roman"/>
          <w:sz w:val="24"/>
          <w:szCs w:val="24"/>
        </w:rPr>
        <w:t>Na osnovu navedenog, predlog programa službe za održavanje lokalnih puteva i asfaltnih površina za 2022. godinu je restriktivan, i obuhvata samo nužno tekuće održavanje.</w:t>
      </w:r>
    </w:p>
    <w:p w14:paraId="79718EE2" w14:textId="77777777" w:rsidR="00506C80" w:rsidRDefault="00506C80" w:rsidP="00506C80">
      <w:pPr>
        <w:rPr>
          <w:rFonts w:ascii="Times New Roman" w:hAnsi="Times New Roman" w:cs="Times New Roman"/>
          <w:sz w:val="24"/>
          <w:szCs w:val="24"/>
        </w:rPr>
      </w:pPr>
    </w:p>
    <w:p w14:paraId="14836B77" w14:textId="77777777" w:rsidR="00506C80" w:rsidRDefault="00506C80" w:rsidP="00E1037A">
      <w:pPr>
        <w:pStyle w:val="Heading3"/>
      </w:pPr>
      <w:r>
        <w:t>Predlog plana održavanja</w:t>
      </w:r>
    </w:p>
    <w:p w14:paraId="10BE7559" w14:textId="77777777" w:rsidR="00506C80" w:rsidRDefault="00506C80" w:rsidP="00506C80"/>
    <w:p w14:paraId="23C4253D" w14:textId="1CD0FBD3" w:rsidR="00506C80" w:rsidRPr="00F55FBD" w:rsidRDefault="00506C80" w:rsidP="00506C80">
      <w:pPr>
        <w:rPr>
          <w:rFonts w:ascii="Times New Roman" w:hAnsi="Times New Roman" w:cs="Times New Roman"/>
          <w:sz w:val="24"/>
          <w:szCs w:val="24"/>
        </w:rPr>
      </w:pPr>
      <w:r w:rsidRPr="00F55FBD">
        <w:rPr>
          <w:rFonts w:ascii="Times New Roman" w:hAnsi="Times New Roman" w:cs="Times New Roman"/>
          <w:sz w:val="24"/>
          <w:szCs w:val="24"/>
        </w:rPr>
        <w:t>U nadležnosti sektora za komunalne djelatnosti je tekuće održavanje kolovozne konstrukcije lokalnih i nekategorisanih puteva,</w:t>
      </w:r>
      <w:r w:rsidR="00576C93" w:rsidRPr="00F55FBD">
        <w:rPr>
          <w:rFonts w:ascii="Times New Roman" w:hAnsi="Times New Roman" w:cs="Times New Roman"/>
          <w:sz w:val="24"/>
          <w:szCs w:val="24"/>
        </w:rPr>
        <w:t xml:space="preserve"> sanacija i krpljenje rupa,</w:t>
      </w:r>
      <w:r w:rsidRPr="00F55FBD">
        <w:rPr>
          <w:rFonts w:ascii="Times New Roman" w:hAnsi="Times New Roman" w:cs="Times New Roman"/>
          <w:sz w:val="24"/>
          <w:szCs w:val="24"/>
        </w:rPr>
        <w:t xml:space="preserve"> košenje i uređenje putnog pojasa, održavanja stajališta autobusa, održavanje puteva u zimskim uslovima i organizacija poslova oko čišćenja snijega na dionici Zatrijebač – Korita.</w:t>
      </w:r>
    </w:p>
    <w:p w14:paraId="36D551A1" w14:textId="77777777" w:rsidR="00506C80" w:rsidRPr="00F55FBD" w:rsidRDefault="00506C80" w:rsidP="00506C80">
      <w:pPr>
        <w:rPr>
          <w:sz w:val="24"/>
          <w:szCs w:val="24"/>
        </w:rPr>
      </w:pPr>
    </w:p>
    <w:p w14:paraId="30A9575E" w14:textId="77777777" w:rsidR="00506C80" w:rsidRPr="00F55FBD" w:rsidRDefault="00506C80" w:rsidP="003B4584">
      <w:pPr>
        <w:jc w:val="both"/>
        <w:rPr>
          <w:rFonts w:ascii="Times New Roman" w:hAnsi="Times New Roman" w:cs="Times New Roman"/>
          <w:sz w:val="24"/>
          <w:szCs w:val="24"/>
        </w:rPr>
      </w:pPr>
      <w:r w:rsidRPr="00F55FBD">
        <w:rPr>
          <w:rFonts w:ascii="Times New Roman" w:hAnsi="Times New Roman" w:cs="Times New Roman"/>
          <w:sz w:val="24"/>
          <w:szCs w:val="24"/>
        </w:rPr>
        <w:t>Ručno skidanje-čišćenje sitnih odrona koji se razvuku po trasi puta, ručni utovar u kamion i odvoz na deponiju. Čiscenje se vrši nakon padavina. Na osnovu dosadašnjeg iskustva:</w:t>
      </w:r>
    </w:p>
    <w:p w14:paraId="6B898EBB" w14:textId="77777777" w:rsidR="00506C80" w:rsidRPr="00CE35A9" w:rsidRDefault="00506C80" w:rsidP="003B4584">
      <w:pPr>
        <w:jc w:val="both"/>
        <w:rPr>
          <w:rFonts w:ascii="Times New Roman" w:hAnsi="Times New Roman" w:cs="Times New Roman"/>
          <w:i/>
          <w:sz w:val="24"/>
          <w:szCs w:val="24"/>
          <w:lang w:val="sr-Latn-ME"/>
        </w:rPr>
      </w:pPr>
      <w:r w:rsidRPr="00F55FBD">
        <w:rPr>
          <w:rFonts w:ascii="Times New Roman" w:hAnsi="Times New Roman" w:cs="Times New Roman"/>
          <w:i/>
          <w:sz w:val="24"/>
          <w:szCs w:val="24"/>
        </w:rPr>
        <w:t>Putni pravac</w:t>
      </w:r>
      <w:r w:rsidRPr="00F55FBD">
        <w:rPr>
          <w:rFonts w:ascii="Times New Roman" w:hAnsi="Times New Roman" w:cs="Times New Roman"/>
          <w:i/>
          <w:sz w:val="24"/>
          <w:szCs w:val="24"/>
          <w:lang w:val="sr-Latn-ME"/>
        </w:rPr>
        <w:t xml:space="preserve">: </w:t>
      </w:r>
      <w:r w:rsidRPr="00F55FBD">
        <w:rPr>
          <w:rFonts w:ascii="Times New Roman" w:hAnsi="Times New Roman" w:cs="Times New Roman"/>
          <w:i/>
          <w:sz w:val="22"/>
          <w:szCs w:val="22"/>
        </w:rPr>
        <w:t>Fundina – Zatrijebač - Poprat</w:t>
      </w:r>
    </w:p>
    <w:p w14:paraId="5316B165" w14:textId="77777777" w:rsidR="00F55FBD" w:rsidRDefault="00F55FBD" w:rsidP="00506C80">
      <w:pPr>
        <w:rPr>
          <w:rFonts w:ascii="Times New Roman" w:hAnsi="Times New Roman" w:cs="Times New Roman"/>
          <w:sz w:val="24"/>
          <w:szCs w:val="24"/>
        </w:rPr>
      </w:pPr>
    </w:p>
    <w:p w14:paraId="2414A2DA" w14:textId="16193BB3" w:rsidR="00506C80" w:rsidRDefault="00506C80" w:rsidP="00506C80">
      <w:pPr>
        <w:rPr>
          <w:rFonts w:ascii="Times New Roman" w:hAnsi="Times New Roman" w:cs="Times New Roman"/>
          <w:sz w:val="24"/>
          <w:szCs w:val="24"/>
        </w:rPr>
      </w:pPr>
      <w:r>
        <w:rPr>
          <w:rFonts w:ascii="Times New Roman" w:hAnsi="Times New Roman" w:cs="Times New Roman"/>
          <w:sz w:val="24"/>
          <w:szCs w:val="24"/>
        </w:rPr>
        <w:t>Košenje i uređenje putnog pojasa. Na osnovu dosadašnjeg iskustva:</w:t>
      </w:r>
    </w:p>
    <w:p w14:paraId="61140E27" w14:textId="77777777" w:rsidR="008D2983" w:rsidRDefault="008D2983" w:rsidP="00506C80">
      <w:pPr>
        <w:rPr>
          <w:rFonts w:ascii="Times New Roman" w:hAnsi="Times New Roman" w:cs="Times New Roman"/>
          <w:sz w:val="24"/>
          <w:szCs w:val="24"/>
        </w:rPr>
      </w:pPr>
    </w:p>
    <w:p w14:paraId="6F9972C6" w14:textId="77777777" w:rsidR="00506C80" w:rsidRPr="00506C80" w:rsidRDefault="00506C80" w:rsidP="00506C80">
      <w:pPr>
        <w:rPr>
          <w:rFonts w:ascii="Times New Roman" w:hAnsi="Times New Roman" w:cs="Times New Roman"/>
          <w:sz w:val="24"/>
          <w:szCs w:val="24"/>
        </w:rPr>
      </w:pPr>
    </w:p>
    <w:tbl>
      <w:tblPr>
        <w:tblStyle w:val="TableGrid"/>
        <w:tblW w:w="7328" w:type="dxa"/>
        <w:jc w:val="center"/>
        <w:tblLook w:val="04A0" w:firstRow="1" w:lastRow="0" w:firstColumn="1" w:lastColumn="0" w:noHBand="0" w:noVBand="1"/>
      </w:tblPr>
      <w:tblGrid>
        <w:gridCol w:w="2441"/>
        <w:gridCol w:w="2452"/>
        <w:gridCol w:w="2435"/>
      </w:tblGrid>
      <w:tr w:rsidR="00506C80" w:rsidRPr="00743E57" w14:paraId="7EC7B729" w14:textId="77777777" w:rsidTr="008D2983">
        <w:trPr>
          <w:trHeight w:val="288"/>
          <w:jc w:val="center"/>
        </w:trPr>
        <w:tc>
          <w:tcPr>
            <w:tcW w:w="2441" w:type="dxa"/>
            <w:tcBorders>
              <w:top w:val="single" w:sz="4" w:space="0" w:color="auto"/>
              <w:left w:val="single" w:sz="4" w:space="0" w:color="auto"/>
              <w:bottom w:val="single" w:sz="4" w:space="0" w:color="auto"/>
              <w:right w:val="single" w:sz="4" w:space="0" w:color="auto"/>
            </w:tcBorders>
            <w:shd w:val="clear" w:color="auto" w:fill="FFC000"/>
          </w:tcPr>
          <w:p w14:paraId="46B83E5E" w14:textId="77777777" w:rsidR="00506C80" w:rsidRPr="004C3B8B" w:rsidRDefault="00506C80" w:rsidP="00912850">
            <w:pPr>
              <w:rPr>
                <w:rFonts w:ascii="Times New Roman" w:hAnsi="Times New Roman" w:cs="Times New Roman"/>
                <w:b/>
                <w:sz w:val="22"/>
                <w:szCs w:val="24"/>
              </w:rPr>
            </w:pPr>
            <w:r>
              <w:rPr>
                <w:rFonts w:ascii="Times New Roman" w:hAnsi="Times New Roman" w:cs="Times New Roman"/>
                <w:b/>
                <w:sz w:val="22"/>
                <w:szCs w:val="24"/>
              </w:rPr>
              <w:lastRenderedPageBreak/>
              <w:t>Košenje</w:t>
            </w:r>
          </w:p>
        </w:tc>
        <w:tc>
          <w:tcPr>
            <w:tcW w:w="2452" w:type="dxa"/>
            <w:tcBorders>
              <w:top w:val="single" w:sz="4" w:space="0" w:color="auto"/>
              <w:left w:val="single" w:sz="4" w:space="0" w:color="auto"/>
              <w:bottom w:val="single" w:sz="4" w:space="0" w:color="auto"/>
              <w:right w:val="single" w:sz="4" w:space="0" w:color="auto"/>
            </w:tcBorders>
            <w:shd w:val="clear" w:color="auto" w:fill="FFC000"/>
            <w:hideMark/>
          </w:tcPr>
          <w:p w14:paraId="253D6654" w14:textId="77777777" w:rsidR="00506C80" w:rsidRPr="004C3B8B" w:rsidRDefault="00506C80" w:rsidP="00912850">
            <w:pPr>
              <w:jc w:val="center"/>
              <w:rPr>
                <w:rFonts w:ascii="Times New Roman" w:hAnsi="Times New Roman" w:cs="Times New Roman"/>
                <w:b/>
                <w:sz w:val="22"/>
                <w:szCs w:val="24"/>
              </w:rPr>
            </w:pPr>
            <w:r w:rsidRPr="004C3B8B">
              <w:rPr>
                <w:rFonts w:ascii="Times New Roman" w:hAnsi="Times New Roman" w:cs="Times New Roman"/>
                <w:b/>
                <w:sz w:val="22"/>
                <w:szCs w:val="24"/>
              </w:rPr>
              <w:t>Površina (m</w:t>
            </w:r>
            <w:r w:rsidRPr="004C3B8B">
              <w:rPr>
                <w:rFonts w:ascii="Times New Roman" w:hAnsi="Times New Roman" w:cs="Times New Roman"/>
                <w:b/>
                <w:sz w:val="22"/>
                <w:szCs w:val="24"/>
                <w:vertAlign w:val="superscript"/>
              </w:rPr>
              <w:t xml:space="preserve">2 </w:t>
            </w:r>
            <w:r w:rsidRPr="004C3B8B">
              <w:rPr>
                <w:rFonts w:ascii="Times New Roman" w:hAnsi="Times New Roman" w:cs="Times New Roman"/>
                <w:b/>
                <w:sz w:val="22"/>
                <w:szCs w:val="24"/>
              </w:rPr>
              <w:t>)</w:t>
            </w:r>
          </w:p>
        </w:tc>
        <w:tc>
          <w:tcPr>
            <w:tcW w:w="2434" w:type="dxa"/>
            <w:tcBorders>
              <w:top w:val="single" w:sz="4" w:space="0" w:color="auto"/>
              <w:left w:val="single" w:sz="4" w:space="0" w:color="auto"/>
              <w:bottom w:val="single" w:sz="4" w:space="0" w:color="auto"/>
              <w:right w:val="single" w:sz="4" w:space="0" w:color="auto"/>
            </w:tcBorders>
            <w:shd w:val="clear" w:color="auto" w:fill="FFC000"/>
            <w:hideMark/>
          </w:tcPr>
          <w:p w14:paraId="3F8B779D" w14:textId="77777777" w:rsidR="00506C80" w:rsidRPr="004C3B8B" w:rsidRDefault="00506C80" w:rsidP="00912850">
            <w:pPr>
              <w:jc w:val="center"/>
              <w:rPr>
                <w:rFonts w:ascii="Times New Roman" w:hAnsi="Times New Roman" w:cs="Times New Roman"/>
                <w:b/>
                <w:sz w:val="22"/>
                <w:szCs w:val="24"/>
                <w:vertAlign w:val="superscript"/>
              </w:rPr>
            </w:pPr>
            <w:r w:rsidRPr="004C3B8B">
              <w:rPr>
                <w:rFonts w:ascii="Times New Roman" w:hAnsi="Times New Roman" w:cs="Times New Roman"/>
                <w:b/>
                <w:sz w:val="22"/>
                <w:szCs w:val="24"/>
              </w:rPr>
              <w:t>J.cijena</w:t>
            </w:r>
          </w:p>
        </w:tc>
      </w:tr>
      <w:tr w:rsidR="00506C80" w:rsidRPr="00743E57" w14:paraId="7FF57531" w14:textId="77777777" w:rsidTr="008D2983">
        <w:trPr>
          <w:trHeight w:val="181"/>
          <w:jc w:val="center"/>
        </w:trPr>
        <w:tc>
          <w:tcPr>
            <w:tcW w:w="2441" w:type="dxa"/>
            <w:tcBorders>
              <w:top w:val="single" w:sz="4" w:space="0" w:color="auto"/>
              <w:left w:val="single" w:sz="4" w:space="0" w:color="auto"/>
              <w:bottom w:val="single" w:sz="4" w:space="0" w:color="auto"/>
              <w:right w:val="single" w:sz="4" w:space="0" w:color="auto"/>
            </w:tcBorders>
            <w:hideMark/>
          </w:tcPr>
          <w:p w14:paraId="4ECA9921" w14:textId="77777777" w:rsidR="00506C80" w:rsidRPr="004551E2" w:rsidRDefault="00506C80" w:rsidP="00912850">
            <w:r>
              <w:t>Pothum Ulica 2</w:t>
            </w:r>
          </w:p>
        </w:tc>
        <w:tc>
          <w:tcPr>
            <w:tcW w:w="2452" w:type="dxa"/>
            <w:tcBorders>
              <w:top w:val="single" w:sz="4" w:space="0" w:color="auto"/>
              <w:left w:val="single" w:sz="4" w:space="0" w:color="auto"/>
              <w:bottom w:val="single" w:sz="4" w:space="0" w:color="auto"/>
              <w:right w:val="single" w:sz="4" w:space="0" w:color="auto"/>
            </w:tcBorders>
            <w:hideMark/>
          </w:tcPr>
          <w:p w14:paraId="4D615CEE" w14:textId="77777777" w:rsidR="00506C80" w:rsidRPr="004551E2" w:rsidRDefault="00506C80" w:rsidP="00912850">
            <w:pPr>
              <w:jc w:val="center"/>
            </w:pPr>
            <w:r>
              <w:t>3000</w:t>
            </w:r>
          </w:p>
        </w:tc>
        <w:tc>
          <w:tcPr>
            <w:tcW w:w="2434" w:type="dxa"/>
            <w:tcBorders>
              <w:top w:val="single" w:sz="4" w:space="0" w:color="auto"/>
              <w:left w:val="single" w:sz="4" w:space="0" w:color="auto"/>
              <w:bottom w:val="single" w:sz="4" w:space="0" w:color="auto"/>
              <w:right w:val="single" w:sz="4" w:space="0" w:color="auto"/>
            </w:tcBorders>
            <w:hideMark/>
          </w:tcPr>
          <w:p w14:paraId="2B36FD6A" w14:textId="77777777" w:rsidR="00506C80" w:rsidRPr="004551E2" w:rsidRDefault="00506C80" w:rsidP="00912850">
            <w:pPr>
              <w:jc w:val="center"/>
            </w:pPr>
            <w:r w:rsidRPr="004551E2">
              <w:t>0,05</w:t>
            </w:r>
          </w:p>
        </w:tc>
      </w:tr>
      <w:tr w:rsidR="00506C80" w:rsidRPr="00743E57" w14:paraId="2822EC36"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69DE898" w14:textId="77777777" w:rsidR="00506C80" w:rsidRPr="004551E2" w:rsidRDefault="00506C80" w:rsidP="00912850">
            <w:r>
              <w:t>Drešaj ulica 1</w:t>
            </w:r>
          </w:p>
        </w:tc>
        <w:tc>
          <w:tcPr>
            <w:tcW w:w="2452" w:type="dxa"/>
            <w:tcBorders>
              <w:top w:val="single" w:sz="4" w:space="0" w:color="auto"/>
              <w:left w:val="single" w:sz="4" w:space="0" w:color="auto"/>
              <w:bottom w:val="single" w:sz="4" w:space="0" w:color="auto"/>
              <w:right w:val="single" w:sz="4" w:space="0" w:color="auto"/>
            </w:tcBorders>
            <w:hideMark/>
          </w:tcPr>
          <w:p w14:paraId="72F0B235" w14:textId="77777777" w:rsidR="00506C80" w:rsidRPr="004551E2" w:rsidRDefault="00506C80" w:rsidP="00912850">
            <w:pPr>
              <w:jc w:val="center"/>
            </w:pPr>
            <w:r>
              <w:t>3600</w:t>
            </w:r>
          </w:p>
        </w:tc>
        <w:tc>
          <w:tcPr>
            <w:tcW w:w="2434" w:type="dxa"/>
            <w:tcBorders>
              <w:top w:val="single" w:sz="4" w:space="0" w:color="auto"/>
              <w:left w:val="single" w:sz="4" w:space="0" w:color="auto"/>
              <w:bottom w:val="single" w:sz="4" w:space="0" w:color="auto"/>
              <w:right w:val="single" w:sz="4" w:space="0" w:color="auto"/>
            </w:tcBorders>
            <w:hideMark/>
          </w:tcPr>
          <w:p w14:paraId="16F194CA" w14:textId="77777777" w:rsidR="00506C80" w:rsidRPr="004551E2" w:rsidRDefault="00506C80" w:rsidP="00912850">
            <w:pPr>
              <w:jc w:val="center"/>
            </w:pPr>
            <w:r w:rsidRPr="004551E2">
              <w:t>0,05</w:t>
            </w:r>
          </w:p>
        </w:tc>
      </w:tr>
      <w:tr w:rsidR="00506C80" w:rsidRPr="00743E57" w14:paraId="1FF44B07"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5ECC9E9E" w14:textId="77777777" w:rsidR="00506C80" w:rsidRPr="004551E2" w:rsidRDefault="00506C80" w:rsidP="00912850">
            <w:r>
              <w:t>Pothum ul 1</w:t>
            </w:r>
          </w:p>
        </w:tc>
        <w:tc>
          <w:tcPr>
            <w:tcW w:w="2452" w:type="dxa"/>
            <w:tcBorders>
              <w:top w:val="single" w:sz="4" w:space="0" w:color="auto"/>
              <w:left w:val="single" w:sz="4" w:space="0" w:color="auto"/>
              <w:bottom w:val="single" w:sz="4" w:space="0" w:color="auto"/>
              <w:right w:val="single" w:sz="4" w:space="0" w:color="auto"/>
            </w:tcBorders>
            <w:hideMark/>
          </w:tcPr>
          <w:p w14:paraId="6AEE0CC8" w14:textId="77777777" w:rsidR="00506C80" w:rsidRPr="004551E2" w:rsidRDefault="00506C80" w:rsidP="00912850">
            <w:pPr>
              <w:jc w:val="center"/>
            </w:pPr>
            <w:r>
              <w:t>44</w:t>
            </w:r>
            <w:r w:rsidRPr="004551E2">
              <w:t>00</w:t>
            </w:r>
          </w:p>
        </w:tc>
        <w:tc>
          <w:tcPr>
            <w:tcW w:w="2434" w:type="dxa"/>
            <w:tcBorders>
              <w:top w:val="single" w:sz="4" w:space="0" w:color="auto"/>
              <w:left w:val="single" w:sz="4" w:space="0" w:color="auto"/>
              <w:bottom w:val="single" w:sz="4" w:space="0" w:color="auto"/>
              <w:right w:val="single" w:sz="4" w:space="0" w:color="auto"/>
            </w:tcBorders>
            <w:hideMark/>
          </w:tcPr>
          <w:p w14:paraId="496D3863" w14:textId="77777777" w:rsidR="00506C80" w:rsidRPr="004551E2" w:rsidRDefault="00506C80" w:rsidP="00912850">
            <w:pPr>
              <w:jc w:val="center"/>
            </w:pPr>
            <w:r w:rsidRPr="004551E2">
              <w:t>0,05</w:t>
            </w:r>
          </w:p>
        </w:tc>
      </w:tr>
      <w:tr w:rsidR="00506C80" w:rsidRPr="00743E57" w14:paraId="40B69B59"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79EF20E2" w14:textId="77777777" w:rsidR="00506C80" w:rsidRPr="004551E2" w:rsidRDefault="00506C80" w:rsidP="00912850">
            <w:r>
              <w:t>Koderbudan ul1</w:t>
            </w:r>
          </w:p>
        </w:tc>
        <w:tc>
          <w:tcPr>
            <w:tcW w:w="2452" w:type="dxa"/>
            <w:tcBorders>
              <w:top w:val="single" w:sz="4" w:space="0" w:color="auto"/>
              <w:left w:val="single" w:sz="4" w:space="0" w:color="auto"/>
              <w:bottom w:val="single" w:sz="4" w:space="0" w:color="auto"/>
              <w:right w:val="single" w:sz="4" w:space="0" w:color="auto"/>
            </w:tcBorders>
            <w:hideMark/>
          </w:tcPr>
          <w:p w14:paraId="65CD7A08" w14:textId="77777777" w:rsidR="00506C80" w:rsidRPr="004551E2" w:rsidRDefault="00506C80" w:rsidP="00912850">
            <w:pPr>
              <w:jc w:val="center"/>
            </w:pPr>
            <w:r>
              <w:t>2</w:t>
            </w:r>
            <w:r w:rsidRPr="004551E2">
              <w:t>000</w:t>
            </w:r>
          </w:p>
        </w:tc>
        <w:tc>
          <w:tcPr>
            <w:tcW w:w="2434" w:type="dxa"/>
            <w:tcBorders>
              <w:top w:val="single" w:sz="4" w:space="0" w:color="auto"/>
              <w:left w:val="single" w:sz="4" w:space="0" w:color="auto"/>
              <w:bottom w:val="single" w:sz="4" w:space="0" w:color="auto"/>
              <w:right w:val="single" w:sz="4" w:space="0" w:color="auto"/>
            </w:tcBorders>
            <w:hideMark/>
          </w:tcPr>
          <w:p w14:paraId="16CF6F88" w14:textId="77777777" w:rsidR="00506C80" w:rsidRPr="004551E2" w:rsidRDefault="00506C80" w:rsidP="00912850">
            <w:pPr>
              <w:jc w:val="center"/>
            </w:pPr>
            <w:r w:rsidRPr="004551E2">
              <w:t>0,05</w:t>
            </w:r>
          </w:p>
        </w:tc>
      </w:tr>
      <w:tr w:rsidR="00506C80" w:rsidRPr="00743E57" w14:paraId="5B6732DA"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38727AC0" w14:textId="77777777" w:rsidR="00506C80" w:rsidRPr="004551E2" w:rsidRDefault="00506C80" w:rsidP="00912850">
            <w:r>
              <w:t>Koderbudan - Sukuruć</w:t>
            </w:r>
          </w:p>
        </w:tc>
        <w:tc>
          <w:tcPr>
            <w:tcW w:w="2452" w:type="dxa"/>
            <w:tcBorders>
              <w:top w:val="single" w:sz="4" w:space="0" w:color="auto"/>
              <w:left w:val="single" w:sz="4" w:space="0" w:color="auto"/>
              <w:bottom w:val="single" w:sz="4" w:space="0" w:color="auto"/>
              <w:right w:val="single" w:sz="4" w:space="0" w:color="auto"/>
            </w:tcBorders>
            <w:hideMark/>
          </w:tcPr>
          <w:p w14:paraId="1ADBF44A" w14:textId="77777777" w:rsidR="00506C80" w:rsidRPr="004551E2" w:rsidRDefault="00506C80" w:rsidP="00912850">
            <w:pPr>
              <w:jc w:val="center"/>
            </w:pPr>
            <w:r>
              <w:t>1900</w:t>
            </w:r>
          </w:p>
        </w:tc>
        <w:tc>
          <w:tcPr>
            <w:tcW w:w="2434" w:type="dxa"/>
            <w:tcBorders>
              <w:top w:val="single" w:sz="4" w:space="0" w:color="auto"/>
              <w:left w:val="single" w:sz="4" w:space="0" w:color="auto"/>
              <w:bottom w:val="single" w:sz="4" w:space="0" w:color="auto"/>
              <w:right w:val="single" w:sz="4" w:space="0" w:color="auto"/>
            </w:tcBorders>
            <w:hideMark/>
          </w:tcPr>
          <w:p w14:paraId="03377AE0" w14:textId="77777777" w:rsidR="00506C80" w:rsidRPr="004551E2" w:rsidRDefault="00506C80" w:rsidP="00912850">
            <w:pPr>
              <w:jc w:val="center"/>
            </w:pPr>
            <w:r w:rsidRPr="004551E2">
              <w:t>0,05</w:t>
            </w:r>
          </w:p>
        </w:tc>
      </w:tr>
      <w:tr w:rsidR="00506C80" w:rsidRPr="00743E57" w14:paraId="23A416A3"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2116AC42" w14:textId="77777777" w:rsidR="00506C80" w:rsidRPr="004551E2" w:rsidRDefault="00506C80" w:rsidP="00912850">
            <w:r>
              <w:t>Koderbudan -  Sukuruć</w:t>
            </w:r>
          </w:p>
        </w:tc>
        <w:tc>
          <w:tcPr>
            <w:tcW w:w="2452" w:type="dxa"/>
            <w:tcBorders>
              <w:top w:val="single" w:sz="4" w:space="0" w:color="auto"/>
              <w:left w:val="single" w:sz="4" w:space="0" w:color="auto"/>
              <w:bottom w:val="single" w:sz="4" w:space="0" w:color="auto"/>
              <w:right w:val="single" w:sz="4" w:space="0" w:color="auto"/>
            </w:tcBorders>
            <w:hideMark/>
          </w:tcPr>
          <w:p w14:paraId="7DDB34B8" w14:textId="77777777" w:rsidR="00506C80" w:rsidRPr="004551E2" w:rsidRDefault="00506C80" w:rsidP="00912850">
            <w:pPr>
              <w:jc w:val="center"/>
            </w:pPr>
            <w:r>
              <w:t>1000</w:t>
            </w:r>
          </w:p>
        </w:tc>
        <w:tc>
          <w:tcPr>
            <w:tcW w:w="2434" w:type="dxa"/>
            <w:tcBorders>
              <w:top w:val="single" w:sz="4" w:space="0" w:color="auto"/>
              <w:left w:val="single" w:sz="4" w:space="0" w:color="auto"/>
              <w:bottom w:val="single" w:sz="4" w:space="0" w:color="auto"/>
              <w:right w:val="single" w:sz="4" w:space="0" w:color="auto"/>
            </w:tcBorders>
            <w:hideMark/>
          </w:tcPr>
          <w:p w14:paraId="5D826164" w14:textId="77777777" w:rsidR="00506C80" w:rsidRPr="004551E2" w:rsidRDefault="00506C80" w:rsidP="00912850">
            <w:pPr>
              <w:jc w:val="center"/>
            </w:pPr>
            <w:r w:rsidRPr="004551E2">
              <w:t>0,05</w:t>
            </w:r>
          </w:p>
        </w:tc>
      </w:tr>
      <w:tr w:rsidR="00506C80" w:rsidRPr="00743E57" w14:paraId="01199DAA"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6905382A" w14:textId="77777777" w:rsidR="00506C80" w:rsidRPr="004551E2" w:rsidRDefault="00506C80" w:rsidP="00912850">
            <w:r>
              <w:t>Vuksanaj ul 5</w:t>
            </w:r>
          </w:p>
        </w:tc>
        <w:tc>
          <w:tcPr>
            <w:tcW w:w="2452" w:type="dxa"/>
            <w:tcBorders>
              <w:top w:val="single" w:sz="4" w:space="0" w:color="auto"/>
              <w:left w:val="single" w:sz="4" w:space="0" w:color="auto"/>
              <w:bottom w:val="single" w:sz="4" w:space="0" w:color="auto"/>
              <w:right w:val="single" w:sz="4" w:space="0" w:color="auto"/>
            </w:tcBorders>
            <w:hideMark/>
          </w:tcPr>
          <w:p w14:paraId="08489201" w14:textId="77777777" w:rsidR="00506C80" w:rsidRPr="004551E2" w:rsidRDefault="00506C80" w:rsidP="00912850">
            <w:pPr>
              <w:jc w:val="center"/>
            </w:pPr>
            <w:r>
              <w:t>3000</w:t>
            </w:r>
          </w:p>
        </w:tc>
        <w:tc>
          <w:tcPr>
            <w:tcW w:w="2434" w:type="dxa"/>
            <w:tcBorders>
              <w:top w:val="single" w:sz="4" w:space="0" w:color="auto"/>
              <w:left w:val="single" w:sz="4" w:space="0" w:color="auto"/>
              <w:bottom w:val="single" w:sz="4" w:space="0" w:color="auto"/>
              <w:right w:val="single" w:sz="4" w:space="0" w:color="auto"/>
            </w:tcBorders>
            <w:hideMark/>
          </w:tcPr>
          <w:p w14:paraId="6315F5AC" w14:textId="77777777" w:rsidR="00506C80" w:rsidRPr="004551E2" w:rsidRDefault="00506C80" w:rsidP="00912850">
            <w:pPr>
              <w:jc w:val="center"/>
            </w:pPr>
            <w:r w:rsidRPr="004551E2">
              <w:t>0,05</w:t>
            </w:r>
          </w:p>
        </w:tc>
      </w:tr>
      <w:tr w:rsidR="00506C80" w:rsidRPr="00743E57" w14:paraId="47334403" w14:textId="77777777" w:rsidTr="008D2983">
        <w:trPr>
          <w:trHeight w:val="287"/>
          <w:jc w:val="center"/>
        </w:trPr>
        <w:tc>
          <w:tcPr>
            <w:tcW w:w="2441" w:type="dxa"/>
            <w:tcBorders>
              <w:top w:val="single" w:sz="4" w:space="0" w:color="auto"/>
              <w:left w:val="single" w:sz="4" w:space="0" w:color="auto"/>
              <w:bottom w:val="single" w:sz="4" w:space="0" w:color="auto"/>
              <w:right w:val="single" w:sz="4" w:space="0" w:color="auto"/>
            </w:tcBorders>
            <w:hideMark/>
          </w:tcPr>
          <w:p w14:paraId="4EC2370F" w14:textId="77777777" w:rsidR="00506C80" w:rsidRPr="004551E2" w:rsidRDefault="00506C80" w:rsidP="00912850">
            <w:r>
              <w:t>Vuksanaj ul 3</w:t>
            </w:r>
          </w:p>
        </w:tc>
        <w:tc>
          <w:tcPr>
            <w:tcW w:w="2452" w:type="dxa"/>
            <w:tcBorders>
              <w:top w:val="single" w:sz="4" w:space="0" w:color="auto"/>
              <w:left w:val="single" w:sz="4" w:space="0" w:color="auto"/>
              <w:bottom w:val="single" w:sz="4" w:space="0" w:color="auto"/>
              <w:right w:val="single" w:sz="4" w:space="0" w:color="auto"/>
            </w:tcBorders>
          </w:tcPr>
          <w:p w14:paraId="0BC70C0D" w14:textId="77777777" w:rsidR="00506C80" w:rsidRPr="004551E2" w:rsidRDefault="00506C80" w:rsidP="00912850">
            <w:pPr>
              <w:jc w:val="center"/>
            </w:pPr>
            <w:r>
              <w:t>1000</w:t>
            </w:r>
          </w:p>
        </w:tc>
        <w:tc>
          <w:tcPr>
            <w:tcW w:w="2434" w:type="dxa"/>
            <w:tcBorders>
              <w:top w:val="single" w:sz="4" w:space="0" w:color="auto"/>
              <w:left w:val="single" w:sz="4" w:space="0" w:color="auto"/>
              <w:bottom w:val="single" w:sz="4" w:space="0" w:color="auto"/>
              <w:right w:val="single" w:sz="4" w:space="0" w:color="auto"/>
            </w:tcBorders>
            <w:hideMark/>
          </w:tcPr>
          <w:p w14:paraId="6E26063E" w14:textId="77777777" w:rsidR="00506C80" w:rsidRPr="004551E2" w:rsidRDefault="00506C80" w:rsidP="00912850">
            <w:pPr>
              <w:jc w:val="center"/>
            </w:pPr>
            <w:r w:rsidRPr="004551E2">
              <w:t>0,05</w:t>
            </w:r>
          </w:p>
        </w:tc>
      </w:tr>
      <w:tr w:rsidR="00506C80" w:rsidRPr="00743E57" w14:paraId="378A9283" w14:textId="77777777" w:rsidTr="008D2983">
        <w:trPr>
          <w:trHeight w:val="287"/>
          <w:jc w:val="center"/>
        </w:trPr>
        <w:tc>
          <w:tcPr>
            <w:tcW w:w="2441" w:type="dxa"/>
            <w:tcBorders>
              <w:top w:val="single" w:sz="4" w:space="0" w:color="auto"/>
              <w:left w:val="single" w:sz="4" w:space="0" w:color="auto"/>
              <w:bottom w:val="single" w:sz="4" w:space="0" w:color="auto"/>
              <w:right w:val="single" w:sz="4" w:space="0" w:color="auto"/>
            </w:tcBorders>
          </w:tcPr>
          <w:p w14:paraId="14C5098C" w14:textId="77777777" w:rsidR="00506C80" w:rsidRDefault="00506C80" w:rsidP="00912850">
            <w:r>
              <w:t>Vuksanaj ul 4</w:t>
            </w:r>
          </w:p>
        </w:tc>
        <w:tc>
          <w:tcPr>
            <w:tcW w:w="2452" w:type="dxa"/>
            <w:tcBorders>
              <w:top w:val="single" w:sz="4" w:space="0" w:color="auto"/>
              <w:left w:val="single" w:sz="4" w:space="0" w:color="auto"/>
              <w:bottom w:val="single" w:sz="4" w:space="0" w:color="auto"/>
              <w:right w:val="single" w:sz="4" w:space="0" w:color="auto"/>
            </w:tcBorders>
          </w:tcPr>
          <w:p w14:paraId="660C0D42" w14:textId="77777777" w:rsidR="00506C80" w:rsidRDefault="00506C80" w:rsidP="00912850">
            <w:pPr>
              <w:jc w:val="center"/>
            </w:pPr>
            <w:r>
              <w:t>1300</w:t>
            </w:r>
          </w:p>
        </w:tc>
        <w:tc>
          <w:tcPr>
            <w:tcW w:w="2434" w:type="dxa"/>
            <w:tcBorders>
              <w:top w:val="single" w:sz="4" w:space="0" w:color="auto"/>
              <w:left w:val="single" w:sz="4" w:space="0" w:color="auto"/>
              <w:bottom w:val="single" w:sz="4" w:space="0" w:color="auto"/>
              <w:right w:val="single" w:sz="4" w:space="0" w:color="auto"/>
            </w:tcBorders>
          </w:tcPr>
          <w:p w14:paraId="77658F2A" w14:textId="77777777" w:rsidR="00506C80" w:rsidRPr="004551E2" w:rsidRDefault="00506C80" w:rsidP="00912850">
            <w:pPr>
              <w:jc w:val="center"/>
            </w:pPr>
            <w:r w:rsidRPr="004551E2">
              <w:t>0,05</w:t>
            </w:r>
          </w:p>
        </w:tc>
      </w:tr>
      <w:tr w:rsidR="00506C80" w:rsidRPr="00743E57" w14:paraId="69BA3677"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5A238773" w14:textId="77777777" w:rsidR="00506C80" w:rsidRPr="004551E2" w:rsidRDefault="00506C80" w:rsidP="00912850">
            <w:r>
              <w:t>Sukuruć ul 1</w:t>
            </w:r>
          </w:p>
        </w:tc>
        <w:tc>
          <w:tcPr>
            <w:tcW w:w="2452" w:type="dxa"/>
            <w:tcBorders>
              <w:top w:val="single" w:sz="4" w:space="0" w:color="auto"/>
              <w:left w:val="single" w:sz="4" w:space="0" w:color="auto"/>
              <w:bottom w:val="single" w:sz="4" w:space="0" w:color="auto"/>
              <w:right w:val="single" w:sz="4" w:space="0" w:color="auto"/>
            </w:tcBorders>
            <w:hideMark/>
          </w:tcPr>
          <w:p w14:paraId="20103B25" w14:textId="77777777" w:rsidR="00506C80" w:rsidRPr="004551E2" w:rsidRDefault="00506C80" w:rsidP="00912850">
            <w:pPr>
              <w:jc w:val="center"/>
            </w:pPr>
            <w:r>
              <w:t>7600</w:t>
            </w:r>
          </w:p>
        </w:tc>
        <w:tc>
          <w:tcPr>
            <w:tcW w:w="2434" w:type="dxa"/>
            <w:tcBorders>
              <w:top w:val="single" w:sz="4" w:space="0" w:color="auto"/>
              <w:left w:val="single" w:sz="4" w:space="0" w:color="auto"/>
              <w:bottom w:val="single" w:sz="4" w:space="0" w:color="auto"/>
              <w:right w:val="single" w:sz="4" w:space="0" w:color="auto"/>
            </w:tcBorders>
            <w:hideMark/>
          </w:tcPr>
          <w:p w14:paraId="29B9B14A" w14:textId="77777777" w:rsidR="00506C80" w:rsidRPr="004551E2" w:rsidRDefault="00506C80" w:rsidP="00912850">
            <w:pPr>
              <w:jc w:val="center"/>
            </w:pPr>
            <w:r w:rsidRPr="004551E2">
              <w:t>0,05</w:t>
            </w:r>
          </w:p>
        </w:tc>
      </w:tr>
      <w:tr w:rsidR="00506C80" w:rsidRPr="00743E57" w14:paraId="5D185C5F"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27C85251" w14:textId="77777777" w:rsidR="00506C80" w:rsidRPr="00D70A4E" w:rsidRDefault="00506C80" w:rsidP="00912850">
            <w:pPr>
              <w:rPr>
                <w:lang w:val="sr-Latn-ME"/>
              </w:rPr>
            </w:pPr>
            <w:r>
              <w:t>Sukuruć ul 2</w:t>
            </w:r>
          </w:p>
        </w:tc>
        <w:tc>
          <w:tcPr>
            <w:tcW w:w="2452" w:type="dxa"/>
            <w:tcBorders>
              <w:top w:val="single" w:sz="4" w:space="0" w:color="auto"/>
              <w:left w:val="single" w:sz="4" w:space="0" w:color="auto"/>
              <w:bottom w:val="single" w:sz="4" w:space="0" w:color="auto"/>
              <w:right w:val="single" w:sz="4" w:space="0" w:color="auto"/>
            </w:tcBorders>
            <w:hideMark/>
          </w:tcPr>
          <w:p w14:paraId="4B0AB428" w14:textId="77777777" w:rsidR="00506C80" w:rsidRPr="004551E2" w:rsidRDefault="00506C80" w:rsidP="00912850">
            <w:pPr>
              <w:jc w:val="center"/>
            </w:pPr>
            <w:r>
              <w:t>1900</w:t>
            </w:r>
          </w:p>
        </w:tc>
        <w:tc>
          <w:tcPr>
            <w:tcW w:w="2434" w:type="dxa"/>
            <w:tcBorders>
              <w:top w:val="single" w:sz="4" w:space="0" w:color="auto"/>
              <w:left w:val="single" w:sz="4" w:space="0" w:color="auto"/>
              <w:bottom w:val="single" w:sz="4" w:space="0" w:color="auto"/>
              <w:right w:val="single" w:sz="4" w:space="0" w:color="auto"/>
            </w:tcBorders>
            <w:hideMark/>
          </w:tcPr>
          <w:p w14:paraId="74AE4E5A" w14:textId="77777777" w:rsidR="00506C80" w:rsidRPr="004551E2" w:rsidRDefault="00506C80" w:rsidP="00912850">
            <w:pPr>
              <w:jc w:val="center"/>
            </w:pPr>
            <w:r w:rsidRPr="004551E2">
              <w:t>0,05</w:t>
            </w:r>
          </w:p>
        </w:tc>
      </w:tr>
      <w:tr w:rsidR="00506C80" w:rsidRPr="00743E57" w14:paraId="06DB158F"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A9C91DD" w14:textId="77777777" w:rsidR="00506C80" w:rsidRPr="004551E2" w:rsidRDefault="00506C80" w:rsidP="00912850">
            <w:r>
              <w:t>Sukuruć ul 3</w:t>
            </w:r>
          </w:p>
        </w:tc>
        <w:tc>
          <w:tcPr>
            <w:tcW w:w="2452" w:type="dxa"/>
            <w:tcBorders>
              <w:top w:val="single" w:sz="4" w:space="0" w:color="auto"/>
              <w:left w:val="single" w:sz="4" w:space="0" w:color="auto"/>
              <w:bottom w:val="single" w:sz="4" w:space="0" w:color="auto"/>
              <w:right w:val="single" w:sz="4" w:space="0" w:color="auto"/>
            </w:tcBorders>
            <w:hideMark/>
          </w:tcPr>
          <w:p w14:paraId="33948D99" w14:textId="77777777" w:rsidR="00506C80" w:rsidRPr="004551E2" w:rsidRDefault="00506C80" w:rsidP="00912850">
            <w:pPr>
              <w:jc w:val="center"/>
            </w:pPr>
            <w:r>
              <w:t>40</w:t>
            </w:r>
            <w:r w:rsidRPr="004551E2">
              <w:t>00</w:t>
            </w:r>
          </w:p>
        </w:tc>
        <w:tc>
          <w:tcPr>
            <w:tcW w:w="2434" w:type="dxa"/>
            <w:tcBorders>
              <w:top w:val="single" w:sz="4" w:space="0" w:color="auto"/>
              <w:left w:val="single" w:sz="4" w:space="0" w:color="auto"/>
              <w:bottom w:val="single" w:sz="4" w:space="0" w:color="auto"/>
              <w:right w:val="single" w:sz="4" w:space="0" w:color="auto"/>
            </w:tcBorders>
            <w:hideMark/>
          </w:tcPr>
          <w:p w14:paraId="6508F6E7" w14:textId="77777777" w:rsidR="00506C80" w:rsidRPr="004551E2" w:rsidRDefault="00506C80" w:rsidP="00912850">
            <w:pPr>
              <w:jc w:val="center"/>
            </w:pPr>
            <w:r w:rsidRPr="004551E2">
              <w:t>0,05</w:t>
            </w:r>
          </w:p>
        </w:tc>
      </w:tr>
      <w:tr w:rsidR="00506C80" w:rsidRPr="00743E57" w14:paraId="3007C108" w14:textId="77777777" w:rsidTr="008D2983">
        <w:trPr>
          <w:trHeight w:val="269"/>
          <w:jc w:val="center"/>
        </w:trPr>
        <w:tc>
          <w:tcPr>
            <w:tcW w:w="2441" w:type="dxa"/>
            <w:tcBorders>
              <w:top w:val="single" w:sz="4" w:space="0" w:color="auto"/>
              <w:left w:val="single" w:sz="4" w:space="0" w:color="auto"/>
              <w:bottom w:val="single" w:sz="4" w:space="0" w:color="auto"/>
              <w:right w:val="single" w:sz="4" w:space="0" w:color="auto"/>
            </w:tcBorders>
          </w:tcPr>
          <w:p w14:paraId="1DD6D3F6" w14:textId="77777777" w:rsidR="00506C80" w:rsidRPr="00AF3130" w:rsidRDefault="00506C80" w:rsidP="00912850">
            <w:r>
              <w:t>Sukuruć ul 5</w:t>
            </w:r>
          </w:p>
        </w:tc>
        <w:tc>
          <w:tcPr>
            <w:tcW w:w="2452" w:type="dxa"/>
            <w:tcBorders>
              <w:top w:val="single" w:sz="4" w:space="0" w:color="auto"/>
              <w:left w:val="single" w:sz="4" w:space="0" w:color="auto"/>
              <w:bottom w:val="single" w:sz="4" w:space="0" w:color="auto"/>
              <w:right w:val="single" w:sz="4" w:space="0" w:color="auto"/>
            </w:tcBorders>
            <w:hideMark/>
          </w:tcPr>
          <w:p w14:paraId="558E4302" w14:textId="77777777" w:rsidR="00506C80" w:rsidRPr="00AF3130" w:rsidRDefault="00506C80" w:rsidP="00912850">
            <w:pPr>
              <w:jc w:val="center"/>
            </w:pPr>
            <w:r>
              <w:t>1800</w:t>
            </w:r>
          </w:p>
        </w:tc>
        <w:tc>
          <w:tcPr>
            <w:tcW w:w="2434" w:type="dxa"/>
            <w:tcBorders>
              <w:top w:val="single" w:sz="4" w:space="0" w:color="auto"/>
              <w:left w:val="single" w:sz="4" w:space="0" w:color="auto"/>
              <w:bottom w:val="single" w:sz="4" w:space="0" w:color="auto"/>
              <w:right w:val="single" w:sz="4" w:space="0" w:color="auto"/>
            </w:tcBorders>
            <w:hideMark/>
          </w:tcPr>
          <w:p w14:paraId="4DAD77DF" w14:textId="77777777" w:rsidR="00506C80" w:rsidRPr="004551E2" w:rsidRDefault="00506C80" w:rsidP="00912850">
            <w:pPr>
              <w:jc w:val="center"/>
            </w:pPr>
            <w:r w:rsidRPr="004551E2">
              <w:t>0,05</w:t>
            </w:r>
          </w:p>
        </w:tc>
      </w:tr>
      <w:tr w:rsidR="00506C80" w:rsidRPr="00743E57" w14:paraId="7BC9A2E2"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34852806" w14:textId="77777777" w:rsidR="00506C80" w:rsidRPr="004551E2" w:rsidRDefault="00506C80" w:rsidP="00912850">
            <w:r>
              <w:t>Sukuruć ul 7</w:t>
            </w:r>
          </w:p>
        </w:tc>
        <w:tc>
          <w:tcPr>
            <w:tcW w:w="2452" w:type="dxa"/>
            <w:tcBorders>
              <w:top w:val="single" w:sz="4" w:space="0" w:color="auto"/>
              <w:left w:val="single" w:sz="4" w:space="0" w:color="auto"/>
              <w:bottom w:val="single" w:sz="4" w:space="0" w:color="auto"/>
              <w:right w:val="single" w:sz="4" w:space="0" w:color="auto"/>
            </w:tcBorders>
            <w:hideMark/>
          </w:tcPr>
          <w:p w14:paraId="735D3908" w14:textId="77777777" w:rsidR="00506C80" w:rsidRPr="004551E2" w:rsidRDefault="00506C80" w:rsidP="00912850">
            <w:pPr>
              <w:jc w:val="center"/>
            </w:pPr>
            <w:r>
              <w:t>17</w:t>
            </w:r>
            <w:r w:rsidRPr="004551E2">
              <w:t>00</w:t>
            </w:r>
          </w:p>
        </w:tc>
        <w:tc>
          <w:tcPr>
            <w:tcW w:w="2434" w:type="dxa"/>
            <w:tcBorders>
              <w:top w:val="single" w:sz="4" w:space="0" w:color="auto"/>
              <w:left w:val="single" w:sz="4" w:space="0" w:color="auto"/>
              <w:bottom w:val="single" w:sz="4" w:space="0" w:color="auto"/>
              <w:right w:val="single" w:sz="4" w:space="0" w:color="auto"/>
            </w:tcBorders>
            <w:hideMark/>
          </w:tcPr>
          <w:p w14:paraId="5A61D35A" w14:textId="77777777" w:rsidR="00506C80" w:rsidRPr="004551E2" w:rsidRDefault="00506C80" w:rsidP="00912850">
            <w:pPr>
              <w:jc w:val="center"/>
            </w:pPr>
            <w:r w:rsidRPr="004551E2">
              <w:t>0,05</w:t>
            </w:r>
          </w:p>
        </w:tc>
      </w:tr>
      <w:tr w:rsidR="00506C80" w:rsidRPr="00743E57" w14:paraId="55120B77"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017AAFEB" w14:textId="77777777" w:rsidR="00506C80" w:rsidRPr="004551E2" w:rsidRDefault="00506C80" w:rsidP="00912850">
            <w:r>
              <w:t>Sukuruć u l8</w:t>
            </w:r>
          </w:p>
        </w:tc>
        <w:tc>
          <w:tcPr>
            <w:tcW w:w="2452" w:type="dxa"/>
            <w:tcBorders>
              <w:top w:val="single" w:sz="4" w:space="0" w:color="auto"/>
              <w:left w:val="single" w:sz="4" w:space="0" w:color="auto"/>
              <w:bottom w:val="single" w:sz="4" w:space="0" w:color="auto"/>
              <w:right w:val="single" w:sz="4" w:space="0" w:color="auto"/>
            </w:tcBorders>
            <w:hideMark/>
          </w:tcPr>
          <w:p w14:paraId="5ABB6891" w14:textId="77777777" w:rsidR="00506C80" w:rsidRPr="004551E2" w:rsidRDefault="00506C80" w:rsidP="00912850">
            <w:pPr>
              <w:jc w:val="center"/>
            </w:pPr>
            <w:r>
              <w:t>1600</w:t>
            </w:r>
          </w:p>
        </w:tc>
        <w:tc>
          <w:tcPr>
            <w:tcW w:w="2434" w:type="dxa"/>
            <w:tcBorders>
              <w:top w:val="single" w:sz="4" w:space="0" w:color="auto"/>
              <w:left w:val="single" w:sz="4" w:space="0" w:color="auto"/>
              <w:bottom w:val="single" w:sz="4" w:space="0" w:color="auto"/>
              <w:right w:val="single" w:sz="4" w:space="0" w:color="auto"/>
            </w:tcBorders>
            <w:hideMark/>
          </w:tcPr>
          <w:p w14:paraId="62A7643B" w14:textId="77777777" w:rsidR="00506C80" w:rsidRPr="004551E2" w:rsidRDefault="00506C80" w:rsidP="00912850">
            <w:pPr>
              <w:jc w:val="center"/>
            </w:pPr>
            <w:r w:rsidRPr="004551E2">
              <w:t>0,05</w:t>
            </w:r>
          </w:p>
        </w:tc>
      </w:tr>
      <w:tr w:rsidR="00506C80" w:rsidRPr="00743E57" w14:paraId="3FECEAF2"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304EB856" w14:textId="77777777" w:rsidR="00506C80" w:rsidRDefault="00506C80" w:rsidP="00912850">
            <w:r>
              <w:t>Vladne ul 5</w:t>
            </w:r>
          </w:p>
        </w:tc>
        <w:tc>
          <w:tcPr>
            <w:tcW w:w="2452" w:type="dxa"/>
            <w:tcBorders>
              <w:top w:val="single" w:sz="4" w:space="0" w:color="auto"/>
              <w:left w:val="single" w:sz="4" w:space="0" w:color="auto"/>
              <w:bottom w:val="single" w:sz="4" w:space="0" w:color="auto"/>
              <w:right w:val="single" w:sz="4" w:space="0" w:color="auto"/>
            </w:tcBorders>
          </w:tcPr>
          <w:p w14:paraId="5702887E" w14:textId="77777777" w:rsidR="00506C80" w:rsidRDefault="00506C80" w:rsidP="00912850">
            <w:pPr>
              <w:jc w:val="center"/>
            </w:pPr>
            <w:r>
              <w:t>1000</w:t>
            </w:r>
          </w:p>
        </w:tc>
        <w:tc>
          <w:tcPr>
            <w:tcW w:w="2434" w:type="dxa"/>
            <w:tcBorders>
              <w:top w:val="single" w:sz="4" w:space="0" w:color="auto"/>
              <w:left w:val="single" w:sz="4" w:space="0" w:color="auto"/>
              <w:bottom w:val="single" w:sz="4" w:space="0" w:color="auto"/>
              <w:right w:val="single" w:sz="4" w:space="0" w:color="auto"/>
            </w:tcBorders>
          </w:tcPr>
          <w:p w14:paraId="173B2E08" w14:textId="77777777" w:rsidR="00506C80" w:rsidRPr="004551E2" w:rsidRDefault="00506C80" w:rsidP="00912850">
            <w:pPr>
              <w:jc w:val="center"/>
            </w:pPr>
            <w:r w:rsidRPr="004551E2">
              <w:t>0,05</w:t>
            </w:r>
          </w:p>
        </w:tc>
      </w:tr>
      <w:tr w:rsidR="00506C80" w:rsidRPr="00743E57" w14:paraId="135A2440"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7EFE21D9" w14:textId="77777777" w:rsidR="00506C80" w:rsidRDefault="00506C80" w:rsidP="00912850">
            <w:r>
              <w:t>Centar MZ Vranj - Zbeć</w:t>
            </w:r>
          </w:p>
        </w:tc>
        <w:tc>
          <w:tcPr>
            <w:tcW w:w="2452" w:type="dxa"/>
            <w:tcBorders>
              <w:top w:val="single" w:sz="4" w:space="0" w:color="auto"/>
              <w:left w:val="single" w:sz="4" w:space="0" w:color="auto"/>
              <w:bottom w:val="single" w:sz="4" w:space="0" w:color="auto"/>
              <w:right w:val="single" w:sz="4" w:space="0" w:color="auto"/>
            </w:tcBorders>
          </w:tcPr>
          <w:p w14:paraId="76657D29" w14:textId="77777777" w:rsidR="00506C80" w:rsidRDefault="00506C80" w:rsidP="00912850">
            <w:pPr>
              <w:jc w:val="center"/>
            </w:pPr>
            <w:r>
              <w:t>5000</w:t>
            </w:r>
          </w:p>
        </w:tc>
        <w:tc>
          <w:tcPr>
            <w:tcW w:w="2434" w:type="dxa"/>
            <w:tcBorders>
              <w:top w:val="single" w:sz="4" w:space="0" w:color="auto"/>
              <w:left w:val="single" w:sz="4" w:space="0" w:color="auto"/>
              <w:bottom w:val="single" w:sz="4" w:space="0" w:color="auto"/>
              <w:right w:val="single" w:sz="4" w:space="0" w:color="auto"/>
            </w:tcBorders>
          </w:tcPr>
          <w:p w14:paraId="2E7F8D80" w14:textId="77777777" w:rsidR="00506C80" w:rsidRPr="004551E2" w:rsidRDefault="00506C80" w:rsidP="00912850">
            <w:pPr>
              <w:jc w:val="center"/>
            </w:pPr>
            <w:r w:rsidRPr="004551E2">
              <w:t>0,05</w:t>
            </w:r>
          </w:p>
        </w:tc>
      </w:tr>
      <w:tr w:rsidR="00506C80" w:rsidRPr="00743E57" w14:paraId="449993F7"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hideMark/>
          </w:tcPr>
          <w:p w14:paraId="042D7283" w14:textId="77777777" w:rsidR="00506C80" w:rsidRPr="004551E2" w:rsidRDefault="00506C80" w:rsidP="00912850">
            <w:r>
              <w:t>Tuzi ul 5</w:t>
            </w:r>
          </w:p>
        </w:tc>
        <w:tc>
          <w:tcPr>
            <w:tcW w:w="2452" w:type="dxa"/>
            <w:tcBorders>
              <w:top w:val="single" w:sz="4" w:space="0" w:color="auto"/>
              <w:left w:val="single" w:sz="4" w:space="0" w:color="auto"/>
              <w:bottom w:val="single" w:sz="4" w:space="0" w:color="auto"/>
              <w:right w:val="single" w:sz="4" w:space="0" w:color="auto"/>
            </w:tcBorders>
            <w:hideMark/>
          </w:tcPr>
          <w:p w14:paraId="5E8EB519" w14:textId="77777777" w:rsidR="00506C80" w:rsidRPr="004551E2" w:rsidRDefault="00506C80" w:rsidP="00912850">
            <w:pPr>
              <w:jc w:val="center"/>
            </w:pPr>
            <w:r>
              <w:t>1160</w:t>
            </w:r>
          </w:p>
        </w:tc>
        <w:tc>
          <w:tcPr>
            <w:tcW w:w="2434" w:type="dxa"/>
            <w:tcBorders>
              <w:top w:val="single" w:sz="4" w:space="0" w:color="auto"/>
              <w:left w:val="single" w:sz="4" w:space="0" w:color="auto"/>
              <w:bottom w:val="single" w:sz="4" w:space="0" w:color="auto"/>
              <w:right w:val="single" w:sz="4" w:space="0" w:color="auto"/>
            </w:tcBorders>
            <w:hideMark/>
          </w:tcPr>
          <w:p w14:paraId="23C6720D" w14:textId="77777777" w:rsidR="00506C80" w:rsidRPr="004551E2" w:rsidRDefault="00506C80" w:rsidP="00912850">
            <w:pPr>
              <w:jc w:val="center"/>
            </w:pPr>
            <w:r w:rsidRPr="004551E2">
              <w:t>0,05</w:t>
            </w:r>
          </w:p>
        </w:tc>
      </w:tr>
      <w:tr w:rsidR="00506C80" w:rsidRPr="00743E57" w14:paraId="2AACE302"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52CE3E80" w14:textId="77777777" w:rsidR="00506C80" w:rsidRPr="004551E2" w:rsidRDefault="00506C80" w:rsidP="00912850">
            <w:r>
              <w:t>Tuzi ul 7</w:t>
            </w:r>
          </w:p>
        </w:tc>
        <w:tc>
          <w:tcPr>
            <w:tcW w:w="2452" w:type="dxa"/>
            <w:tcBorders>
              <w:top w:val="single" w:sz="4" w:space="0" w:color="auto"/>
              <w:left w:val="single" w:sz="4" w:space="0" w:color="auto"/>
              <w:bottom w:val="single" w:sz="4" w:space="0" w:color="auto"/>
              <w:right w:val="single" w:sz="4" w:space="0" w:color="auto"/>
            </w:tcBorders>
          </w:tcPr>
          <w:p w14:paraId="4D409130" w14:textId="77777777" w:rsidR="00506C80" w:rsidRPr="004551E2" w:rsidRDefault="00506C80" w:rsidP="00912850">
            <w:pPr>
              <w:jc w:val="center"/>
            </w:pPr>
            <w:r>
              <w:t>3400</w:t>
            </w:r>
          </w:p>
        </w:tc>
        <w:tc>
          <w:tcPr>
            <w:tcW w:w="2434" w:type="dxa"/>
            <w:tcBorders>
              <w:top w:val="single" w:sz="4" w:space="0" w:color="auto"/>
              <w:left w:val="single" w:sz="4" w:space="0" w:color="auto"/>
              <w:bottom w:val="single" w:sz="4" w:space="0" w:color="auto"/>
              <w:right w:val="single" w:sz="4" w:space="0" w:color="auto"/>
            </w:tcBorders>
          </w:tcPr>
          <w:p w14:paraId="410EAC5D" w14:textId="77777777" w:rsidR="00506C80" w:rsidRPr="004551E2" w:rsidRDefault="00506C80" w:rsidP="00912850">
            <w:pPr>
              <w:jc w:val="center"/>
            </w:pPr>
            <w:r w:rsidRPr="004551E2">
              <w:t>0,05</w:t>
            </w:r>
          </w:p>
        </w:tc>
      </w:tr>
      <w:tr w:rsidR="00506C80" w:rsidRPr="00743E57" w14:paraId="2C087C32"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458D7CE6" w14:textId="77777777" w:rsidR="00506C80" w:rsidRDefault="00506C80" w:rsidP="00912850">
            <w:r>
              <w:t>Tuzi ul 8</w:t>
            </w:r>
          </w:p>
        </w:tc>
        <w:tc>
          <w:tcPr>
            <w:tcW w:w="2452" w:type="dxa"/>
            <w:tcBorders>
              <w:top w:val="single" w:sz="4" w:space="0" w:color="auto"/>
              <w:left w:val="single" w:sz="4" w:space="0" w:color="auto"/>
              <w:bottom w:val="single" w:sz="4" w:space="0" w:color="auto"/>
              <w:right w:val="single" w:sz="4" w:space="0" w:color="auto"/>
            </w:tcBorders>
          </w:tcPr>
          <w:p w14:paraId="5FFD4DBB" w14:textId="77777777" w:rsidR="00506C80" w:rsidRDefault="00506C80" w:rsidP="00912850">
            <w:pPr>
              <w:jc w:val="center"/>
            </w:pPr>
            <w:r>
              <w:t>1200</w:t>
            </w:r>
          </w:p>
        </w:tc>
        <w:tc>
          <w:tcPr>
            <w:tcW w:w="2434" w:type="dxa"/>
            <w:tcBorders>
              <w:top w:val="single" w:sz="4" w:space="0" w:color="auto"/>
              <w:left w:val="single" w:sz="4" w:space="0" w:color="auto"/>
              <w:bottom w:val="single" w:sz="4" w:space="0" w:color="auto"/>
              <w:right w:val="single" w:sz="4" w:space="0" w:color="auto"/>
            </w:tcBorders>
          </w:tcPr>
          <w:p w14:paraId="139BF865" w14:textId="77777777" w:rsidR="00506C80" w:rsidRPr="004551E2" w:rsidRDefault="00506C80" w:rsidP="00912850">
            <w:pPr>
              <w:jc w:val="center"/>
            </w:pPr>
            <w:r w:rsidRPr="004551E2">
              <w:t>0,05</w:t>
            </w:r>
          </w:p>
        </w:tc>
      </w:tr>
      <w:tr w:rsidR="00506C80" w:rsidRPr="00743E57" w14:paraId="62751D45"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5C915D09" w14:textId="77777777" w:rsidR="00506C80" w:rsidRDefault="00506C80" w:rsidP="00912850">
            <w:r>
              <w:t>Tuzi ul 15</w:t>
            </w:r>
          </w:p>
        </w:tc>
        <w:tc>
          <w:tcPr>
            <w:tcW w:w="2452" w:type="dxa"/>
            <w:tcBorders>
              <w:top w:val="single" w:sz="4" w:space="0" w:color="auto"/>
              <w:left w:val="single" w:sz="4" w:space="0" w:color="auto"/>
              <w:bottom w:val="single" w:sz="4" w:space="0" w:color="auto"/>
              <w:right w:val="single" w:sz="4" w:space="0" w:color="auto"/>
            </w:tcBorders>
          </w:tcPr>
          <w:p w14:paraId="4FAAF810" w14:textId="77777777" w:rsidR="00506C80" w:rsidRDefault="00506C80" w:rsidP="00912850">
            <w:pPr>
              <w:jc w:val="center"/>
            </w:pPr>
            <w:r>
              <w:t>1000</w:t>
            </w:r>
          </w:p>
        </w:tc>
        <w:tc>
          <w:tcPr>
            <w:tcW w:w="2434" w:type="dxa"/>
            <w:tcBorders>
              <w:top w:val="single" w:sz="4" w:space="0" w:color="auto"/>
              <w:left w:val="single" w:sz="4" w:space="0" w:color="auto"/>
              <w:bottom w:val="single" w:sz="4" w:space="0" w:color="auto"/>
              <w:right w:val="single" w:sz="4" w:space="0" w:color="auto"/>
            </w:tcBorders>
          </w:tcPr>
          <w:p w14:paraId="6CFB56D3" w14:textId="77777777" w:rsidR="00506C80" w:rsidRPr="004551E2" w:rsidRDefault="00506C80" w:rsidP="00912850">
            <w:pPr>
              <w:jc w:val="center"/>
            </w:pPr>
            <w:r w:rsidRPr="004551E2">
              <w:t>0,05</w:t>
            </w:r>
          </w:p>
        </w:tc>
      </w:tr>
      <w:tr w:rsidR="00506C80" w:rsidRPr="00743E57" w14:paraId="7470AAE1"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41F0D781" w14:textId="77777777" w:rsidR="00506C80" w:rsidRDefault="00506C80" w:rsidP="00912850">
            <w:r>
              <w:t>Tuzi ul 16</w:t>
            </w:r>
          </w:p>
        </w:tc>
        <w:tc>
          <w:tcPr>
            <w:tcW w:w="2452" w:type="dxa"/>
            <w:tcBorders>
              <w:top w:val="single" w:sz="4" w:space="0" w:color="auto"/>
              <w:left w:val="single" w:sz="4" w:space="0" w:color="auto"/>
              <w:bottom w:val="single" w:sz="4" w:space="0" w:color="auto"/>
              <w:right w:val="single" w:sz="4" w:space="0" w:color="auto"/>
            </w:tcBorders>
          </w:tcPr>
          <w:p w14:paraId="4F884355" w14:textId="77777777" w:rsidR="00506C80" w:rsidRDefault="00506C80" w:rsidP="00912850">
            <w:pPr>
              <w:jc w:val="center"/>
            </w:pPr>
            <w:r>
              <w:t>2000</w:t>
            </w:r>
          </w:p>
        </w:tc>
        <w:tc>
          <w:tcPr>
            <w:tcW w:w="2434" w:type="dxa"/>
            <w:tcBorders>
              <w:top w:val="single" w:sz="4" w:space="0" w:color="auto"/>
              <w:left w:val="single" w:sz="4" w:space="0" w:color="auto"/>
              <w:bottom w:val="single" w:sz="4" w:space="0" w:color="auto"/>
              <w:right w:val="single" w:sz="4" w:space="0" w:color="auto"/>
            </w:tcBorders>
          </w:tcPr>
          <w:p w14:paraId="398BFB0E" w14:textId="77777777" w:rsidR="00506C80" w:rsidRPr="004551E2" w:rsidRDefault="00506C80" w:rsidP="00912850">
            <w:pPr>
              <w:jc w:val="center"/>
            </w:pPr>
            <w:r w:rsidRPr="004551E2">
              <w:t>0,05</w:t>
            </w:r>
          </w:p>
        </w:tc>
      </w:tr>
      <w:tr w:rsidR="00506C80" w:rsidRPr="00743E57" w14:paraId="4C455238"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2158644A" w14:textId="77777777" w:rsidR="00506C80" w:rsidRDefault="00506C80" w:rsidP="00912850">
            <w:r>
              <w:t>Tuzi ul 30</w:t>
            </w:r>
          </w:p>
        </w:tc>
        <w:tc>
          <w:tcPr>
            <w:tcW w:w="2452" w:type="dxa"/>
            <w:tcBorders>
              <w:top w:val="single" w:sz="4" w:space="0" w:color="auto"/>
              <w:left w:val="single" w:sz="4" w:space="0" w:color="auto"/>
              <w:bottom w:val="single" w:sz="4" w:space="0" w:color="auto"/>
              <w:right w:val="single" w:sz="4" w:space="0" w:color="auto"/>
            </w:tcBorders>
          </w:tcPr>
          <w:p w14:paraId="570C29BF" w14:textId="77777777" w:rsidR="00506C80" w:rsidRDefault="00506C80" w:rsidP="00912850">
            <w:pPr>
              <w:jc w:val="center"/>
            </w:pPr>
            <w:r>
              <w:t>1500</w:t>
            </w:r>
          </w:p>
        </w:tc>
        <w:tc>
          <w:tcPr>
            <w:tcW w:w="2434" w:type="dxa"/>
            <w:tcBorders>
              <w:top w:val="single" w:sz="4" w:space="0" w:color="auto"/>
              <w:left w:val="single" w:sz="4" w:space="0" w:color="auto"/>
              <w:bottom w:val="single" w:sz="4" w:space="0" w:color="auto"/>
              <w:right w:val="single" w:sz="4" w:space="0" w:color="auto"/>
            </w:tcBorders>
          </w:tcPr>
          <w:p w14:paraId="08AA6D71" w14:textId="77777777" w:rsidR="00506C80" w:rsidRPr="004551E2" w:rsidRDefault="00506C80" w:rsidP="00912850">
            <w:pPr>
              <w:jc w:val="center"/>
            </w:pPr>
            <w:r w:rsidRPr="004551E2">
              <w:t>0,05</w:t>
            </w:r>
          </w:p>
        </w:tc>
      </w:tr>
      <w:tr w:rsidR="00506C80" w:rsidRPr="00743E57" w14:paraId="0F6BED8F"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1A6FFBE6" w14:textId="77777777" w:rsidR="00506C80" w:rsidRDefault="00506C80" w:rsidP="00912850">
            <w:r>
              <w:t>Tuzi ul 31</w:t>
            </w:r>
          </w:p>
        </w:tc>
        <w:tc>
          <w:tcPr>
            <w:tcW w:w="2452" w:type="dxa"/>
            <w:tcBorders>
              <w:top w:val="single" w:sz="4" w:space="0" w:color="auto"/>
              <w:left w:val="single" w:sz="4" w:space="0" w:color="auto"/>
              <w:bottom w:val="single" w:sz="4" w:space="0" w:color="auto"/>
              <w:right w:val="single" w:sz="4" w:space="0" w:color="auto"/>
            </w:tcBorders>
          </w:tcPr>
          <w:p w14:paraId="551F59F4" w14:textId="77777777" w:rsidR="00506C80" w:rsidRDefault="00506C80" w:rsidP="00912850">
            <w:pPr>
              <w:jc w:val="center"/>
            </w:pPr>
            <w:r>
              <w:t>800</w:t>
            </w:r>
          </w:p>
        </w:tc>
        <w:tc>
          <w:tcPr>
            <w:tcW w:w="2434" w:type="dxa"/>
            <w:tcBorders>
              <w:top w:val="single" w:sz="4" w:space="0" w:color="auto"/>
              <w:left w:val="single" w:sz="4" w:space="0" w:color="auto"/>
              <w:bottom w:val="single" w:sz="4" w:space="0" w:color="auto"/>
              <w:right w:val="single" w:sz="4" w:space="0" w:color="auto"/>
            </w:tcBorders>
          </w:tcPr>
          <w:p w14:paraId="2ECAD6B5" w14:textId="77777777" w:rsidR="00506C80" w:rsidRPr="004551E2" w:rsidRDefault="00506C80" w:rsidP="00912850">
            <w:pPr>
              <w:jc w:val="center"/>
            </w:pPr>
            <w:r w:rsidRPr="004551E2">
              <w:t>0,05</w:t>
            </w:r>
          </w:p>
        </w:tc>
      </w:tr>
      <w:tr w:rsidR="00506C80" w:rsidRPr="00743E57" w14:paraId="17243DA9"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3A852FDC" w14:textId="77777777" w:rsidR="00506C80" w:rsidRDefault="00506C80" w:rsidP="00912850">
            <w:r>
              <w:t>Dušići ul 1</w:t>
            </w:r>
          </w:p>
        </w:tc>
        <w:tc>
          <w:tcPr>
            <w:tcW w:w="2452" w:type="dxa"/>
            <w:tcBorders>
              <w:top w:val="single" w:sz="4" w:space="0" w:color="auto"/>
              <w:left w:val="single" w:sz="4" w:space="0" w:color="auto"/>
              <w:bottom w:val="single" w:sz="4" w:space="0" w:color="auto"/>
              <w:right w:val="single" w:sz="4" w:space="0" w:color="auto"/>
            </w:tcBorders>
          </w:tcPr>
          <w:p w14:paraId="2289EB82" w14:textId="77777777" w:rsidR="00506C80" w:rsidRDefault="00506C80" w:rsidP="00912850">
            <w:pPr>
              <w:jc w:val="center"/>
            </w:pPr>
            <w:r>
              <w:t>4800</w:t>
            </w:r>
          </w:p>
        </w:tc>
        <w:tc>
          <w:tcPr>
            <w:tcW w:w="2434" w:type="dxa"/>
            <w:tcBorders>
              <w:top w:val="single" w:sz="4" w:space="0" w:color="auto"/>
              <w:left w:val="single" w:sz="4" w:space="0" w:color="auto"/>
              <w:bottom w:val="single" w:sz="4" w:space="0" w:color="auto"/>
              <w:right w:val="single" w:sz="4" w:space="0" w:color="auto"/>
            </w:tcBorders>
          </w:tcPr>
          <w:p w14:paraId="201C92E0" w14:textId="77777777" w:rsidR="00506C80" w:rsidRPr="004551E2" w:rsidRDefault="00506C80" w:rsidP="00912850">
            <w:pPr>
              <w:jc w:val="center"/>
            </w:pPr>
            <w:r w:rsidRPr="004551E2">
              <w:t>0,05</w:t>
            </w:r>
          </w:p>
        </w:tc>
      </w:tr>
      <w:tr w:rsidR="00506C80" w:rsidRPr="00743E57" w14:paraId="29C0231E"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645E3E1B" w14:textId="77777777" w:rsidR="00506C80" w:rsidRDefault="00506C80" w:rsidP="00912850">
            <w:r>
              <w:t>Dušići ul 3</w:t>
            </w:r>
          </w:p>
        </w:tc>
        <w:tc>
          <w:tcPr>
            <w:tcW w:w="2452" w:type="dxa"/>
            <w:tcBorders>
              <w:top w:val="single" w:sz="4" w:space="0" w:color="auto"/>
              <w:left w:val="single" w:sz="4" w:space="0" w:color="auto"/>
              <w:bottom w:val="single" w:sz="4" w:space="0" w:color="auto"/>
              <w:right w:val="single" w:sz="4" w:space="0" w:color="auto"/>
            </w:tcBorders>
          </w:tcPr>
          <w:p w14:paraId="0E818E1E" w14:textId="77777777" w:rsidR="00506C80" w:rsidRDefault="00506C80" w:rsidP="00912850">
            <w:pPr>
              <w:jc w:val="center"/>
            </w:pPr>
            <w:r>
              <w:t>3000</w:t>
            </w:r>
          </w:p>
        </w:tc>
        <w:tc>
          <w:tcPr>
            <w:tcW w:w="2434" w:type="dxa"/>
            <w:tcBorders>
              <w:top w:val="single" w:sz="4" w:space="0" w:color="auto"/>
              <w:left w:val="single" w:sz="4" w:space="0" w:color="auto"/>
              <w:bottom w:val="single" w:sz="4" w:space="0" w:color="auto"/>
              <w:right w:val="single" w:sz="4" w:space="0" w:color="auto"/>
            </w:tcBorders>
          </w:tcPr>
          <w:p w14:paraId="1B35D57D" w14:textId="77777777" w:rsidR="00506C80" w:rsidRPr="004551E2" w:rsidRDefault="00506C80" w:rsidP="00912850">
            <w:pPr>
              <w:jc w:val="center"/>
            </w:pPr>
            <w:r w:rsidRPr="004551E2">
              <w:t>0,05</w:t>
            </w:r>
          </w:p>
        </w:tc>
      </w:tr>
      <w:tr w:rsidR="00506C80" w:rsidRPr="00743E57" w14:paraId="0DE672D4"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4B0FF8F5" w14:textId="77777777" w:rsidR="00506C80" w:rsidRDefault="00506C80" w:rsidP="00912850">
            <w:r>
              <w:t>Šipčanik ul 1</w:t>
            </w:r>
          </w:p>
        </w:tc>
        <w:tc>
          <w:tcPr>
            <w:tcW w:w="2452" w:type="dxa"/>
            <w:tcBorders>
              <w:top w:val="single" w:sz="4" w:space="0" w:color="auto"/>
              <w:left w:val="single" w:sz="4" w:space="0" w:color="auto"/>
              <w:bottom w:val="single" w:sz="4" w:space="0" w:color="auto"/>
              <w:right w:val="single" w:sz="4" w:space="0" w:color="auto"/>
            </w:tcBorders>
          </w:tcPr>
          <w:p w14:paraId="3ECEBEA6" w14:textId="77777777" w:rsidR="00506C80" w:rsidRDefault="00506C80" w:rsidP="00912850">
            <w:pPr>
              <w:jc w:val="center"/>
            </w:pPr>
            <w:r>
              <w:t>2000</w:t>
            </w:r>
          </w:p>
        </w:tc>
        <w:tc>
          <w:tcPr>
            <w:tcW w:w="2434" w:type="dxa"/>
            <w:tcBorders>
              <w:top w:val="single" w:sz="4" w:space="0" w:color="auto"/>
              <w:left w:val="single" w:sz="4" w:space="0" w:color="auto"/>
              <w:bottom w:val="single" w:sz="4" w:space="0" w:color="auto"/>
              <w:right w:val="single" w:sz="4" w:space="0" w:color="auto"/>
            </w:tcBorders>
          </w:tcPr>
          <w:p w14:paraId="1C74B282" w14:textId="77777777" w:rsidR="00506C80" w:rsidRPr="004551E2" w:rsidRDefault="00506C80" w:rsidP="00912850">
            <w:pPr>
              <w:jc w:val="center"/>
            </w:pPr>
            <w:r w:rsidRPr="004551E2">
              <w:t>0,05</w:t>
            </w:r>
          </w:p>
        </w:tc>
      </w:tr>
      <w:tr w:rsidR="00506C80" w:rsidRPr="00743E57" w14:paraId="592A6B83"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5CCFDF6B" w14:textId="77777777" w:rsidR="00506C80" w:rsidRDefault="00506C80" w:rsidP="00912850">
            <w:r>
              <w:t>Šipčanik ul 2</w:t>
            </w:r>
          </w:p>
        </w:tc>
        <w:tc>
          <w:tcPr>
            <w:tcW w:w="2452" w:type="dxa"/>
            <w:tcBorders>
              <w:top w:val="single" w:sz="4" w:space="0" w:color="auto"/>
              <w:left w:val="single" w:sz="4" w:space="0" w:color="auto"/>
              <w:bottom w:val="single" w:sz="4" w:space="0" w:color="auto"/>
              <w:right w:val="single" w:sz="4" w:space="0" w:color="auto"/>
            </w:tcBorders>
          </w:tcPr>
          <w:p w14:paraId="2DBAF2C0" w14:textId="77777777" w:rsidR="00506C80" w:rsidRDefault="00506C80" w:rsidP="00912850">
            <w:pPr>
              <w:jc w:val="center"/>
            </w:pPr>
            <w:r>
              <w:t>2000</w:t>
            </w:r>
          </w:p>
        </w:tc>
        <w:tc>
          <w:tcPr>
            <w:tcW w:w="2434" w:type="dxa"/>
            <w:tcBorders>
              <w:top w:val="single" w:sz="4" w:space="0" w:color="auto"/>
              <w:left w:val="single" w:sz="4" w:space="0" w:color="auto"/>
              <w:bottom w:val="single" w:sz="4" w:space="0" w:color="auto"/>
              <w:right w:val="single" w:sz="4" w:space="0" w:color="auto"/>
            </w:tcBorders>
          </w:tcPr>
          <w:p w14:paraId="77FF7249" w14:textId="77777777" w:rsidR="00506C80" w:rsidRPr="004551E2" w:rsidRDefault="00506C80" w:rsidP="00912850">
            <w:pPr>
              <w:jc w:val="center"/>
            </w:pPr>
            <w:r w:rsidRPr="004551E2">
              <w:t>0,05</w:t>
            </w:r>
          </w:p>
        </w:tc>
      </w:tr>
      <w:tr w:rsidR="00506C80" w:rsidRPr="00743E57" w14:paraId="20373F9E"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4B6B545C" w14:textId="77777777" w:rsidR="00506C80" w:rsidRDefault="00506C80" w:rsidP="00912850">
            <w:r>
              <w:t>Šipčanik ul 3</w:t>
            </w:r>
          </w:p>
        </w:tc>
        <w:tc>
          <w:tcPr>
            <w:tcW w:w="2452" w:type="dxa"/>
            <w:tcBorders>
              <w:top w:val="single" w:sz="4" w:space="0" w:color="auto"/>
              <w:left w:val="single" w:sz="4" w:space="0" w:color="auto"/>
              <w:bottom w:val="single" w:sz="4" w:space="0" w:color="auto"/>
              <w:right w:val="single" w:sz="4" w:space="0" w:color="auto"/>
            </w:tcBorders>
          </w:tcPr>
          <w:p w14:paraId="6F902A1B" w14:textId="77777777" w:rsidR="00506C80" w:rsidRDefault="00506C80" w:rsidP="00912850">
            <w:pPr>
              <w:jc w:val="center"/>
            </w:pPr>
            <w:r>
              <w:t>2400</w:t>
            </w:r>
          </w:p>
        </w:tc>
        <w:tc>
          <w:tcPr>
            <w:tcW w:w="2434" w:type="dxa"/>
            <w:tcBorders>
              <w:top w:val="single" w:sz="4" w:space="0" w:color="auto"/>
              <w:left w:val="single" w:sz="4" w:space="0" w:color="auto"/>
              <w:bottom w:val="single" w:sz="4" w:space="0" w:color="auto"/>
              <w:right w:val="single" w:sz="4" w:space="0" w:color="auto"/>
            </w:tcBorders>
          </w:tcPr>
          <w:p w14:paraId="08AC421A" w14:textId="77777777" w:rsidR="00506C80" w:rsidRPr="004551E2" w:rsidRDefault="00506C80" w:rsidP="00912850">
            <w:pPr>
              <w:jc w:val="center"/>
            </w:pPr>
            <w:r w:rsidRPr="004551E2">
              <w:t>0,05</w:t>
            </w:r>
          </w:p>
        </w:tc>
      </w:tr>
      <w:tr w:rsidR="00506C80" w:rsidRPr="00743E57" w14:paraId="1D5B922E"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290496C" w14:textId="77777777" w:rsidR="00506C80" w:rsidRDefault="00506C80" w:rsidP="00912850">
            <w:r>
              <w:t>Šipčanik ul 4</w:t>
            </w:r>
          </w:p>
        </w:tc>
        <w:tc>
          <w:tcPr>
            <w:tcW w:w="2452" w:type="dxa"/>
            <w:tcBorders>
              <w:top w:val="single" w:sz="4" w:space="0" w:color="auto"/>
              <w:left w:val="single" w:sz="4" w:space="0" w:color="auto"/>
              <w:bottom w:val="single" w:sz="4" w:space="0" w:color="auto"/>
              <w:right w:val="single" w:sz="4" w:space="0" w:color="auto"/>
            </w:tcBorders>
          </w:tcPr>
          <w:p w14:paraId="745D7079" w14:textId="77777777" w:rsidR="00506C80" w:rsidRDefault="00506C80" w:rsidP="00912850">
            <w:pPr>
              <w:jc w:val="center"/>
            </w:pPr>
            <w:r>
              <w:t>900</w:t>
            </w:r>
          </w:p>
        </w:tc>
        <w:tc>
          <w:tcPr>
            <w:tcW w:w="2434" w:type="dxa"/>
            <w:tcBorders>
              <w:top w:val="single" w:sz="4" w:space="0" w:color="auto"/>
              <w:left w:val="single" w:sz="4" w:space="0" w:color="auto"/>
              <w:bottom w:val="single" w:sz="4" w:space="0" w:color="auto"/>
              <w:right w:val="single" w:sz="4" w:space="0" w:color="auto"/>
            </w:tcBorders>
          </w:tcPr>
          <w:p w14:paraId="3FB0D3A9" w14:textId="77777777" w:rsidR="00506C80" w:rsidRPr="004551E2" w:rsidRDefault="00506C80" w:rsidP="00912850">
            <w:pPr>
              <w:jc w:val="center"/>
            </w:pPr>
            <w:r w:rsidRPr="004551E2">
              <w:t>0,05</w:t>
            </w:r>
          </w:p>
        </w:tc>
      </w:tr>
      <w:tr w:rsidR="00506C80" w:rsidRPr="00743E57" w14:paraId="40EAE385"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5D039EE3" w14:textId="77777777" w:rsidR="00506C80" w:rsidRDefault="00506C80" w:rsidP="00912850">
            <w:r>
              <w:t>Šipčanik ul 5</w:t>
            </w:r>
          </w:p>
        </w:tc>
        <w:tc>
          <w:tcPr>
            <w:tcW w:w="2452" w:type="dxa"/>
            <w:tcBorders>
              <w:top w:val="single" w:sz="4" w:space="0" w:color="auto"/>
              <w:left w:val="single" w:sz="4" w:space="0" w:color="auto"/>
              <w:bottom w:val="single" w:sz="4" w:space="0" w:color="auto"/>
              <w:right w:val="single" w:sz="4" w:space="0" w:color="auto"/>
            </w:tcBorders>
          </w:tcPr>
          <w:p w14:paraId="6EF362CC" w14:textId="77777777" w:rsidR="00506C80" w:rsidRDefault="00506C80" w:rsidP="00912850">
            <w:pPr>
              <w:jc w:val="center"/>
            </w:pPr>
            <w:r>
              <w:t>900</w:t>
            </w:r>
          </w:p>
        </w:tc>
        <w:tc>
          <w:tcPr>
            <w:tcW w:w="2434" w:type="dxa"/>
            <w:tcBorders>
              <w:top w:val="single" w:sz="4" w:space="0" w:color="auto"/>
              <w:left w:val="single" w:sz="4" w:space="0" w:color="auto"/>
              <w:bottom w:val="single" w:sz="4" w:space="0" w:color="auto"/>
              <w:right w:val="single" w:sz="4" w:space="0" w:color="auto"/>
            </w:tcBorders>
          </w:tcPr>
          <w:p w14:paraId="0A222160" w14:textId="77777777" w:rsidR="00506C80" w:rsidRPr="004551E2" w:rsidRDefault="00506C80" w:rsidP="00912850">
            <w:pPr>
              <w:jc w:val="center"/>
            </w:pPr>
            <w:r w:rsidRPr="004551E2">
              <w:t>0,05</w:t>
            </w:r>
          </w:p>
        </w:tc>
      </w:tr>
      <w:tr w:rsidR="00506C80" w:rsidRPr="00743E57" w14:paraId="5E8EA15A"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E274574" w14:textId="77777777" w:rsidR="00506C80" w:rsidRDefault="00506C80" w:rsidP="00912850">
            <w:r>
              <w:t>Šipčanik ul 6</w:t>
            </w:r>
          </w:p>
        </w:tc>
        <w:tc>
          <w:tcPr>
            <w:tcW w:w="2452" w:type="dxa"/>
            <w:tcBorders>
              <w:top w:val="single" w:sz="4" w:space="0" w:color="auto"/>
              <w:left w:val="single" w:sz="4" w:space="0" w:color="auto"/>
              <w:bottom w:val="single" w:sz="4" w:space="0" w:color="auto"/>
              <w:right w:val="single" w:sz="4" w:space="0" w:color="auto"/>
            </w:tcBorders>
          </w:tcPr>
          <w:p w14:paraId="13A02858" w14:textId="77777777" w:rsidR="00506C80" w:rsidRDefault="00506C80" w:rsidP="00912850">
            <w:pPr>
              <w:jc w:val="center"/>
            </w:pPr>
            <w:r>
              <w:t>1700</w:t>
            </w:r>
          </w:p>
        </w:tc>
        <w:tc>
          <w:tcPr>
            <w:tcW w:w="2434" w:type="dxa"/>
            <w:tcBorders>
              <w:top w:val="single" w:sz="4" w:space="0" w:color="auto"/>
              <w:left w:val="single" w:sz="4" w:space="0" w:color="auto"/>
              <w:bottom w:val="single" w:sz="4" w:space="0" w:color="auto"/>
              <w:right w:val="single" w:sz="4" w:space="0" w:color="auto"/>
            </w:tcBorders>
          </w:tcPr>
          <w:p w14:paraId="02386A1A" w14:textId="77777777" w:rsidR="00506C80" w:rsidRPr="004551E2" w:rsidRDefault="00506C80" w:rsidP="00912850">
            <w:pPr>
              <w:jc w:val="center"/>
            </w:pPr>
            <w:r w:rsidRPr="004551E2">
              <w:t>0,05</w:t>
            </w:r>
          </w:p>
        </w:tc>
      </w:tr>
      <w:tr w:rsidR="00506C80" w:rsidRPr="00743E57" w14:paraId="18814993"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20D0D82F" w14:textId="77777777" w:rsidR="00506C80" w:rsidRDefault="00506C80" w:rsidP="00912850">
            <w:r>
              <w:t>Šipčanik ul 10</w:t>
            </w:r>
          </w:p>
        </w:tc>
        <w:tc>
          <w:tcPr>
            <w:tcW w:w="2452" w:type="dxa"/>
            <w:tcBorders>
              <w:top w:val="single" w:sz="4" w:space="0" w:color="auto"/>
              <w:left w:val="single" w:sz="4" w:space="0" w:color="auto"/>
              <w:bottom w:val="single" w:sz="4" w:space="0" w:color="auto"/>
              <w:right w:val="single" w:sz="4" w:space="0" w:color="auto"/>
            </w:tcBorders>
          </w:tcPr>
          <w:p w14:paraId="0702386D" w14:textId="77777777" w:rsidR="00506C80" w:rsidRDefault="00506C80" w:rsidP="00912850">
            <w:pPr>
              <w:jc w:val="center"/>
            </w:pPr>
            <w:r>
              <w:t>1100</w:t>
            </w:r>
          </w:p>
        </w:tc>
        <w:tc>
          <w:tcPr>
            <w:tcW w:w="2434" w:type="dxa"/>
            <w:tcBorders>
              <w:top w:val="single" w:sz="4" w:space="0" w:color="auto"/>
              <w:left w:val="single" w:sz="4" w:space="0" w:color="auto"/>
              <w:bottom w:val="single" w:sz="4" w:space="0" w:color="auto"/>
              <w:right w:val="single" w:sz="4" w:space="0" w:color="auto"/>
            </w:tcBorders>
          </w:tcPr>
          <w:p w14:paraId="7B3B6DA8" w14:textId="77777777" w:rsidR="00506C80" w:rsidRPr="004551E2" w:rsidRDefault="00506C80" w:rsidP="00912850">
            <w:pPr>
              <w:jc w:val="center"/>
            </w:pPr>
            <w:r w:rsidRPr="004551E2">
              <w:t>0,05</w:t>
            </w:r>
          </w:p>
        </w:tc>
      </w:tr>
      <w:tr w:rsidR="00506C80" w:rsidRPr="00743E57" w14:paraId="305A01DC"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32F05AC7" w14:textId="77777777" w:rsidR="00506C80" w:rsidRDefault="00506C80" w:rsidP="00912850">
            <w:r>
              <w:t>Šipčanik ul 11</w:t>
            </w:r>
          </w:p>
        </w:tc>
        <w:tc>
          <w:tcPr>
            <w:tcW w:w="2452" w:type="dxa"/>
            <w:tcBorders>
              <w:top w:val="single" w:sz="4" w:space="0" w:color="auto"/>
              <w:left w:val="single" w:sz="4" w:space="0" w:color="auto"/>
              <w:bottom w:val="single" w:sz="4" w:space="0" w:color="auto"/>
              <w:right w:val="single" w:sz="4" w:space="0" w:color="auto"/>
            </w:tcBorders>
          </w:tcPr>
          <w:p w14:paraId="49D75DFB" w14:textId="77777777" w:rsidR="00506C80" w:rsidRDefault="00506C80" w:rsidP="00912850">
            <w:pPr>
              <w:jc w:val="center"/>
            </w:pPr>
            <w:r>
              <w:t>2400</w:t>
            </w:r>
          </w:p>
        </w:tc>
        <w:tc>
          <w:tcPr>
            <w:tcW w:w="2434" w:type="dxa"/>
            <w:tcBorders>
              <w:top w:val="single" w:sz="4" w:space="0" w:color="auto"/>
              <w:left w:val="single" w:sz="4" w:space="0" w:color="auto"/>
              <w:bottom w:val="single" w:sz="4" w:space="0" w:color="auto"/>
              <w:right w:val="single" w:sz="4" w:space="0" w:color="auto"/>
            </w:tcBorders>
          </w:tcPr>
          <w:p w14:paraId="663D5048" w14:textId="77777777" w:rsidR="00506C80" w:rsidRPr="004551E2" w:rsidRDefault="00506C80" w:rsidP="00912850">
            <w:pPr>
              <w:jc w:val="center"/>
            </w:pPr>
            <w:r w:rsidRPr="004551E2">
              <w:t>0,05</w:t>
            </w:r>
          </w:p>
        </w:tc>
      </w:tr>
      <w:tr w:rsidR="00506C80" w:rsidRPr="00743E57" w14:paraId="3D04BC15"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80627B9" w14:textId="77777777" w:rsidR="00506C80" w:rsidRDefault="00506C80" w:rsidP="00912850">
            <w:r>
              <w:t>Karabuško Polje ul 1</w:t>
            </w:r>
          </w:p>
        </w:tc>
        <w:tc>
          <w:tcPr>
            <w:tcW w:w="2452" w:type="dxa"/>
            <w:tcBorders>
              <w:top w:val="single" w:sz="4" w:space="0" w:color="auto"/>
              <w:left w:val="single" w:sz="4" w:space="0" w:color="auto"/>
              <w:bottom w:val="single" w:sz="4" w:space="0" w:color="auto"/>
              <w:right w:val="single" w:sz="4" w:space="0" w:color="auto"/>
            </w:tcBorders>
          </w:tcPr>
          <w:p w14:paraId="6F2E8CAA" w14:textId="77777777" w:rsidR="00506C80" w:rsidRDefault="00506C80" w:rsidP="00912850">
            <w:pPr>
              <w:jc w:val="center"/>
            </w:pPr>
            <w:r>
              <w:t>4200</w:t>
            </w:r>
          </w:p>
        </w:tc>
        <w:tc>
          <w:tcPr>
            <w:tcW w:w="2434" w:type="dxa"/>
            <w:tcBorders>
              <w:top w:val="single" w:sz="4" w:space="0" w:color="auto"/>
              <w:left w:val="single" w:sz="4" w:space="0" w:color="auto"/>
              <w:bottom w:val="single" w:sz="4" w:space="0" w:color="auto"/>
              <w:right w:val="single" w:sz="4" w:space="0" w:color="auto"/>
            </w:tcBorders>
          </w:tcPr>
          <w:p w14:paraId="67D75941" w14:textId="77777777" w:rsidR="00506C80" w:rsidRPr="004551E2" w:rsidRDefault="00506C80" w:rsidP="00912850">
            <w:pPr>
              <w:jc w:val="center"/>
            </w:pPr>
            <w:r w:rsidRPr="004551E2">
              <w:t>0,05</w:t>
            </w:r>
          </w:p>
        </w:tc>
      </w:tr>
      <w:tr w:rsidR="00506C80" w:rsidRPr="00743E57" w14:paraId="14EA7D4E"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79B04C37" w14:textId="77777777" w:rsidR="00506C80" w:rsidRDefault="00506C80" w:rsidP="00912850">
            <w:r>
              <w:t>Karabuško Polje ul 3</w:t>
            </w:r>
          </w:p>
        </w:tc>
        <w:tc>
          <w:tcPr>
            <w:tcW w:w="2452" w:type="dxa"/>
            <w:tcBorders>
              <w:top w:val="single" w:sz="4" w:space="0" w:color="auto"/>
              <w:left w:val="single" w:sz="4" w:space="0" w:color="auto"/>
              <w:bottom w:val="single" w:sz="4" w:space="0" w:color="auto"/>
              <w:right w:val="single" w:sz="4" w:space="0" w:color="auto"/>
            </w:tcBorders>
          </w:tcPr>
          <w:p w14:paraId="7B68CAF8" w14:textId="77777777" w:rsidR="00506C80" w:rsidRDefault="00506C80" w:rsidP="00912850">
            <w:pPr>
              <w:jc w:val="center"/>
            </w:pPr>
            <w:r>
              <w:t>2400</w:t>
            </w:r>
          </w:p>
        </w:tc>
        <w:tc>
          <w:tcPr>
            <w:tcW w:w="2434" w:type="dxa"/>
            <w:tcBorders>
              <w:top w:val="single" w:sz="4" w:space="0" w:color="auto"/>
              <w:left w:val="single" w:sz="4" w:space="0" w:color="auto"/>
              <w:bottom w:val="single" w:sz="4" w:space="0" w:color="auto"/>
              <w:right w:val="single" w:sz="4" w:space="0" w:color="auto"/>
            </w:tcBorders>
          </w:tcPr>
          <w:p w14:paraId="7E3F88FF" w14:textId="77777777" w:rsidR="00506C80" w:rsidRPr="004551E2" w:rsidRDefault="00506C80" w:rsidP="00912850">
            <w:pPr>
              <w:jc w:val="center"/>
            </w:pPr>
            <w:r w:rsidRPr="004551E2">
              <w:t>0,05</w:t>
            </w:r>
          </w:p>
        </w:tc>
      </w:tr>
      <w:tr w:rsidR="00506C80" w:rsidRPr="00743E57" w14:paraId="03ADE663"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2D5D9EE" w14:textId="77777777" w:rsidR="00506C80" w:rsidRDefault="00506C80" w:rsidP="00912850">
            <w:r>
              <w:t>Karabuško Polje ul 14</w:t>
            </w:r>
          </w:p>
        </w:tc>
        <w:tc>
          <w:tcPr>
            <w:tcW w:w="2452" w:type="dxa"/>
            <w:tcBorders>
              <w:top w:val="single" w:sz="4" w:space="0" w:color="auto"/>
              <w:left w:val="single" w:sz="4" w:space="0" w:color="auto"/>
              <w:bottom w:val="single" w:sz="4" w:space="0" w:color="auto"/>
              <w:right w:val="single" w:sz="4" w:space="0" w:color="auto"/>
            </w:tcBorders>
          </w:tcPr>
          <w:p w14:paraId="6116229A" w14:textId="77777777" w:rsidR="00506C80" w:rsidRDefault="00506C80" w:rsidP="00912850">
            <w:pPr>
              <w:jc w:val="center"/>
            </w:pPr>
            <w:r>
              <w:t>1100</w:t>
            </w:r>
          </w:p>
        </w:tc>
        <w:tc>
          <w:tcPr>
            <w:tcW w:w="2434" w:type="dxa"/>
            <w:tcBorders>
              <w:top w:val="single" w:sz="4" w:space="0" w:color="auto"/>
              <w:left w:val="single" w:sz="4" w:space="0" w:color="auto"/>
              <w:bottom w:val="single" w:sz="4" w:space="0" w:color="auto"/>
              <w:right w:val="single" w:sz="4" w:space="0" w:color="auto"/>
            </w:tcBorders>
          </w:tcPr>
          <w:p w14:paraId="293A4F0E" w14:textId="77777777" w:rsidR="00506C80" w:rsidRPr="004551E2" w:rsidRDefault="00506C80" w:rsidP="00912850">
            <w:pPr>
              <w:jc w:val="center"/>
            </w:pPr>
            <w:r w:rsidRPr="004551E2">
              <w:t>0,05</w:t>
            </w:r>
          </w:p>
        </w:tc>
      </w:tr>
      <w:tr w:rsidR="00506C80" w:rsidRPr="00743E57" w14:paraId="58320CDA"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416C0AA1" w14:textId="77777777" w:rsidR="00506C80" w:rsidRDefault="00506C80" w:rsidP="00912850">
            <w:r>
              <w:t xml:space="preserve">Rogami ul 4 </w:t>
            </w:r>
          </w:p>
        </w:tc>
        <w:tc>
          <w:tcPr>
            <w:tcW w:w="2452" w:type="dxa"/>
            <w:tcBorders>
              <w:top w:val="single" w:sz="4" w:space="0" w:color="auto"/>
              <w:left w:val="single" w:sz="4" w:space="0" w:color="auto"/>
              <w:bottom w:val="single" w:sz="4" w:space="0" w:color="auto"/>
              <w:right w:val="single" w:sz="4" w:space="0" w:color="auto"/>
            </w:tcBorders>
          </w:tcPr>
          <w:p w14:paraId="68E091D6" w14:textId="77777777" w:rsidR="00506C80" w:rsidRDefault="00506C80" w:rsidP="00912850">
            <w:pPr>
              <w:jc w:val="center"/>
            </w:pPr>
            <w:r>
              <w:t>2200</w:t>
            </w:r>
          </w:p>
        </w:tc>
        <w:tc>
          <w:tcPr>
            <w:tcW w:w="2434" w:type="dxa"/>
            <w:tcBorders>
              <w:top w:val="single" w:sz="4" w:space="0" w:color="auto"/>
              <w:left w:val="single" w:sz="4" w:space="0" w:color="auto"/>
              <w:bottom w:val="single" w:sz="4" w:space="0" w:color="auto"/>
              <w:right w:val="single" w:sz="4" w:space="0" w:color="auto"/>
            </w:tcBorders>
          </w:tcPr>
          <w:p w14:paraId="0A47A64C" w14:textId="77777777" w:rsidR="00506C80" w:rsidRPr="004551E2" w:rsidRDefault="00506C80" w:rsidP="00912850">
            <w:pPr>
              <w:jc w:val="center"/>
            </w:pPr>
            <w:r w:rsidRPr="004551E2">
              <w:t>0,05</w:t>
            </w:r>
          </w:p>
        </w:tc>
      </w:tr>
      <w:tr w:rsidR="00506C80" w:rsidRPr="00743E57" w14:paraId="199A498F"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1323F39F" w14:textId="77777777" w:rsidR="00506C80" w:rsidRPr="004551E2" w:rsidRDefault="00506C80" w:rsidP="00912850">
            <w:r>
              <w:t>Rogami ul 3</w:t>
            </w:r>
          </w:p>
        </w:tc>
        <w:tc>
          <w:tcPr>
            <w:tcW w:w="2452" w:type="dxa"/>
            <w:tcBorders>
              <w:top w:val="single" w:sz="4" w:space="0" w:color="auto"/>
              <w:left w:val="single" w:sz="4" w:space="0" w:color="auto"/>
              <w:bottom w:val="single" w:sz="4" w:space="0" w:color="auto"/>
              <w:right w:val="single" w:sz="4" w:space="0" w:color="auto"/>
            </w:tcBorders>
          </w:tcPr>
          <w:p w14:paraId="6545C7DE" w14:textId="77777777" w:rsidR="00506C80" w:rsidRPr="004551E2" w:rsidRDefault="00506C80" w:rsidP="00912850">
            <w:pPr>
              <w:jc w:val="center"/>
            </w:pPr>
            <w:r>
              <w:t>1800</w:t>
            </w:r>
          </w:p>
        </w:tc>
        <w:tc>
          <w:tcPr>
            <w:tcW w:w="2434" w:type="dxa"/>
            <w:tcBorders>
              <w:top w:val="single" w:sz="4" w:space="0" w:color="auto"/>
              <w:left w:val="single" w:sz="4" w:space="0" w:color="auto"/>
              <w:bottom w:val="single" w:sz="4" w:space="0" w:color="auto"/>
              <w:right w:val="single" w:sz="4" w:space="0" w:color="auto"/>
            </w:tcBorders>
          </w:tcPr>
          <w:p w14:paraId="411176D3" w14:textId="77777777" w:rsidR="00506C80" w:rsidRPr="004551E2" w:rsidRDefault="00506C80" w:rsidP="00912850">
            <w:pPr>
              <w:jc w:val="center"/>
            </w:pPr>
            <w:r w:rsidRPr="004551E2">
              <w:t>0,05</w:t>
            </w:r>
          </w:p>
        </w:tc>
      </w:tr>
      <w:tr w:rsidR="00506C80" w:rsidRPr="00743E57" w14:paraId="0451BAFB"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4F04B722" w14:textId="77777777" w:rsidR="00506C80" w:rsidRDefault="00506C80" w:rsidP="00912850">
            <w:r>
              <w:t>Donji Milješ 5</w:t>
            </w:r>
          </w:p>
        </w:tc>
        <w:tc>
          <w:tcPr>
            <w:tcW w:w="2452" w:type="dxa"/>
            <w:tcBorders>
              <w:top w:val="single" w:sz="4" w:space="0" w:color="auto"/>
              <w:left w:val="single" w:sz="4" w:space="0" w:color="auto"/>
              <w:bottom w:val="single" w:sz="4" w:space="0" w:color="auto"/>
              <w:right w:val="single" w:sz="4" w:space="0" w:color="auto"/>
            </w:tcBorders>
          </w:tcPr>
          <w:p w14:paraId="02F2786F" w14:textId="77777777" w:rsidR="00506C80" w:rsidRDefault="00506C80" w:rsidP="00912850">
            <w:pPr>
              <w:jc w:val="center"/>
            </w:pPr>
            <w:r>
              <w:t>1400</w:t>
            </w:r>
          </w:p>
        </w:tc>
        <w:tc>
          <w:tcPr>
            <w:tcW w:w="2434" w:type="dxa"/>
            <w:tcBorders>
              <w:top w:val="single" w:sz="4" w:space="0" w:color="auto"/>
              <w:left w:val="single" w:sz="4" w:space="0" w:color="auto"/>
              <w:bottom w:val="single" w:sz="4" w:space="0" w:color="auto"/>
              <w:right w:val="single" w:sz="4" w:space="0" w:color="auto"/>
            </w:tcBorders>
          </w:tcPr>
          <w:p w14:paraId="2B02EF13" w14:textId="77777777" w:rsidR="00506C80" w:rsidRPr="004551E2" w:rsidRDefault="00506C80" w:rsidP="00912850">
            <w:pPr>
              <w:jc w:val="center"/>
            </w:pPr>
            <w:r w:rsidRPr="004551E2">
              <w:t>0,05</w:t>
            </w:r>
          </w:p>
        </w:tc>
      </w:tr>
      <w:tr w:rsidR="00506C80" w:rsidRPr="00743E57" w14:paraId="52C269EF"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4E7ED459" w14:textId="77777777" w:rsidR="00506C80" w:rsidRDefault="00506C80" w:rsidP="00912850">
            <w:r>
              <w:t>Donji Milješ 4</w:t>
            </w:r>
          </w:p>
        </w:tc>
        <w:tc>
          <w:tcPr>
            <w:tcW w:w="2452" w:type="dxa"/>
            <w:tcBorders>
              <w:top w:val="single" w:sz="4" w:space="0" w:color="auto"/>
              <w:left w:val="single" w:sz="4" w:space="0" w:color="auto"/>
              <w:bottom w:val="single" w:sz="4" w:space="0" w:color="auto"/>
              <w:right w:val="single" w:sz="4" w:space="0" w:color="auto"/>
            </w:tcBorders>
          </w:tcPr>
          <w:p w14:paraId="72A537C4" w14:textId="77777777" w:rsidR="00506C80" w:rsidRDefault="00506C80" w:rsidP="00912850">
            <w:pPr>
              <w:jc w:val="center"/>
            </w:pPr>
            <w:r>
              <w:t>900</w:t>
            </w:r>
          </w:p>
        </w:tc>
        <w:tc>
          <w:tcPr>
            <w:tcW w:w="2434" w:type="dxa"/>
            <w:tcBorders>
              <w:top w:val="single" w:sz="4" w:space="0" w:color="auto"/>
              <w:left w:val="single" w:sz="4" w:space="0" w:color="auto"/>
              <w:bottom w:val="single" w:sz="4" w:space="0" w:color="auto"/>
              <w:right w:val="single" w:sz="4" w:space="0" w:color="auto"/>
            </w:tcBorders>
          </w:tcPr>
          <w:p w14:paraId="47594773" w14:textId="77777777" w:rsidR="00506C80" w:rsidRPr="004551E2" w:rsidRDefault="00506C80" w:rsidP="00912850">
            <w:pPr>
              <w:jc w:val="center"/>
            </w:pPr>
            <w:r w:rsidRPr="004551E2">
              <w:t>0,05</w:t>
            </w:r>
          </w:p>
        </w:tc>
      </w:tr>
      <w:tr w:rsidR="00506C80" w:rsidRPr="00743E57" w14:paraId="6AD64AB3"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766D01E" w14:textId="77777777" w:rsidR="00506C80" w:rsidRDefault="00506C80" w:rsidP="00912850">
            <w:r>
              <w:t>Donji Miljes 1</w:t>
            </w:r>
          </w:p>
        </w:tc>
        <w:tc>
          <w:tcPr>
            <w:tcW w:w="2452" w:type="dxa"/>
            <w:tcBorders>
              <w:top w:val="single" w:sz="4" w:space="0" w:color="auto"/>
              <w:left w:val="single" w:sz="4" w:space="0" w:color="auto"/>
              <w:bottom w:val="single" w:sz="4" w:space="0" w:color="auto"/>
              <w:right w:val="single" w:sz="4" w:space="0" w:color="auto"/>
            </w:tcBorders>
          </w:tcPr>
          <w:p w14:paraId="0E4ABDA8" w14:textId="77777777" w:rsidR="00506C80" w:rsidRDefault="00506C80" w:rsidP="00912850">
            <w:pPr>
              <w:jc w:val="center"/>
            </w:pPr>
            <w:r>
              <w:t>3200</w:t>
            </w:r>
          </w:p>
        </w:tc>
        <w:tc>
          <w:tcPr>
            <w:tcW w:w="2434" w:type="dxa"/>
            <w:tcBorders>
              <w:top w:val="single" w:sz="4" w:space="0" w:color="auto"/>
              <w:left w:val="single" w:sz="4" w:space="0" w:color="auto"/>
              <w:bottom w:val="single" w:sz="4" w:space="0" w:color="auto"/>
              <w:right w:val="single" w:sz="4" w:space="0" w:color="auto"/>
            </w:tcBorders>
          </w:tcPr>
          <w:p w14:paraId="645A96B1" w14:textId="77777777" w:rsidR="00506C80" w:rsidRPr="004551E2" w:rsidRDefault="00506C80" w:rsidP="00912850">
            <w:pPr>
              <w:jc w:val="center"/>
            </w:pPr>
            <w:r w:rsidRPr="004551E2">
              <w:t>0,05</w:t>
            </w:r>
          </w:p>
        </w:tc>
      </w:tr>
      <w:tr w:rsidR="00506C80" w:rsidRPr="00743E57" w14:paraId="2B63F3FD"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39FC9ED4" w14:textId="77777777" w:rsidR="00506C80" w:rsidRDefault="00506C80" w:rsidP="00912850">
            <w:r>
              <w:t>Gornji Milješ 1</w:t>
            </w:r>
          </w:p>
        </w:tc>
        <w:tc>
          <w:tcPr>
            <w:tcW w:w="2452" w:type="dxa"/>
            <w:tcBorders>
              <w:top w:val="single" w:sz="4" w:space="0" w:color="auto"/>
              <w:left w:val="single" w:sz="4" w:space="0" w:color="auto"/>
              <w:bottom w:val="single" w:sz="4" w:space="0" w:color="auto"/>
              <w:right w:val="single" w:sz="4" w:space="0" w:color="auto"/>
            </w:tcBorders>
          </w:tcPr>
          <w:p w14:paraId="2B6607DA" w14:textId="77777777" w:rsidR="00506C80" w:rsidRDefault="00506C80" w:rsidP="00912850">
            <w:pPr>
              <w:jc w:val="center"/>
            </w:pPr>
            <w:r>
              <w:t>1400</w:t>
            </w:r>
          </w:p>
        </w:tc>
        <w:tc>
          <w:tcPr>
            <w:tcW w:w="2434" w:type="dxa"/>
            <w:tcBorders>
              <w:top w:val="single" w:sz="4" w:space="0" w:color="auto"/>
              <w:left w:val="single" w:sz="4" w:space="0" w:color="auto"/>
              <w:bottom w:val="single" w:sz="4" w:space="0" w:color="auto"/>
              <w:right w:val="single" w:sz="4" w:space="0" w:color="auto"/>
            </w:tcBorders>
          </w:tcPr>
          <w:p w14:paraId="04481210" w14:textId="77777777" w:rsidR="00506C80" w:rsidRPr="004551E2" w:rsidRDefault="00506C80" w:rsidP="00912850">
            <w:pPr>
              <w:jc w:val="center"/>
            </w:pPr>
            <w:r w:rsidRPr="004551E2">
              <w:t>0,05</w:t>
            </w:r>
          </w:p>
        </w:tc>
      </w:tr>
      <w:tr w:rsidR="00506C80" w:rsidRPr="00743E57" w14:paraId="50F38211"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34940940" w14:textId="77777777" w:rsidR="00506C80" w:rsidRDefault="00506C80" w:rsidP="00912850">
            <w:r>
              <w:t>Planica ul 1</w:t>
            </w:r>
          </w:p>
        </w:tc>
        <w:tc>
          <w:tcPr>
            <w:tcW w:w="2452" w:type="dxa"/>
            <w:tcBorders>
              <w:top w:val="single" w:sz="4" w:space="0" w:color="auto"/>
              <w:left w:val="single" w:sz="4" w:space="0" w:color="auto"/>
              <w:bottom w:val="single" w:sz="4" w:space="0" w:color="auto"/>
              <w:right w:val="single" w:sz="4" w:space="0" w:color="auto"/>
            </w:tcBorders>
          </w:tcPr>
          <w:p w14:paraId="2E33BC03" w14:textId="77777777" w:rsidR="00506C80" w:rsidRDefault="00506C80" w:rsidP="00912850">
            <w:pPr>
              <w:jc w:val="center"/>
            </w:pPr>
            <w:r>
              <w:t>1200</w:t>
            </w:r>
          </w:p>
        </w:tc>
        <w:tc>
          <w:tcPr>
            <w:tcW w:w="2434" w:type="dxa"/>
            <w:tcBorders>
              <w:top w:val="single" w:sz="4" w:space="0" w:color="auto"/>
              <w:left w:val="single" w:sz="4" w:space="0" w:color="auto"/>
              <w:bottom w:val="single" w:sz="4" w:space="0" w:color="auto"/>
              <w:right w:val="single" w:sz="4" w:space="0" w:color="auto"/>
            </w:tcBorders>
          </w:tcPr>
          <w:p w14:paraId="11C077D0" w14:textId="77777777" w:rsidR="00506C80" w:rsidRPr="004551E2" w:rsidRDefault="00506C80" w:rsidP="00912850">
            <w:pPr>
              <w:jc w:val="center"/>
            </w:pPr>
            <w:r w:rsidRPr="004551E2">
              <w:t>0,05</w:t>
            </w:r>
          </w:p>
        </w:tc>
      </w:tr>
      <w:tr w:rsidR="00506C80" w:rsidRPr="00743E57" w14:paraId="39DD9AEB"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28D1AEA1" w14:textId="77777777" w:rsidR="00506C80" w:rsidRDefault="00506C80" w:rsidP="00912850">
            <w:r>
              <w:t>Dinoša ul 1</w:t>
            </w:r>
          </w:p>
        </w:tc>
        <w:tc>
          <w:tcPr>
            <w:tcW w:w="2452" w:type="dxa"/>
            <w:tcBorders>
              <w:top w:val="single" w:sz="4" w:space="0" w:color="auto"/>
              <w:left w:val="single" w:sz="4" w:space="0" w:color="auto"/>
              <w:bottom w:val="single" w:sz="4" w:space="0" w:color="auto"/>
              <w:right w:val="single" w:sz="4" w:space="0" w:color="auto"/>
            </w:tcBorders>
          </w:tcPr>
          <w:p w14:paraId="0F2511E9" w14:textId="77777777" w:rsidR="00506C80" w:rsidRDefault="00506C80" w:rsidP="00912850">
            <w:pPr>
              <w:jc w:val="center"/>
            </w:pPr>
            <w:r>
              <w:t>4000</w:t>
            </w:r>
          </w:p>
        </w:tc>
        <w:tc>
          <w:tcPr>
            <w:tcW w:w="2434" w:type="dxa"/>
            <w:tcBorders>
              <w:top w:val="single" w:sz="4" w:space="0" w:color="auto"/>
              <w:left w:val="single" w:sz="4" w:space="0" w:color="auto"/>
              <w:bottom w:val="single" w:sz="4" w:space="0" w:color="auto"/>
              <w:right w:val="single" w:sz="4" w:space="0" w:color="auto"/>
            </w:tcBorders>
          </w:tcPr>
          <w:p w14:paraId="1C2CCCB2" w14:textId="77777777" w:rsidR="00506C80" w:rsidRPr="004551E2" w:rsidRDefault="00506C80" w:rsidP="00912850">
            <w:pPr>
              <w:jc w:val="center"/>
            </w:pPr>
            <w:r w:rsidRPr="004551E2">
              <w:t>0,05</w:t>
            </w:r>
          </w:p>
        </w:tc>
      </w:tr>
      <w:tr w:rsidR="00506C80" w:rsidRPr="00743E57" w14:paraId="38564613"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058CFF9E" w14:textId="77777777" w:rsidR="00506C80" w:rsidRDefault="00506C80" w:rsidP="00912850">
            <w:r>
              <w:t>Omerbožovići ul 1</w:t>
            </w:r>
          </w:p>
        </w:tc>
        <w:tc>
          <w:tcPr>
            <w:tcW w:w="2452" w:type="dxa"/>
            <w:tcBorders>
              <w:top w:val="single" w:sz="4" w:space="0" w:color="auto"/>
              <w:left w:val="single" w:sz="4" w:space="0" w:color="auto"/>
              <w:bottom w:val="single" w:sz="4" w:space="0" w:color="auto"/>
              <w:right w:val="single" w:sz="4" w:space="0" w:color="auto"/>
            </w:tcBorders>
          </w:tcPr>
          <w:p w14:paraId="0D370680" w14:textId="77777777" w:rsidR="00506C80" w:rsidRDefault="00506C80" w:rsidP="00912850">
            <w:pPr>
              <w:jc w:val="center"/>
            </w:pPr>
            <w:r>
              <w:t>2600</w:t>
            </w:r>
          </w:p>
        </w:tc>
        <w:tc>
          <w:tcPr>
            <w:tcW w:w="2434" w:type="dxa"/>
            <w:tcBorders>
              <w:top w:val="single" w:sz="4" w:space="0" w:color="auto"/>
              <w:left w:val="single" w:sz="4" w:space="0" w:color="auto"/>
              <w:bottom w:val="single" w:sz="4" w:space="0" w:color="auto"/>
              <w:right w:val="single" w:sz="4" w:space="0" w:color="auto"/>
            </w:tcBorders>
          </w:tcPr>
          <w:p w14:paraId="13011586" w14:textId="77777777" w:rsidR="00506C80" w:rsidRPr="004551E2" w:rsidRDefault="00506C80" w:rsidP="00912850">
            <w:pPr>
              <w:jc w:val="center"/>
            </w:pPr>
            <w:r w:rsidRPr="004551E2">
              <w:t>0,05</w:t>
            </w:r>
          </w:p>
        </w:tc>
      </w:tr>
      <w:tr w:rsidR="00506C80" w:rsidRPr="00743E57" w14:paraId="767C9F39" w14:textId="77777777" w:rsidTr="008D2983">
        <w:trPr>
          <w:trHeight w:val="283"/>
          <w:jc w:val="center"/>
        </w:trPr>
        <w:tc>
          <w:tcPr>
            <w:tcW w:w="2441" w:type="dxa"/>
            <w:tcBorders>
              <w:top w:val="single" w:sz="4" w:space="0" w:color="auto"/>
              <w:left w:val="single" w:sz="4" w:space="0" w:color="auto"/>
              <w:bottom w:val="single" w:sz="4" w:space="0" w:color="auto"/>
              <w:right w:val="single" w:sz="4" w:space="0" w:color="auto"/>
            </w:tcBorders>
          </w:tcPr>
          <w:p w14:paraId="60CB0A7C" w14:textId="77777777" w:rsidR="00506C80" w:rsidRDefault="00506C80" w:rsidP="00912850">
            <w:r>
              <w:t>Omerbožovići ul 2</w:t>
            </w:r>
          </w:p>
        </w:tc>
        <w:tc>
          <w:tcPr>
            <w:tcW w:w="2452" w:type="dxa"/>
            <w:tcBorders>
              <w:top w:val="single" w:sz="4" w:space="0" w:color="auto"/>
              <w:left w:val="single" w:sz="4" w:space="0" w:color="auto"/>
              <w:bottom w:val="single" w:sz="4" w:space="0" w:color="auto"/>
              <w:right w:val="single" w:sz="4" w:space="0" w:color="auto"/>
            </w:tcBorders>
          </w:tcPr>
          <w:p w14:paraId="685E311A" w14:textId="77777777" w:rsidR="00506C80" w:rsidRDefault="00506C80" w:rsidP="00912850">
            <w:pPr>
              <w:jc w:val="center"/>
            </w:pPr>
            <w:r>
              <w:t>2400</w:t>
            </w:r>
          </w:p>
        </w:tc>
        <w:tc>
          <w:tcPr>
            <w:tcW w:w="2434" w:type="dxa"/>
            <w:tcBorders>
              <w:top w:val="single" w:sz="4" w:space="0" w:color="auto"/>
              <w:left w:val="single" w:sz="4" w:space="0" w:color="auto"/>
              <w:bottom w:val="single" w:sz="4" w:space="0" w:color="auto"/>
              <w:right w:val="single" w:sz="4" w:space="0" w:color="auto"/>
            </w:tcBorders>
          </w:tcPr>
          <w:p w14:paraId="008EAE88" w14:textId="77777777" w:rsidR="00506C80" w:rsidRPr="004551E2" w:rsidRDefault="00506C80" w:rsidP="00912850">
            <w:pPr>
              <w:jc w:val="center"/>
            </w:pPr>
            <w:r w:rsidRPr="004551E2">
              <w:t>0,05</w:t>
            </w:r>
          </w:p>
        </w:tc>
      </w:tr>
      <w:tr w:rsidR="00506C80" w:rsidRPr="00743E57" w14:paraId="4E98269C" w14:textId="77777777" w:rsidTr="008D2983">
        <w:trPr>
          <w:trHeight w:val="283"/>
          <w:jc w:val="center"/>
        </w:trPr>
        <w:tc>
          <w:tcPr>
            <w:tcW w:w="7328" w:type="dxa"/>
            <w:gridSpan w:val="3"/>
            <w:tcBorders>
              <w:top w:val="single" w:sz="4" w:space="0" w:color="auto"/>
              <w:left w:val="single" w:sz="4" w:space="0" w:color="auto"/>
              <w:bottom w:val="single" w:sz="4" w:space="0" w:color="auto"/>
              <w:right w:val="single" w:sz="4" w:space="0" w:color="auto"/>
            </w:tcBorders>
            <w:shd w:val="clear" w:color="auto" w:fill="FFC000"/>
          </w:tcPr>
          <w:p w14:paraId="0141A65E" w14:textId="0C73A5B8" w:rsidR="00506C80" w:rsidRPr="00506C80" w:rsidRDefault="00912850" w:rsidP="00506C80">
            <w:pPr>
              <w:rPr>
                <w:b/>
                <w:bCs/>
              </w:rPr>
            </w:pPr>
            <w:r>
              <w:rPr>
                <w:b/>
                <w:bCs/>
                <w:sz w:val="22"/>
                <w:szCs w:val="22"/>
              </w:rPr>
              <w:t xml:space="preserve">                                    </w:t>
            </w:r>
            <w:r w:rsidR="00506C80" w:rsidRPr="00506C80">
              <w:rPr>
                <w:b/>
                <w:bCs/>
                <w:sz w:val="22"/>
                <w:szCs w:val="22"/>
              </w:rPr>
              <w:t>UKUPNO</w:t>
            </w:r>
            <w:r w:rsidR="00506C80">
              <w:rPr>
                <w:b/>
                <w:bCs/>
                <w:sz w:val="22"/>
                <w:szCs w:val="22"/>
              </w:rPr>
              <w:t>:</w:t>
            </w:r>
            <w:r w:rsidR="00BA2B96">
              <w:rPr>
                <w:b/>
                <w:bCs/>
                <w:sz w:val="22"/>
                <w:szCs w:val="22"/>
              </w:rPr>
              <w:t xml:space="preserve"> </w:t>
            </w:r>
            <w:r>
              <w:rPr>
                <w:b/>
                <w:bCs/>
                <w:sz w:val="22"/>
                <w:szCs w:val="22"/>
              </w:rPr>
              <w:t xml:space="preserve">106860 * 0.05 =5345 </w:t>
            </w:r>
            <w:r w:rsidR="00BA2B96" w:rsidRPr="0034434C">
              <w:rPr>
                <w:rFonts w:ascii="Times New Roman" w:hAnsi="Times New Roman" w:cs="Times New Roman"/>
                <w:b/>
                <w:sz w:val="22"/>
                <w:szCs w:val="22"/>
              </w:rPr>
              <w:t>€</w:t>
            </w:r>
          </w:p>
        </w:tc>
      </w:tr>
    </w:tbl>
    <w:p w14:paraId="49C50E20" w14:textId="77777777" w:rsidR="00FF21ED" w:rsidRDefault="00FF21ED" w:rsidP="00506C80">
      <w:pPr>
        <w:pStyle w:val="ListParagraph"/>
        <w:ind w:left="0"/>
        <w:rPr>
          <w:rFonts w:ascii="Times New Roman" w:hAnsi="Times New Roman" w:cs="Times New Roman"/>
          <w:sz w:val="22"/>
          <w:szCs w:val="22"/>
        </w:rPr>
      </w:pPr>
    </w:p>
    <w:p w14:paraId="3775C748" w14:textId="77777777" w:rsidR="00506C80" w:rsidRPr="009E59CA" w:rsidRDefault="00506C80" w:rsidP="00506C80">
      <w:pPr>
        <w:pStyle w:val="ListParagraph"/>
        <w:ind w:left="0"/>
        <w:rPr>
          <w:rFonts w:ascii="Times New Roman" w:eastAsiaTheme="minorHAnsi" w:hAnsi="Times New Roman" w:cs="Times New Roman"/>
          <w:sz w:val="22"/>
          <w:szCs w:val="22"/>
        </w:rPr>
      </w:pPr>
      <w:r w:rsidRPr="009E59CA">
        <w:rPr>
          <w:rFonts w:ascii="Times New Roman" w:hAnsi="Times New Roman" w:cs="Times New Roman"/>
          <w:sz w:val="22"/>
          <w:szCs w:val="22"/>
        </w:rPr>
        <w:lastRenderedPageBreak/>
        <w:t>Za gore pomenute radove predlažemo da se gore pomenute ulice moraju održavati kako slijedi:</w:t>
      </w:r>
    </w:p>
    <w:p w14:paraId="3C6AE6E7" w14:textId="77777777" w:rsidR="00506C80" w:rsidRPr="009E59CA" w:rsidRDefault="00506C80" w:rsidP="00506C80">
      <w:pPr>
        <w:pStyle w:val="ListParagraph"/>
        <w:ind w:left="0"/>
        <w:rPr>
          <w:rFonts w:ascii="Times New Roman" w:hAnsi="Times New Roman" w:cs="Times New Roman"/>
          <w:sz w:val="22"/>
          <w:szCs w:val="22"/>
        </w:rPr>
      </w:pPr>
    </w:p>
    <w:tbl>
      <w:tblPr>
        <w:tblStyle w:val="TableGrid"/>
        <w:tblpPr w:leftFromText="180" w:rightFromText="180" w:vertAnchor="text" w:tblpY="1"/>
        <w:tblOverlap w:val="never"/>
        <w:tblW w:w="9625" w:type="dxa"/>
        <w:tblLook w:val="04A0" w:firstRow="1" w:lastRow="0" w:firstColumn="1" w:lastColumn="0" w:noHBand="0" w:noVBand="1"/>
      </w:tblPr>
      <w:tblGrid>
        <w:gridCol w:w="2425"/>
        <w:gridCol w:w="3600"/>
        <w:gridCol w:w="3600"/>
      </w:tblGrid>
      <w:tr w:rsidR="00506C80" w:rsidRPr="009E59CA" w14:paraId="755209F9" w14:textId="77777777" w:rsidTr="00912850">
        <w:tc>
          <w:tcPr>
            <w:tcW w:w="2425" w:type="dxa"/>
            <w:tcBorders>
              <w:top w:val="single" w:sz="4" w:space="0" w:color="auto"/>
              <w:left w:val="single" w:sz="4" w:space="0" w:color="auto"/>
              <w:bottom w:val="single" w:sz="4" w:space="0" w:color="auto"/>
              <w:right w:val="single" w:sz="4" w:space="0" w:color="auto"/>
            </w:tcBorders>
            <w:shd w:val="clear" w:color="auto" w:fill="FFC000"/>
            <w:hideMark/>
          </w:tcPr>
          <w:p w14:paraId="6C290C46" w14:textId="77777777" w:rsidR="00506C80" w:rsidRPr="00D86809" w:rsidRDefault="00506C80" w:rsidP="00912850">
            <w:pPr>
              <w:pStyle w:val="ListParagraph"/>
              <w:ind w:left="0"/>
              <w:jc w:val="center"/>
              <w:rPr>
                <w:rFonts w:ascii="Times New Roman" w:hAnsi="Times New Roman" w:cs="Times New Roman"/>
                <w:b/>
                <w:sz w:val="22"/>
                <w:szCs w:val="22"/>
              </w:rPr>
            </w:pPr>
            <w:r w:rsidRPr="00D86809">
              <w:rPr>
                <w:rFonts w:ascii="Times New Roman" w:hAnsi="Times New Roman" w:cs="Times New Roman"/>
                <w:b/>
                <w:sz w:val="22"/>
                <w:szCs w:val="22"/>
              </w:rPr>
              <w:t>Reon</w:t>
            </w:r>
          </w:p>
        </w:tc>
        <w:tc>
          <w:tcPr>
            <w:tcW w:w="3600" w:type="dxa"/>
            <w:tcBorders>
              <w:top w:val="single" w:sz="4" w:space="0" w:color="auto"/>
              <w:left w:val="single" w:sz="4" w:space="0" w:color="auto"/>
              <w:bottom w:val="single" w:sz="4" w:space="0" w:color="auto"/>
              <w:right w:val="single" w:sz="4" w:space="0" w:color="auto"/>
            </w:tcBorders>
            <w:shd w:val="clear" w:color="auto" w:fill="FFC000"/>
            <w:hideMark/>
          </w:tcPr>
          <w:p w14:paraId="7DC8C9E5" w14:textId="77777777" w:rsidR="00506C80" w:rsidRPr="00D86809" w:rsidRDefault="00506C80" w:rsidP="00912850">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L</w:t>
            </w:r>
            <w:r w:rsidRPr="00D86809">
              <w:rPr>
                <w:rFonts w:ascii="Times New Roman" w:hAnsi="Times New Roman" w:cs="Times New Roman"/>
                <w:b/>
                <w:sz w:val="22"/>
                <w:szCs w:val="22"/>
              </w:rPr>
              <w:t>jeti</w:t>
            </w:r>
          </w:p>
        </w:tc>
        <w:tc>
          <w:tcPr>
            <w:tcW w:w="3600" w:type="dxa"/>
            <w:tcBorders>
              <w:top w:val="single" w:sz="4" w:space="0" w:color="auto"/>
              <w:left w:val="single" w:sz="4" w:space="0" w:color="auto"/>
              <w:bottom w:val="single" w:sz="4" w:space="0" w:color="auto"/>
              <w:right w:val="single" w:sz="4" w:space="0" w:color="auto"/>
            </w:tcBorders>
            <w:shd w:val="clear" w:color="auto" w:fill="FFC000"/>
            <w:hideMark/>
          </w:tcPr>
          <w:p w14:paraId="1AF648C2" w14:textId="77777777" w:rsidR="00506C80" w:rsidRPr="00D86809" w:rsidRDefault="00506C80" w:rsidP="00912850">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Z</w:t>
            </w:r>
            <w:r w:rsidRPr="00D86809">
              <w:rPr>
                <w:rFonts w:ascii="Times New Roman" w:hAnsi="Times New Roman" w:cs="Times New Roman"/>
                <w:b/>
                <w:sz w:val="22"/>
                <w:szCs w:val="22"/>
              </w:rPr>
              <w:t>imi</w:t>
            </w:r>
          </w:p>
        </w:tc>
      </w:tr>
      <w:tr w:rsidR="00506C80" w:rsidRPr="009E59CA" w14:paraId="266F62E8" w14:textId="77777777" w:rsidTr="00912850">
        <w:trPr>
          <w:trHeight w:val="215"/>
        </w:trPr>
        <w:tc>
          <w:tcPr>
            <w:tcW w:w="2425" w:type="dxa"/>
            <w:tcBorders>
              <w:top w:val="single" w:sz="4" w:space="0" w:color="auto"/>
              <w:left w:val="single" w:sz="4" w:space="0" w:color="auto"/>
              <w:bottom w:val="single" w:sz="4" w:space="0" w:color="auto"/>
              <w:right w:val="single" w:sz="4" w:space="0" w:color="auto"/>
            </w:tcBorders>
            <w:hideMark/>
          </w:tcPr>
          <w:p w14:paraId="67558AF1" w14:textId="77777777" w:rsidR="00506C80" w:rsidRPr="004551E2" w:rsidRDefault="00506C80" w:rsidP="00912850">
            <w:r>
              <w:t>Pothum Ulica 2</w:t>
            </w:r>
          </w:p>
        </w:tc>
        <w:tc>
          <w:tcPr>
            <w:tcW w:w="3600" w:type="dxa"/>
            <w:tcBorders>
              <w:top w:val="single" w:sz="4" w:space="0" w:color="auto"/>
              <w:left w:val="single" w:sz="4" w:space="0" w:color="auto"/>
              <w:bottom w:val="single" w:sz="4" w:space="0" w:color="auto"/>
              <w:right w:val="single" w:sz="4" w:space="0" w:color="auto"/>
            </w:tcBorders>
            <w:hideMark/>
          </w:tcPr>
          <w:p w14:paraId="57C0388F"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446AD34"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34E30344"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1A322EE8" w14:textId="77777777" w:rsidR="00506C80" w:rsidRPr="004551E2" w:rsidRDefault="00506C80" w:rsidP="00912850">
            <w:r>
              <w:t>Drešaj ulica 1</w:t>
            </w:r>
          </w:p>
        </w:tc>
        <w:tc>
          <w:tcPr>
            <w:tcW w:w="3600" w:type="dxa"/>
            <w:tcBorders>
              <w:top w:val="single" w:sz="4" w:space="0" w:color="auto"/>
              <w:left w:val="single" w:sz="4" w:space="0" w:color="auto"/>
              <w:bottom w:val="single" w:sz="4" w:space="0" w:color="auto"/>
              <w:right w:val="single" w:sz="4" w:space="0" w:color="auto"/>
            </w:tcBorders>
            <w:hideMark/>
          </w:tcPr>
          <w:p w14:paraId="123E3ED8"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78FD9FA9"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78A4939B"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04011EB3" w14:textId="77777777" w:rsidR="00506C80" w:rsidRPr="004551E2" w:rsidRDefault="00506C80" w:rsidP="00912850">
            <w:r>
              <w:t>Pothum ul 1</w:t>
            </w:r>
          </w:p>
        </w:tc>
        <w:tc>
          <w:tcPr>
            <w:tcW w:w="3600" w:type="dxa"/>
            <w:tcBorders>
              <w:top w:val="single" w:sz="4" w:space="0" w:color="auto"/>
              <w:left w:val="single" w:sz="4" w:space="0" w:color="auto"/>
              <w:bottom w:val="single" w:sz="4" w:space="0" w:color="auto"/>
              <w:right w:val="single" w:sz="4" w:space="0" w:color="auto"/>
            </w:tcBorders>
            <w:hideMark/>
          </w:tcPr>
          <w:p w14:paraId="3A036815"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2FBCCA2B"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59D4919F"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5CBFA628" w14:textId="77777777" w:rsidR="00506C80" w:rsidRPr="004551E2" w:rsidRDefault="00506C80" w:rsidP="00912850">
            <w:r>
              <w:t>Koderbudan ul1</w:t>
            </w:r>
          </w:p>
        </w:tc>
        <w:tc>
          <w:tcPr>
            <w:tcW w:w="3600" w:type="dxa"/>
            <w:tcBorders>
              <w:top w:val="single" w:sz="4" w:space="0" w:color="auto"/>
              <w:left w:val="single" w:sz="4" w:space="0" w:color="auto"/>
              <w:bottom w:val="single" w:sz="4" w:space="0" w:color="auto"/>
              <w:right w:val="single" w:sz="4" w:space="0" w:color="auto"/>
            </w:tcBorders>
            <w:hideMark/>
          </w:tcPr>
          <w:p w14:paraId="3F562852"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75598D2"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7DE07B89"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4AE358BA" w14:textId="77777777" w:rsidR="00506C80" w:rsidRPr="004551E2" w:rsidRDefault="00506C80" w:rsidP="00912850">
            <w:r>
              <w:t>Koderbudan - Sukuruć</w:t>
            </w:r>
          </w:p>
        </w:tc>
        <w:tc>
          <w:tcPr>
            <w:tcW w:w="3600" w:type="dxa"/>
            <w:tcBorders>
              <w:top w:val="single" w:sz="4" w:space="0" w:color="auto"/>
              <w:left w:val="single" w:sz="4" w:space="0" w:color="auto"/>
              <w:bottom w:val="single" w:sz="4" w:space="0" w:color="auto"/>
              <w:right w:val="single" w:sz="4" w:space="0" w:color="auto"/>
            </w:tcBorders>
            <w:hideMark/>
          </w:tcPr>
          <w:p w14:paraId="0ECFBADB"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52400A85"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269112BF"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27F03434" w14:textId="77777777" w:rsidR="00506C80" w:rsidRPr="004551E2" w:rsidRDefault="00506C80" w:rsidP="00912850">
            <w:r>
              <w:t>Koderbudan -  Sukuruć</w:t>
            </w:r>
          </w:p>
        </w:tc>
        <w:tc>
          <w:tcPr>
            <w:tcW w:w="3600" w:type="dxa"/>
            <w:tcBorders>
              <w:top w:val="single" w:sz="4" w:space="0" w:color="auto"/>
              <w:left w:val="single" w:sz="4" w:space="0" w:color="auto"/>
              <w:bottom w:val="single" w:sz="4" w:space="0" w:color="auto"/>
              <w:right w:val="single" w:sz="4" w:space="0" w:color="auto"/>
            </w:tcBorders>
            <w:hideMark/>
          </w:tcPr>
          <w:p w14:paraId="450F6510"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7AA4FD29"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3F4D5944"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2688DED0" w14:textId="77777777" w:rsidR="00506C80" w:rsidRPr="004551E2" w:rsidRDefault="00506C80" w:rsidP="00912850">
            <w:r>
              <w:t>Vuksanaj ul 5</w:t>
            </w:r>
          </w:p>
        </w:tc>
        <w:tc>
          <w:tcPr>
            <w:tcW w:w="3600" w:type="dxa"/>
            <w:tcBorders>
              <w:top w:val="single" w:sz="4" w:space="0" w:color="auto"/>
              <w:left w:val="single" w:sz="4" w:space="0" w:color="auto"/>
              <w:bottom w:val="single" w:sz="4" w:space="0" w:color="auto"/>
              <w:right w:val="single" w:sz="4" w:space="0" w:color="auto"/>
            </w:tcBorders>
            <w:hideMark/>
          </w:tcPr>
          <w:p w14:paraId="6BD89898"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F62E08C"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3C57361C"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156649AA" w14:textId="77777777" w:rsidR="00506C80" w:rsidRPr="004551E2" w:rsidRDefault="00506C80" w:rsidP="00912850">
            <w:r>
              <w:t>Vuksanaj ul 3</w:t>
            </w:r>
          </w:p>
        </w:tc>
        <w:tc>
          <w:tcPr>
            <w:tcW w:w="3600" w:type="dxa"/>
            <w:tcBorders>
              <w:top w:val="single" w:sz="4" w:space="0" w:color="auto"/>
              <w:left w:val="single" w:sz="4" w:space="0" w:color="auto"/>
              <w:bottom w:val="single" w:sz="4" w:space="0" w:color="auto"/>
              <w:right w:val="single" w:sz="4" w:space="0" w:color="auto"/>
            </w:tcBorders>
            <w:hideMark/>
          </w:tcPr>
          <w:p w14:paraId="1024CEEF"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F2367EF"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1D766B02"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78C3946E" w14:textId="77777777" w:rsidR="00506C80" w:rsidRDefault="00506C80" w:rsidP="00912850">
            <w:r>
              <w:t>Vuksanaj ul 4</w:t>
            </w:r>
          </w:p>
        </w:tc>
        <w:tc>
          <w:tcPr>
            <w:tcW w:w="3600" w:type="dxa"/>
            <w:tcBorders>
              <w:top w:val="single" w:sz="4" w:space="0" w:color="auto"/>
              <w:left w:val="single" w:sz="4" w:space="0" w:color="auto"/>
              <w:bottom w:val="single" w:sz="4" w:space="0" w:color="auto"/>
              <w:right w:val="single" w:sz="4" w:space="0" w:color="auto"/>
            </w:tcBorders>
            <w:hideMark/>
          </w:tcPr>
          <w:p w14:paraId="02222C03"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73FF1FDE"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36EE8710"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62F3F0BC" w14:textId="77777777" w:rsidR="00506C80" w:rsidRPr="004551E2" w:rsidRDefault="00506C80" w:rsidP="00912850">
            <w:r>
              <w:t>Sukuruć ul 1</w:t>
            </w:r>
          </w:p>
        </w:tc>
        <w:tc>
          <w:tcPr>
            <w:tcW w:w="3600" w:type="dxa"/>
            <w:tcBorders>
              <w:top w:val="single" w:sz="4" w:space="0" w:color="auto"/>
              <w:left w:val="single" w:sz="4" w:space="0" w:color="auto"/>
              <w:bottom w:val="single" w:sz="4" w:space="0" w:color="auto"/>
              <w:right w:val="single" w:sz="4" w:space="0" w:color="auto"/>
            </w:tcBorders>
            <w:hideMark/>
          </w:tcPr>
          <w:p w14:paraId="4367414D"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B40FB1D"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4AC4F8D3"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77C050A5" w14:textId="77777777" w:rsidR="00506C80" w:rsidRPr="00D70A4E" w:rsidRDefault="00506C80" w:rsidP="00912850">
            <w:pPr>
              <w:rPr>
                <w:lang w:val="sr-Latn-ME"/>
              </w:rPr>
            </w:pPr>
            <w:r>
              <w:t>Sukuruć ul 2</w:t>
            </w:r>
          </w:p>
        </w:tc>
        <w:tc>
          <w:tcPr>
            <w:tcW w:w="3600" w:type="dxa"/>
            <w:tcBorders>
              <w:top w:val="single" w:sz="4" w:space="0" w:color="auto"/>
              <w:left w:val="single" w:sz="4" w:space="0" w:color="auto"/>
              <w:bottom w:val="single" w:sz="4" w:space="0" w:color="auto"/>
              <w:right w:val="single" w:sz="4" w:space="0" w:color="auto"/>
            </w:tcBorders>
            <w:hideMark/>
          </w:tcPr>
          <w:p w14:paraId="27E2AFFF"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3E868C66"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1BF2713C"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018A9358" w14:textId="77777777" w:rsidR="00506C80" w:rsidRPr="004551E2" w:rsidRDefault="00506C80" w:rsidP="00912850">
            <w:r>
              <w:t>Sukuruć ul 3</w:t>
            </w:r>
          </w:p>
        </w:tc>
        <w:tc>
          <w:tcPr>
            <w:tcW w:w="3600" w:type="dxa"/>
            <w:tcBorders>
              <w:top w:val="single" w:sz="4" w:space="0" w:color="auto"/>
              <w:left w:val="single" w:sz="4" w:space="0" w:color="auto"/>
              <w:bottom w:val="single" w:sz="4" w:space="0" w:color="auto"/>
              <w:right w:val="single" w:sz="4" w:space="0" w:color="auto"/>
            </w:tcBorders>
          </w:tcPr>
          <w:p w14:paraId="3C433E88"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7AC2BDA6"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47A59C7B"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3EEEBBE0" w14:textId="77777777" w:rsidR="00506C80" w:rsidRPr="00AF3130" w:rsidRDefault="00506C80" w:rsidP="00912850">
            <w:r>
              <w:t>Sukuruć ul 5</w:t>
            </w:r>
          </w:p>
        </w:tc>
        <w:tc>
          <w:tcPr>
            <w:tcW w:w="3600" w:type="dxa"/>
            <w:tcBorders>
              <w:top w:val="single" w:sz="4" w:space="0" w:color="auto"/>
              <w:left w:val="single" w:sz="4" w:space="0" w:color="auto"/>
              <w:bottom w:val="single" w:sz="4" w:space="0" w:color="auto"/>
              <w:right w:val="single" w:sz="4" w:space="0" w:color="auto"/>
            </w:tcBorders>
          </w:tcPr>
          <w:p w14:paraId="67AA593D"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0D2E6356"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2747C59D"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3770E40A" w14:textId="77777777" w:rsidR="00506C80" w:rsidRPr="004551E2" w:rsidRDefault="00506C80" w:rsidP="00912850">
            <w:r>
              <w:t>Sukuruć ul 7</w:t>
            </w:r>
          </w:p>
        </w:tc>
        <w:tc>
          <w:tcPr>
            <w:tcW w:w="3600" w:type="dxa"/>
            <w:tcBorders>
              <w:top w:val="single" w:sz="4" w:space="0" w:color="auto"/>
              <w:left w:val="single" w:sz="4" w:space="0" w:color="auto"/>
              <w:bottom w:val="single" w:sz="4" w:space="0" w:color="auto"/>
              <w:right w:val="single" w:sz="4" w:space="0" w:color="auto"/>
            </w:tcBorders>
          </w:tcPr>
          <w:p w14:paraId="00E926C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0B827824"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33731271"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0774D06C" w14:textId="77777777" w:rsidR="00506C80" w:rsidRPr="004551E2" w:rsidRDefault="00506C80" w:rsidP="00912850">
            <w:r>
              <w:t>Sukuruć u l8</w:t>
            </w:r>
          </w:p>
        </w:tc>
        <w:tc>
          <w:tcPr>
            <w:tcW w:w="3600" w:type="dxa"/>
            <w:tcBorders>
              <w:top w:val="single" w:sz="4" w:space="0" w:color="auto"/>
              <w:left w:val="single" w:sz="4" w:space="0" w:color="auto"/>
              <w:bottom w:val="single" w:sz="4" w:space="0" w:color="auto"/>
              <w:right w:val="single" w:sz="4" w:space="0" w:color="auto"/>
            </w:tcBorders>
          </w:tcPr>
          <w:p w14:paraId="276C79CB" w14:textId="20C5437B" w:rsidR="00506C80" w:rsidRPr="009E59CA" w:rsidRDefault="00BA2B96"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07892592"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32539AAE"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60974451" w14:textId="77777777" w:rsidR="00506C80" w:rsidRDefault="00506C80" w:rsidP="00912850">
            <w:r>
              <w:t>Vladne ul 5</w:t>
            </w:r>
          </w:p>
        </w:tc>
        <w:tc>
          <w:tcPr>
            <w:tcW w:w="3600" w:type="dxa"/>
            <w:tcBorders>
              <w:top w:val="single" w:sz="4" w:space="0" w:color="auto"/>
              <w:left w:val="single" w:sz="4" w:space="0" w:color="auto"/>
              <w:bottom w:val="single" w:sz="4" w:space="0" w:color="auto"/>
              <w:right w:val="single" w:sz="4" w:space="0" w:color="auto"/>
            </w:tcBorders>
          </w:tcPr>
          <w:p w14:paraId="2624AFA8"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6873821E"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0352531E"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4C61E09F" w14:textId="77777777" w:rsidR="00506C80" w:rsidRDefault="00506C80" w:rsidP="00912850">
            <w:r>
              <w:t>Centar MZ Vranj - Zbeć</w:t>
            </w:r>
          </w:p>
        </w:tc>
        <w:tc>
          <w:tcPr>
            <w:tcW w:w="3600" w:type="dxa"/>
            <w:tcBorders>
              <w:top w:val="single" w:sz="4" w:space="0" w:color="auto"/>
              <w:left w:val="single" w:sz="4" w:space="0" w:color="auto"/>
              <w:bottom w:val="single" w:sz="4" w:space="0" w:color="auto"/>
              <w:right w:val="single" w:sz="4" w:space="0" w:color="auto"/>
            </w:tcBorders>
          </w:tcPr>
          <w:p w14:paraId="61F324AD"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47D2F6C9"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1907C825"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084B4E10" w14:textId="77777777" w:rsidR="00506C80" w:rsidRPr="004551E2" w:rsidRDefault="00506C80" w:rsidP="00912850">
            <w:r>
              <w:t>Tuzi ul 5</w:t>
            </w:r>
          </w:p>
        </w:tc>
        <w:tc>
          <w:tcPr>
            <w:tcW w:w="3600" w:type="dxa"/>
            <w:tcBorders>
              <w:top w:val="single" w:sz="4" w:space="0" w:color="auto"/>
              <w:left w:val="single" w:sz="4" w:space="0" w:color="auto"/>
              <w:bottom w:val="single" w:sz="4" w:space="0" w:color="auto"/>
              <w:right w:val="single" w:sz="4" w:space="0" w:color="auto"/>
            </w:tcBorders>
          </w:tcPr>
          <w:p w14:paraId="4BFE7D14"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7D113AC0"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198D460C"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5A95F899" w14:textId="77777777" w:rsidR="00506C80" w:rsidRPr="004551E2" w:rsidRDefault="00506C80" w:rsidP="00912850">
            <w:r>
              <w:t>Tuzi ul 7</w:t>
            </w:r>
          </w:p>
        </w:tc>
        <w:tc>
          <w:tcPr>
            <w:tcW w:w="3600" w:type="dxa"/>
            <w:tcBorders>
              <w:top w:val="single" w:sz="4" w:space="0" w:color="auto"/>
              <w:left w:val="single" w:sz="4" w:space="0" w:color="auto"/>
              <w:bottom w:val="single" w:sz="4" w:space="0" w:color="auto"/>
              <w:right w:val="single" w:sz="4" w:space="0" w:color="auto"/>
            </w:tcBorders>
          </w:tcPr>
          <w:p w14:paraId="466EF886"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2A40F895"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55720D89"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5BC4ECA3" w14:textId="77777777" w:rsidR="00506C80" w:rsidRDefault="00506C80" w:rsidP="00912850">
            <w:r>
              <w:t>Tuzi ul 8</w:t>
            </w:r>
          </w:p>
        </w:tc>
        <w:tc>
          <w:tcPr>
            <w:tcW w:w="3600" w:type="dxa"/>
            <w:tcBorders>
              <w:top w:val="single" w:sz="4" w:space="0" w:color="auto"/>
              <w:left w:val="single" w:sz="4" w:space="0" w:color="auto"/>
              <w:bottom w:val="single" w:sz="4" w:space="0" w:color="auto"/>
              <w:right w:val="single" w:sz="4" w:space="0" w:color="auto"/>
            </w:tcBorders>
          </w:tcPr>
          <w:p w14:paraId="2CB6FE7C"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034DA9A7"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64F2E79F"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137E1E83" w14:textId="77777777" w:rsidR="00506C80" w:rsidRDefault="00506C80" w:rsidP="00912850">
            <w:r>
              <w:t>Tuzi ul 15</w:t>
            </w:r>
          </w:p>
        </w:tc>
        <w:tc>
          <w:tcPr>
            <w:tcW w:w="3600" w:type="dxa"/>
            <w:tcBorders>
              <w:top w:val="single" w:sz="4" w:space="0" w:color="auto"/>
              <w:left w:val="single" w:sz="4" w:space="0" w:color="auto"/>
              <w:bottom w:val="single" w:sz="4" w:space="0" w:color="auto"/>
              <w:right w:val="single" w:sz="4" w:space="0" w:color="auto"/>
            </w:tcBorders>
          </w:tcPr>
          <w:p w14:paraId="6865349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0DA097F9"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00900FA0"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55ACB97E" w14:textId="77777777" w:rsidR="00506C80" w:rsidRDefault="00506C80" w:rsidP="00912850">
            <w:r>
              <w:t>Tuzi ul 16</w:t>
            </w:r>
          </w:p>
        </w:tc>
        <w:tc>
          <w:tcPr>
            <w:tcW w:w="3600" w:type="dxa"/>
            <w:tcBorders>
              <w:top w:val="single" w:sz="4" w:space="0" w:color="auto"/>
              <w:left w:val="single" w:sz="4" w:space="0" w:color="auto"/>
              <w:bottom w:val="single" w:sz="4" w:space="0" w:color="auto"/>
              <w:right w:val="single" w:sz="4" w:space="0" w:color="auto"/>
            </w:tcBorders>
          </w:tcPr>
          <w:p w14:paraId="5E5504D7"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7EA7A5C9"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58174DAB"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31B42D7D" w14:textId="77777777" w:rsidR="00506C80" w:rsidRDefault="00506C80" w:rsidP="00912850">
            <w:r>
              <w:t>Tuzi ul 30</w:t>
            </w:r>
          </w:p>
        </w:tc>
        <w:tc>
          <w:tcPr>
            <w:tcW w:w="3600" w:type="dxa"/>
            <w:tcBorders>
              <w:top w:val="single" w:sz="4" w:space="0" w:color="auto"/>
              <w:left w:val="single" w:sz="4" w:space="0" w:color="auto"/>
              <w:bottom w:val="single" w:sz="4" w:space="0" w:color="auto"/>
              <w:right w:val="single" w:sz="4" w:space="0" w:color="auto"/>
            </w:tcBorders>
          </w:tcPr>
          <w:p w14:paraId="6841EF5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4489087C"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55F018A3"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110B840C" w14:textId="77777777" w:rsidR="00506C80" w:rsidRDefault="00506C80" w:rsidP="00912850">
            <w:r>
              <w:t>Tuzi ul 31</w:t>
            </w:r>
          </w:p>
        </w:tc>
        <w:tc>
          <w:tcPr>
            <w:tcW w:w="3600" w:type="dxa"/>
            <w:tcBorders>
              <w:top w:val="single" w:sz="4" w:space="0" w:color="auto"/>
              <w:left w:val="single" w:sz="4" w:space="0" w:color="auto"/>
              <w:bottom w:val="single" w:sz="4" w:space="0" w:color="auto"/>
              <w:right w:val="single" w:sz="4" w:space="0" w:color="auto"/>
            </w:tcBorders>
          </w:tcPr>
          <w:p w14:paraId="01D57B8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75F1BD17"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7B26C63E" w14:textId="77777777" w:rsidTr="00912850">
        <w:trPr>
          <w:trHeight w:val="323"/>
        </w:trPr>
        <w:tc>
          <w:tcPr>
            <w:tcW w:w="2425" w:type="dxa"/>
            <w:tcBorders>
              <w:top w:val="single" w:sz="4" w:space="0" w:color="auto"/>
              <w:left w:val="single" w:sz="4" w:space="0" w:color="auto"/>
              <w:bottom w:val="single" w:sz="4" w:space="0" w:color="auto"/>
              <w:right w:val="single" w:sz="4" w:space="0" w:color="auto"/>
            </w:tcBorders>
          </w:tcPr>
          <w:p w14:paraId="76EE0ABD" w14:textId="77777777" w:rsidR="00506C80" w:rsidRDefault="00506C80" w:rsidP="00912850">
            <w:r>
              <w:t>Dušići ul 1</w:t>
            </w:r>
          </w:p>
        </w:tc>
        <w:tc>
          <w:tcPr>
            <w:tcW w:w="3600" w:type="dxa"/>
            <w:tcBorders>
              <w:top w:val="single" w:sz="4" w:space="0" w:color="auto"/>
              <w:left w:val="single" w:sz="4" w:space="0" w:color="auto"/>
              <w:bottom w:val="single" w:sz="4" w:space="0" w:color="auto"/>
              <w:right w:val="single" w:sz="4" w:space="0" w:color="auto"/>
            </w:tcBorders>
            <w:hideMark/>
          </w:tcPr>
          <w:p w14:paraId="251EF996"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3059ABF6"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0ECBBB44"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19903C7A" w14:textId="77777777" w:rsidR="00506C80" w:rsidRDefault="00506C80" w:rsidP="00912850">
            <w:r>
              <w:t>Dušići ul 3</w:t>
            </w:r>
          </w:p>
        </w:tc>
        <w:tc>
          <w:tcPr>
            <w:tcW w:w="3600" w:type="dxa"/>
            <w:tcBorders>
              <w:top w:val="single" w:sz="4" w:space="0" w:color="auto"/>
              <w:left w:val="single" w:sz="4" w:space="0" w:color="auto"/>
              <w:bottom w:val="single" w:sz="4" w:space="0" w:color="auto"/>
              <w:right w:val="single" w:sz="4" w:space="0" w:color="auto"/>
            </w:tcBorders>
            <w:hideMark/>
          </w:tcPr>
          <w:p w14:paraId="4D6CC2DA"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07BF751"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3F6AC0F9"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38DBD534" w14:textId="77777777" w:rsidR="00506C80" w:rsidRDefault="00506C80" w:rsidP="00912850">
            <w:r>
              <w:t>Šipčanik ul 1</w:t>
            </w:r>
          </w:p>
        </w:tc>
        <w:tc>
          <w:tcPr>
            <w:tcW w:w="3600" w:type="dxa"/>
            <w:tcBorders>
              <w:top w:val="single" w:sz="4" w:space="0" w:color="auto"/>
              <w:left w:val="single" w:sz="4" w:space="0" w:color="auto"/>
              <w:bottom w:val="single" w:sz="4" w:space="0" w:color="auto"/>
              <w:right w:val="single" w:sz="4" w:space="0" w:color="auto"/>
            </w:tcBorders>
            <w:hideMark/>
          </w:tcPr>
          <w:p w14:paraId="648EF9E4"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5C157D0A"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39CDCEF9"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7D79F036" w14:textId="77777777" w:rsidR="00506C80" w:rsidRDefault="00506C80" w:rsidP="00912850">
            <w:r>
              <w:t>Šipčanik ul 2</w:t>
            </w:r>
          </w:p>
        </w:tc>
        <w:tc>
          <w:tcPr>
            <w:tcW w:w="3600" w:type="dxa"/>
            <w:tcBorders>
              <w:top w:val="single" w:sz="4" w:space="0" w:color="auto"/>
              <w:left w:val="single" w:sz="4" w:space="0" w:color="auto"/>
              <w:bottom w:val="single" w:sz="4" w:space="0" w:color="auto"/>
              <w:right w:val="single" w:sz="4" w:space="0" w:color="auto"/>
            </w:tcBorders>
            <w:hideMark/>
          </w:tcPr>
          <w:p w14:paraId="4A014D10"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2EF64BFC"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087A798D"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278A0ACA" w14:textId="77777777" w:rsidR="00506C80" w:rsidRDefault="00506C80" w:rsidP="00912850">
            <w:r>
              <w:t>Šipčanik ul 3</w:t>
            </w:r>
          </w:p>
        </w:tc>
        <w:tc>
          <w:tcPr>
            <w:tcW w:w="3600" w:type="dxa"/>
            <w:tcBorders>
              <w:top w:val="single" w:sz="4" w:space="0" w:color="auto"/>
              <w:left w:val="single" w:sz="4" w:space="0" w:color="auto"/>
              <w:bottom w:val="single" w:sz="4" w:space="0" w:color="auto"/>
              <w:right w:val="single" w:sz="4" w:space="0" w:color="auto"/>
            </w:tcBorders>
          </w:tcPr>
          <w:p w14:paraId="75CCA32C"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469CCD3D"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138D103F"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5D95C846" w14:textId="77777777" w:rsidR="00506C80" w:rsidRDefault="00506C80" w:rsidP="00912850">
            <w:r>
              <w:t>Šipčanik ul 4</w:t>
            </w:r>
          </w:p>
        </w:tc>
        <w:tc>
          <w:tcPr>
            <w:tcW w:w="3600" w:type="dxa"/>
            <w:tcBorders>
              <w:top w:val="single" w:sz="4" w:space="0" w:color="auto"/>
              <w:left w:val="single" w:sz="4" w:space="0" w:color="auto"/>
              <w:bottom w:val="single" w:sz="4" w:space="0" w:color="auto"/>
              <w:right w:val="single" w:sz="4" w:space="0" w:color="auto"/>
            </w:tcBorders>
          </w:tcPr>
          <w:p w14:paraId="56310C28"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32AC357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32CE208D"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25B502D3" w14:textId="77777777" w:rsidR="00506C80" w:rsidRDefault="00506C80" w:rsidP="00912850">
            <w:r>
              <w:t>Šipčanik ul 5</w:t>
            </w:r>
          </w:p>
        </w:tc>
        <w:tc>
          <w:tcPr>
            <w:tcW w:w="3600" w:type="dxa"/>
            <w:tcBorders>
              <w:top w:val="single" w:sz="4" w:space="0" w:color="auto"/>
              <w:left w:val="single" w:sz="4" w:space="0" w:color="auto"/>
              <w:bottom w:val="single" w:sz="4" w:space="0" w:color="auto"/>
              <w:right w:val="single" w:sz="4" w:space="0" w:color="auto"/>
            </w:tcBorders>
          </w:tcPr>
          <w:p w14:paraId="2C3A2C80"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4EC9E7CA"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73824A57"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28C397D7" w14:textId="77777777" w:rsidR="00506C80" w:rsidRDefault="00506C80" w:rsidP="00912850">
            <w:r>
              <w:t>Šipčanik ul 6</w:t>
            </w:r>
          </w:p>
        </w:tc>
        <w:tc>
          <w:tcPr>
            <w:tcW w:w="3600" w:type="dxa"/>
            <w:tcBorders>
              <w:top w:val="single" w:sz="4" w:space="0" w:color="auto"/>
              <w:left w:val="single" w:sz="4" w:space="0" w:color="auto"/>
              <w:bottom w:val="single" w:sz="4" w:space="0" w:color="auto"/>
              <w:right w:val="single" w:sz="4" w:space="0" w:color="auto"/>
            </w:tcBorders>
          </w:tcPr>
          <w:p w14:paraId="72A4EC0B"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3C005323"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75024C8B"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686AE9A2" w14:textId="77777777" w:rsidR="00506C80" w:rsidRDefault="00506C80" w:rsidP="00912850">
            <w:r>
              <w:t>Šipčanik ul 10</w:t>
            </w:r>
          </w:p>
        </w:tc>
        <w:tc>
          <w:tcPr>
            <w:tcW w:w="3600" w:type="dxa"/>
            <w:tcBorders>
              <w:top w:val="single" w:sz="4" w:space="0" w:color="auto"/>
              <w:left w:val="single" w:sz="4" w:space="0" w:color="auto"/>
              <w:bottom w:val="single" w:sz="4" w:space="0" w:color="auto"/>
              <w:right w:val="single" w:sz="4" w:space="0" w:color="auto"/>
            </w:tcBorders>
          </w:tcPr>
          <w:p w14:paraId="6891D9C5"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3E5C4650"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6D602FCB"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743F5665" w14:textId="77777777" w:rsidR="00506C80" w:rsidRDefault="00506C80" w:rsidP="00912850">
            <w:r>
              <w:t>Šipčanik ul 11</w:t>
            </w:r>
          </w:p>
        </w:tc>
        <w:tc>
          <w:tcPr>
            <w:tcW w:w="3600" w:type="dxa"/>
            <w:tcBorders>
              <w:top w:val="single" w:sz="4" w:space="0" w:color="auto"/>
              <w:left w:val="single" w:sz="4" w:space="0" w:color="auto"/>
              <w:bottom w:val="single" w:sz="4" w:space="0" w:color="auto"/>
              <w:right w:val="single" w:sz="4" w:space="0" w:color="auto"/>
            </w:tcBorders>
          </w:tcPr>
          <w:p w14:paraId="3CE26218"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53DA00DE"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479A3DE1"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1E167536" w14:textId="77777777" w:rsidR="00506C80" w:rsidRDefault="00506C80" w:rsidP="00912850">
            <w:r>
              <w:t>Karabuško Polje ul 1</w:t>
            </w:r>
          </w:p>
        </w:tc>
        <w:tc>
          <w:tcPr>
            <w:tcW w:w="3600" w:type="dxa"/>
            <w:tcBorders>
              <w:top w:val="single" w:sz="4" w:space="0" w:color="auto"/>
              <w:left w:val="single" w:sz="4" w:space="0" w:color="auto"/>
              <w:bottom w:val="single" w:sz="4" w:space="0" w:color="auto"/>
              <w:right w:val="single" w:sz="4" w:space="0" w:color="auto"/>
            </w:tcBorders>
          </w:tcPr>
          <w:p w14:paraId="5E9B52D6"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07C5BAC1"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04949B93"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0344AA52" w14:textId="77777777" w:rsidR="00506C80" w:rsidRDefault="00506C80" w:rsidP="00912850">
            <w:r>
              <w:t>Karabuško Polje ul 3</w:t>
            </w:r>
          </w:p>
        </w:tc>
        <w:tc>
          <w:tcPr>
            <w:tcW w:w="3600" w:type="dxa"/>
            <w:tcBorders>
              <w:top w:val="single" w:sz="4" w:space="0" w:color="auto"/>
              <w:left w:val="single" w:sz="4" w:space="0" w:color="auto"/>
              <w:bottom w:val="single" w:sz="4" w:space="0" w:color="auto"/>
              <w:right w:val="single" w:sz="4" w:space="0" w:color="auto"/>
            </w:tcBorders>
          </w:tcPr>
          <w:p w14:paraId="7C46CD7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43468CCE"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2B60B0E3"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5420F69F" w14:textId="77777777" w:rsidR="00506C80" w:rsidRDefault="00506C80" w:rsidP="00912850">
            <w:r>
              <w:t>Karabuško Polje ul 14</w:t>
            </w:r>
          </w:p>
        </w:tc>
        <w:tc>
          <w:tcPr>
            <w:tcW w:w="3600" w:type="dxa"/>
            <w:tcBorders>
              <w:top w:val="single" w:sz="4" w:space="0" w:color="auto"/>
              <w:left w:val="single" w:sz="4" w:space="0" w:color="auto"/>
              <w:bottom w:val="single" w:sz="4" w:space="0" w:color="auto"/>
              <w:right w:val="single" w:sz="4" w:space="0" w:color="auto"/>
            </w:tcBorders>
          </w:tcPr>
          <w:p w14:paraId="0FA20FA6"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573F1DA2"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1175D2A1"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376EB08F" w14:textId="77777777" w:rsidR="00506C80" w:rsidRDefault="00506C80" w:rsidP="00912850">
            <w:r>
              <w:t xml:space="preserve">Rogami ul 4 </w:t>
            </w:r>
          </w:p>
        </w:tc>
        <w:tc>
          <w:tcPr>
            <w:tcW w:w="3600" w:type="dxa"/>
            <w:tcBorders>
              <w:top w:val="single" w:sz="4" w:space="0" w:color="auto"/>
              <w:left w:val="single" w:sz="4" w:space="0" w:color="auto"/>
              <w:bottom w:val="single" w:sz="4" w:space="0" w:color="auto"/>
              <w:right w:val="single" w:sz="4" w:space="0" w:color="auto"/>
            </w:tcBorders>
          </w:tcPr>
          <w:p w14:paraId="2C782B5A"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1923E787"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5564E134"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701E20E2" w14:textId="77777777" w:rsidR="00506C80" w:rsidRPr="004551E2" w:rsidRDefault="00506C80" w:rsidP="00912850">
            <w:r>
              <w:t>Rogami ul 3</w:t>
            </w:r>
          </w:p>
        </w:tc>
        <w:tc>
          <w:tcPr>
            <w:tcW w:w="3600" w:type="dxa"/>
            <w:tcBorders>
              <w:top w:val="single" w:sz="4" w:space="0" w:color="auto"/>
              <w:left w:val="single" w:sz="4" w:space="0" w:color="auto"/>
              <w:bottom w:val="single" w:sz="4" w:space="0" w:color="auto"/>
              <w:right w:val="single" w:sz="4" w:space="0" w:color="auto"/>
            </w:tcBorders>
          </w:tcPr>
          <w:p w14:paraId="4EE0795C"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149C909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19F17694"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1A205FA2" w14:textId="77777777" w:rsidR="00506C80" w:rsidRDefault="00506C80" w:rsidP="00912850">
            <w:r>
              <w:t>Donji Milješ 5</w:t>
            </w:r>
          </w:p>
        </w:tc>
        <w:tc>
          <w:tcPr>
            <w:tcW w:w="3600" w:type="dxa"/>
            <w:tcBorders>
              <w:top w:val="single" w:sz="4" w:space="0" w:color="auto"/>
              <w:left w:val="single" w:sz="4" w:space="0" w:color="auto"/>
              <w:bottom w:val="single" w:sz="4" w:space="0" w:color="auto"/>
              <w:right w:val="single" w:sz="4" w:space="0" w:color="auto"/>
            </w:tcBorders>
          </w:tcPr>
          <w:p w14:paraId="67019839"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4339C2C2"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1789FCE7"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hideMark/>
          </w:tcPr>
          <w:p w14:paraId="5F5EC708" w14:textId="77777777" w:rsidR="00506C80" w:rsidRDefault="00506C80" w:rsidP="00912850">
            <w:r>
              <w:lastRenderedPageBreak/>
              <w:t>Donji Milješ 4</w:t>
            </w:r>
          </w:p>
        </w:tc>
        <w:tc>
          <w:tcPr>
            <w:tcW w:w="3600" w:type="dxa"/>
            <w:tcBorders>
              <w:top w:val="single" w:sz="4" w:space="0" w:color="auto"/>
              <w:left w:val="single" w:sz="4" w:space="0" w:color="auto"/>
              <w:bottom w:val="single" w:sz="4" w:space="0" w:color="auto"/>
              <w:right w:val="single" w:sz="4" w:space="0" w:color="auto"/>
            </w:tcBorders>
            <w:hideMark/>
          </w:tcPr>
          <w:p w14:paraId="520671BF"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5C467F2E"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75183F7E"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23B7E0B1" w14:textId="77777777" w:rsidR="00506C80" w:rsidRDefault="00506C80" w:rsidP="00912850">
            <w:r>
              <w:t>Donji Miljes 1</w:t>
            </w:r>
          </w:p>
        </w:tc>
        <w:tc>
          <w:tcPr>
            <w:tcW w:w="3600" w:type="dxa"/>
            <w:tcBorders>
              <w:top w:val="single" w:sz="4" w:space="0" w:color="auto"/>
              <w:left w:val="single" w:sz="4" w:space="0" w:color="auto"/>
              <w:bottom w:val="single" w:sz="4" w:space="0" w:color="auto"/>
              <w:right w:val="single" w:sz="4" w:space="0" w:color="auto"/>
            </w:tcBorders>
          </w:tcPr>
          <w:p w14:paraId="6033B7AC"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3B1A255D"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39CFA433"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3E48B564" w14:textId="77777777" w:rsidR="00506C80" w:rsidRDefault="00506C80" w:rsidP="00912850">
            <w:r>
              <w:t>Gornji Milješ 1</w:t>
            </w:r>
          </w:p>
        </w:tc>
        <w:tc>
          <w:tcPr>
            <w:tcW w:w="3600" w:type="dxa"/>
            <w:tcBorders>
              <w:top w:val="single" w:sz="4" w:space="0" w:color="auto"/>
              <w:left w:val="single" w:sz="4" w:space="0" w:color="auto"/>
              <w:bottom w:val="single" w:sz="4" w:space="0" w:color="auto"/>
              <w:right w:val="single" w:sz="4" w:space="0" w:color="auto"/>
            </w:tcBorders>
          </w:tcPr>
          <w:p w14:paraId="06639778"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35B69DC7"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700C9BEE"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6DDB0840" w14:textId="77777777" w:rsidR="00506C80" w:rsidRDefault="00506C80" w:rsidP="00912850">
            <w:r>
              <w:t>Planica ul 1</w:t>
            </w:r>
          </w:p>
        </w:tc>
        <w:tc>
          <w:tcPr>
            <w:tcW w:w="3600" w:type="dxa"/>
            <w:tcBorders>
              <w:top w:val="single" w:sz="4" w:space="0" w:color="auto"/>
              <w:left w:val="single" w:sz="4" w:space="0" w:color="auto"/>
              <w:bottom w:val="single" w:sz="4" w:space="0" w:color="auto"/>
              <w:right w:val="single" w:sz="4" w:space="0" w:color="auto"/>
            </w:tcBorders>
          </w:tcPr>
          <w:p w14:paraId="06D86348"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36658784"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55FC2D4B"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2EC6F685" w14:textId="77777777" w:rsidR="00506C80" w:rsidRDefault="00506C80" w:rsidP="00912850">
            <w:r>
              <w:t>Dinoša ul 1</w:t>
            </w:r>
          </w:p>
        </w:tc>
        <w:tc>
          <w:tcPr>
            <w:tcW w:w="3600" w:type="dxa"/>
            <w:tcBorders>
              <w:top w:val="single" w:sz="4" w:space="0" w:color="auto"/>
              <w:left w:val="single" w:sz="4" w:space="0" w:color="auto"/>
              <w:bottom w:val="single" w:sz="4" w:space="0" w:color="auto"/>
              <w:right w:val="single" w:sz="4" w:space="0" w:color="auto"/>
            </w:tcBorders>
          </w:tcPr>
          <w:p w14:paraId="21EC05F0"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76AC95CF"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541CCFF0"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46628344" w14:textId="77777777" w:rsidR="00506C80" w:rsidRDefault="00506C80" w:rsidP="00912850">
            <w:r>
              <w:t>Omerbožovići ul 1</w:t>
            </w:r>
          </w:p>
        </w:tc>
        <w:tc>
          <w:tcPr>
            <w:tcW w:w="3600" w:type="dxa"/>
            <w:tcBorders>
              <w:top w:val="single" w:sz="4" w:space="0" w:color="auto"/>
              <w:left w:val="single" w:sz="4" w:space="0" w:color="auto"/>
              <w:bottom w:val="single" w:sz="4" w:space="0" w:color="auto"/>
              <w:right w:val="single" w:sz="4" w:space="0" w:color="auto"/>
            </w:tcBorders>
          </w:tcPr>
          <w:p w14:paraId="4C52AC8E"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1AB2B029"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214CD558" w14:textId="77777777" w:rsidTr="00912850">
        <w:trPr>
          <w:trHeight w:val="335"/>
        </w:trPr>
        <w:tc>
          <w:tcPr>
            <w:tcW w:w="2425" w:type="dxa"/>
            <w:tcBorders>
              <w:top w:val="single" w:sz="4" w:space="0" w:color="auto"/>
              <w:left w:val="single" w:sz="4" w:space="0" w:color="auto"/>
              <w:bottom w:val="single" w:sz="4" w:space="0" w:color="auto"/>
              <w:right w:val="single" w:sz="4" w:space="0" w:color="auto"/>
            </w:tcBorders>
          </w:tcPr>
          <w:p w14:paraId="7062091E" w14:textId="77777777" w:rsidR="00506C80" w:rsidRDefault="00506C80" w:rsidP="00912850">
            <w:r>
              <w:t>Omerbožovići ul 2</w:t>
            </w:r>
          </w:p>
        </w:tc>
        <w:tc>
          <w:tcPr>
            <w:tcW w:w="3600" w:type="dxa"/>
            <w:tcBorders>
              <w:top w:val="single" w:sz="4" w:space="0" w:color="auto"/>
              <w:left w:val="single" w:sz="4" w:space="0" w:color="auto"/>
              <w:bottom w:val="single" w:sz="4" w:space="0" w:color="auto"/>
              <w:right w:val="single" w:sz="4" w:space="0" w:color="auto"/>
            </w:tcBorders>
          </w:tcPr>
          <w:p w14:paraId="7C04C96B"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5EB00215"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bl>
    <w:p w14:paraId="7F228161" w14:textId="77777777" w:rsidR="00506C80" w:rsidRDefault="00506C80" w:rsidP="00506C80">
      <w:pPr>
        <w:pStyle w:val="ListParagraph"/>
        <w:ind w:left="0"/>
        <w:rPr>
          <w:rFonts w:ascii="Times New Roman" w:hAnsi="Times New Roman" w:cs="Times New Roman"/>
          <w:b/>
          <w:sz w:val="24"/>
          <w:szCs w:val="24"/>
        </w:rPr>
      </w:pPr>
    </w:p>
    <w:p w14:paraId="69CA6DDB" w14:textId="77777777" w:rsidR="00506C80" w:rsidRPr="009E59CA" w:rsidRDefault="00506C80" w:rsidP="00506C80">
      <w:pPr>
        <w:pStyle w:val="ListParagraph"/>
        <w:ind w:left="0"/>
        <w:rPr>
          <w:rFonts w:ascii="Times New Roman" w:hAnsi="Times New Roman" w:cs="Times New Roman"/>
          <w:b/>
          <w:sz w:val="24"/>
          <w:szCs w:val="24"/>
        </w:rPr>
      </w:pPr>
      <w:r w:rsidRPr="009E59CA">
        <w:rPr>
          <w:rFonts w:ascii="Times New Roman" w:hAnsi="Times New Roman" w:cs="Times New Roman"/>
          <w:b/>
          <w:sz w:val="24"/>
          <w:szCs w:val="24"/>
        </w:rPr>
        <w:t>Krčenje</w:t>
      </w:r>
    </w:p>
    <w:p w14:paraId="15E56212" w14:textId="77777777" w:rsidR="00506C80" w:rsidRPr="009E59CA" w:rsidRDefault="00506C80" w:rsidP="00506C80">
      <w:pPr>
        <w:pStyle w:val="ListParagraph"/>
        <w:ind w:left="0"/>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2294"/>
        <w:gridCol w:w="2296"/>
        <w:gridCol w:w="2277"/>
        <w:gridCol w:w="2195"/>
      </w:tblGrid>
      <w:tr w:rsidR="00506C80" w:rsidRPr="009E59CA" w14:paraId="4BE0D35F" w14:textId="77777777" w:rsidTr="00912850">
        <w:trPr>
          <w:trHeight w:val="341"/>
        </w:trPr>
        <w:tc>
          <w:tcPr>
            <w:tcW w:w="2294" w:type="dxa"/>
            <w:tcBorders>
              <w:top w:val="single" w:sz="4" w:space="0" w:color="auto"/>
              <w:left w:val="single" w:sz="4" w:space="0" w:color="auto"/>
              <w:bottom w:val="single" w:sz="4" w:space="0" w:color="auto"/>
              <w:right w:val="single" w:sz="4" w:space="0" w:color="auto"/>
            </w:tcBorders>
            <w:shd w:val="clear" w:color="auto" w:fill="FFC000"/>
          </w:tcPr>
          <w:p w14:paraId="1BF01B84" w14:textId="77777777" w:rsidR="00506C80" w:rsidRPr="0034434C" w:rsidRDefault="00506C80" w:rsidP="00912850">
            <w:pPr>
              <w:jc w:val="center"/>
              <w:rPr>
                <w:rFonts w:ascii="Times New Roman" w:hAnsi="Times New Roman" w:cs="Times New Roman"/>
                <w:b/>
                <w:sz w:val="22"/>
                <w:szCs w:val="22"/>
              </w:rPr>
            </w:pPr>
            <w:r w:rsidRPr="0034434C">
              <w:rPr>
                <w:rFonts w:ascii="Times New Roman" w:hAnsi="Times New Roman" w:cs="Times New Roman"/>
                <w:b/>
                <w:sz w:val="22"/>
                <w:szCs w:val="22"/>
              </w:rPr>
              <w:t>Krčenje</w:t>
            </w:r>
          </w:p>
          <w:p w14:paraId="655C5BA9" w14:textId="77777777" w:rsidR="00506C80" w:rsidRPr="0034434C" w:rsidRDefault="00506C80" w:rsidP="00912850">
            <w:pPr>
              <w:jc w:val="center"/>
              <w:rPr>
                <w:rFonts w:ascii="Times New Roman" w:hAnsi="Times New Roman" w:cs="Times New Roman"/>
                <w:b/>
                <w:sz w:val="22"/>
                <w:szCs w:val="22"/>
              </w:rPr>
            </w:pPr>
          </w:p>
        </w:tc>
        <w:tc>
          <w:tcPr>
            <w:tcW w:w="2296" w:type="dxa"/>
            <w:tcBorders>
              <w:top w:val="single" w:sz="4" w:space="0" w:color="auto"/>
              <w:left w:val="single" w:sz="4" w:space="0" w:color="auto"/>
              <w:bottom w:val="single" w:sz="4" w:space="0" w:color="auto"/>
              <w:right w:val="single" w:sz="4" w:space="0" w:color="auto"/>
            </w:tcBorders>
            <w:shd w:val="clear" w:color="auto" w:fill="FFC000"/>
            <w:hideMark/>
          </w:tcPr>
          <w:p w14:paraId="233551E4" w14:textId="77777777" w:rsidR="00506C80" w:rsidRPr="0034434C" w:rsidRDefault="00506C80" w:rsidP="00912850">
            <w:pPr>
              <w:jc w:val="center"/>
              <w:rPr>
                <w:rFonts w:ascii="Times New Roman" w:hAnsi="Times New Roman" w:cs="Times New Roman"/>
                <w:b/>
                <w:sz w:val="22"/>
                <w:szCs w:val="22"/>
              </w:rPr>
            </w:pPr>
            <w:r w:rsidRPr="0034434C">
              <w:rPr>
                <w:rFonts w:ascii="Times New Roman" w:hAnsi="Times New Roman" w:cs="Times New Roman"/>
                <w:b/>
                <w:sz w:val="22"/>
                <w:szCs w:val="22"/>
              </w:rPr>
              <w:t>Površina (m</w:t>
            </w:r>
            <w:r w:rsidRPr="0034434C">
              <w:rPr>
                <w:rFonts w:ascii="Times New Roman" w:hAnsi="Times New Roman" w:cs="Times New Roman"/>
                <w:b/>
                <w:sz w:val="22"/>
                <w:szCs w:val="22"/>
                <w:vertAlign w:val="superscript"/>
              </w:rPr>
              <w:t xml:space="preserve">2 </w:t>
            </w:r>
            <w:r w:rsidRPr="0034434C">
              <w:rPr>
                <w:rFonts w:ascii="Times New Roman" w:hAnsi="Times New Roman" w:cs="Times New Roman"/>
                <w:b/>
                <w:sz w:val="22"/>
                <w:szCs w:val="22"/>
              </w:rPr>
              <w:t>)</w:t>
            </w:r>
          </w:p>
        </w:tc>
        <w:tc>
          <w:tcPr>
            <w:tcW w:w="2277" w:type="dxa"/>
            <w:tcBorders>
              <w:top w:val="single" w:sz="4" w:space="0" w:color="auto"/>
              <w:left w:val="single" w:sz="4" w:space="0" w:color="auto"/>
              <w:bottom w:val="single" w:sz="4" w:space="0" w:color="auto"/>
              <w:right w:val="single" w:sz="4" w:space="0" w:color="auto"/>
            </w:tcBorders>
            <w:shd w:val="clear" w:color="auto" w:fill="FFC000"/>
            <w:hideMark/>
          </w:tcPr>
          <w:p w14:paraId="4F935618" w14:textId="77777777" w:rsidR="00506C80" w:rsidRPr="0034434C" w:rsidRDefault="00506C80" w:rsidP="00912850">
            <w:pPr>
              <w:jc w:val="center"/>
              <w:rPr>
                <w:rFonts w:ascii="Times New Roman" w:hAnsi="Times New Roman" w:cs="Times New Roman"/>
                <w:b/>
                <w:sz w:val="22"/>
                <w:szCs w:val="22"/>
                <w:vertAlign w:val="superscript"/>
              </w:rPr>
            </w:pPr>
            <w:r w:rsidRPr="0034434C">
              <w:rPr>
                <w:rFonts w:ascii="Times New Roman" w:hAnsi="Times New Roman" w:cs="Times New Roman"/>
                <w:b/>
                <w:sz w:val="22"/>
                <w:szCs w:val="22"/>
              </w:rPr>
              <w:t>J.cijena</w:t>
            </w:r>
          </w:p>
        </w:tc>
        <w:tc>
          <w:tcPr>
            <w:tcW w:w="2195" w:type="dxa"/>
            <w:tcBorders>
              <w:top w:val="single" w:sz="4" w:space="0" w:color="auto"/>
              <w:left w:val="single" w:sz="4" w:space="0" w:color="auto"/>
              <w:bottom w:val="single" w:sz="4" w:space="0" w:color="auto"/>
              <w:right w:val="single" w:sz="4" w:space="0" w:color="auto"/>
            </w:tcBorders>
            <w:shd w:val="clear" w:color="auto" w:fill="FFC000"/>
            <w:hideMark/>
          </w:tcPr>
          <w:p w14:paraId="625AAE62" w14:textId="77777777" w:rsidR="00506C80" w:rsidRPr="0034434C" w:rsidRDefault="00506C80" w:rsidP="00912850">
            <w:pPr>
              <w:jc w:val="center"/>
              <w:rPr>
                <w:rFonts w:ascii="Times New Roman" w:hAnsi="Times New Roman" w:cs="Times New Roman"/>
                <w:b/>
                <w:sz w:val="22"/>
                <w:szCs w:val="22"/>
              </w:rPr>
            </w:pPr>
            <w:r w:rsidRPr="0034434C">
              <w:rPr>
                <w:rFonts w:ascii="Times New Roman" w:hAnsi="Times New Roman" w:cs="Times New Roman"/>
                <w:b/>
                <w:sz w:val="22"/>
                <w:szCs w:val="22"/>
              </w:rPr>
              <w:t>Iznos u €</w:t>
            </w:r>
          </w:p>
        </w:tc>
      </w:tr>
      <w:tr w:rsidR="00506C80" w:rsidRPr="009E59CA" w14:paraId="33197179" w14:textId="77777777" w:rsidTr="00912850">
        <w:trPr>
          <w:trHeight w:val="335"/>
        </w:trPr>
        <w:tc>
          <w:tcPr>
            <w:tcW w:w="2294" w:type="dxa"/>
            <w:tcBorders>
              <w:top w:val="single" w:sz="4" w:space="0" w:color="auto"/>
              <w:left w:val="single" w:sz="4" w:space="0" w:color="auto"/>
              <w:bottom w:val="single" w:sz="4" w:space="0" w:color="auto"/>
              <w:right w:val="single" w:sz="4" w:space="0" w:color="auto"/>
            </w:tcBorders>
          </w:tcPr>
          <w:p w14:paraId="0B19C153" w14:textId="77777777" w:rsidR="00506C80" w:rsidRPr="009E59CA" w:rsidRDefault="00506C80" w:rsidP="00912850">
            <w:pPr>
              <w:rPr>
                <w:rFonts w:ascii="Times New Roman" w:hAnsi="Times New Roman" w:cs="Times New Roman"/>
                <w:noProof/>
                <w:sz w:val="22"/>
                <w:szCs w:val="22"/>
              </w:rPr>
            </w:pPr>
            <w:r w:rsidRPr="009E59CA">
              <w:rPr>
                <w:rFonts w:ascii="Times New Roman" w:hAnsi="Times New Roman" w:cs="Times New Roman"/>
                <w:sz w:val="22"/>
                <w:szCs w:val="22"/>
              </w:rPr>
              <w:t>Milješ - Krševo-Gurec</w:t>
            </w:r>
          </w:p>
        </w:tc>
        <w:tc>
          <w:tcPr>
            <w:tcW w:w="2296" w:type="dxa"/>
            <w:tcBorders>
              <w:top w:val="single" w:sz="4" w:space="0" w:color="auto"/>
              <w:left w:val="single" w:sz="4" w:space="0" w:color="auto"/>
              <w:bottom w:val="single" w:sz="4" w:space="0" w:color="auto"/>
              <w:right w:val="single" w:sz="4" w:space="0" w:color="auto"/>
            </w:tcBorders>
            <w:hideMark/>
          </w:tcPr>
          <w:p w14:paraId="761A5083"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10000</w:t>
            </w:r>
          </w:p>
        </w:tc>
        <w:tc>
          <w:tcPr>
            <w:tcW w:w="2277" w:type="dxa"/>
            <w:tcBorders>
              <w:top w:val="single" w:sz="4" w:space="0" w:color="auto"/>
              <w:left w:val="single" w:sz="4" w:space="0" w:color="auto"/>
              <w:bottom w:val="single" w:sz="4" w:space="0" w:color="auto"/>
              <w:right w:val="single" w:sz="4" w:space="0" w:color="auto"/>
            </w:tcBorders>
            <w:hideMark/>
          </w:tcPr>
          <w:p w14:paraId="6A8F96BE" w14:textId="2211FD41"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0,</w:t>
            </w:r>
            <w:r w:rsidR="00912850">
              <w:rPr>
                <w:rFonts w:ascii="Times New Roman" w:hAnsi="Times New Roman" w:cs="Times New Roman"/>
                <w:sz w:val="22"/>
                <w:szCs w:val="22"/>
              </w:rPr>
              <w:t>1</w:t>
            </w:r>
          </w:p>
        </w:tc>
        <w:tc>
          <w:tcPr>
            <w:tcW w:w="2195" w:type="dxa"/>
            <w:tcBorders>
              <w:top w:val="single" w:sz="4" w:space="0" w:color="auto"/>
              <w:left w:val="single" w:sz="4" w:space="0" w:color="auto"/>
              <w:bottom w:val="single" w:sz="4" w:space="0" w:color="auto"/>
              <w:right w:val="single" w:sz="4" w:space="0" w:color="auto"/>
            </w:tcBorders>
            <w:vAlign w:val="bottom"/>
            <w:hideMark/>
          </w:tcPr>
          <w:p w14:paraId="2196D942" w14:textId="77777777" w:rsidR="00506C80" w:rsidRPr="009E59CA" w:rsidRDefault="00506C80" w:rsidP="00912850">
            <w:pPr>
              <w:jc w:val="center"/>
              <w:rPr>
                <w:rFonts w:ascii="Times New Roman" w:hAnsi="Times New Roman" w:cs="Times New Roman"/>
                <w:color w:val="000000"/>
                <w:sz w:val="22"/>
                <w:szCs w:val="22"/>
              </w:rPr>
            </w:pPr>
          </w:p>
        </w:tc>
      </w:tr>
      <w:tr w:rsidR="00506C80" w:rsidRPr="009E59CA" w14:paraId="75260F20" w14:textId="77777777" w:rsidTr="00912850">
        <w:trPr>
          <w:trHeight w:val="335"/>
        </w:trPr>
        <w:tc>
          <w:tcPr>
            <w:tcW w:w="2294" w:type="dxa"/>
            <w:tcBorders>
              <w:top w:val="single" w:sz="4" w:space="0" w:color="auto"/>
              <w:left w:val="single" w:sz="4" w:space="0" w:color="auto"/>
              <w:bottom w:val="single" w:sz="4" w:space="0" w:color="auto"/>
              <w:right w:val="single" w:sz="4" w:space="0" w:color="auto"/>
            </w:tcBorders>
          </w:tcPr>
          <w:p w14:paraId="72230725" w14:textId="77777777" w:rsidR="00506C80" w:rsidRPr="00786077" w:rsidRDefault="00506C80" w:rsidP="00912850">
            <w:pPr>
              <w:rPr>
                <w:rFonts w:ascii="Times New Roman" w:hAnsi="Times New Roman" w:cs="Times New Roman"/>
                <w:sz w:val="22"/>
                <w:szCs w:val="22"/>
                <w:lang w:val="sr-Latn-ME"/>
              </w:rPr>
            </w:pPr>
            <w:r>
              <w:rPr>
                <w:rFonts w:ascii="Times New Roman" w:hAnsi="Times New Roman" w:cs="Times New Roman"/>
                <w:sz w:val="22"/>
                <w:szCs w:val="22"/>
              </w:rPr>
              <w:t>Dino</w:t>
            </w:r>
            <w:r>
              <w:rPr>
                <w:rFonts w:ascii="Times New Roman" w:hAnsi="Times New Roman" w:cs="Times New Roman"/>
                <w:sz w:val="22"/>
                <w:szCs w:val="22"/>
                <w:lang w:val="sr-Latn-ME"/>
              </w:rPr>
              <w:t>ša - Mjegotin</w:t>
            </w:r>
          </w:p>
        </w:tc>
        <w:tc>
          <w:tcPr>
            <w:tcW w:w="2296" w:type="dxa"/>
            <w:tcBorders>
              <w:top w:val="single" w:sz="4" w:space="0" w:color="auto"/>
              <w:left w:val="single" w:sz="4" w:space="0" w:color="auto"/>
              <w:bottom w:val="single" w:sz="4" w:space="0" w:color="auto"/>
              <w:right w:val="single" w:sz="4" w:space="0" w:color="auto"/>
            </w:tcBorders>
          </w:tcPr>
          <w:p w14:paraId="44D60EA0" w14:textId="77777777" w:rsidR="00506C80" w:rsidRDefault="00506C80" w:rsidP="00912850">
            <w:pPr>
              <w:jc w:val="center"/>
              <w:rPr>
                <w:rFonts w:ascii="Times New Roman" w:hAnsi="Times New Roman" w:cs="Times New Roman"/>
                <w:sz w:val="22"/>
                <w:szCs w:val="22"/>
              </w:rPr>
            </w:pPr>
            <w:r>
              <w:rPr>
                <w:rFonts w:ascii="Times New Roman" w:hAnsi="Times New Roman" w:cs="Times New Roman"/>
                <w:sz w:val="22"/>
                <w:szCs w:val="22"/>
              </w:rPr>
              <w:t>8000</w:t>
            </w:r>
          </w:p>
        </w:tc>
        <w:tc>
          <w:tcPr>
            <w:tcW w:w="2277" w:type="dxa"/>
            <w:tcBorders>
              <w:top w:val="single" w:sz="4" w:space="0" w:color="auto"/>
              <w:left w:val="single" w:sz="4" w:space="0" w:color="auto"/>
              <w:bottom w:val="single" w:sz="4" w:space="0" w:color="auto"/>
              <w:right w:val="single" w:sz="4" w:space="0" w:color="auto"/>
            </w:tcBorders>
          </w:tcPr>
          <w:p w14:paraId="62FBF773" w14:textId="77777777" w:rsidR="00506C80" w:rsidRPr="009E59CA" w:rsidRDefault="00506C80" w:rsidP="00912850">
            <w:pPr>
              <w:jc w:val="center"/>
              <w:rPr>
                <w:rFonts w:ascii="Times New Roman" w:hAnsi="Times New Roman" w:cs="Times New Roman"/>
                <w:sz w:val="22"/>
                <w:szCs w:val="22"/>
              </w:rPr>
            </w:pPr>
          </w:p>
        </w:tc>
        <w:tc>
          <w:tcPr>
            <w:tcW w:w="2195" w:type="dxa"/>
            <w:tcBorders>
              <w:top w:val="single" w:sz="4" w:space="0" w:color="auto"/>
              <w:left w:val="single" w:sz="4" w:space="0" w:color="auto"/>
              <w:bottom w:val="single" w:sz="4" w:space="0" w:color="auto"/>
              <w:right w:val="single" w:sz="4" w:space="0" w:color="auto"/>
            </w:tcBorders>
            <w:vAlign w:val="bottom"/>
          </w:tcPr>
          <w:p w14:paraId="7750E31F" w14:textId="77777777" w:rsidR="00506C80" w:rsidRPr="009E59CA" w:rsidRDefault="00506C80" w:rsidP="00912850">
            <w:pPr>
              <w:jc w:val="center"/>
              <w:rPr>
                <w:rFonts w:ascii="Times New Roman" w:hAnsi="Times New Roman" w:cs="Times New Roman"/>
                <w:color w:val="000000"/>
                <w:sz w:val="22"/>
                <w:szCs w:val="22"/>
              </w:rPr>
            </w:pPr>
          </w:p>
        </w:tc>
      </w:tr>
      <w:tr w:rsidR="00506C80" w:rsidRPr="009E59CA" w14:paraId="11405567" w14:textId="77777777" w:rsidTr="00912850">
        <w:trPr>
          <w:trHeight w:val="335"/>
        </w:trPr>
        <w:tc>
          <w:tcPr>
            <w:tcW w:w="2294" w:type="dxa"/>
            <w:tcBorders>
              <w:top w:val="single" w:sz="4" w:space="0" w:color="auto"/>
              <w:left w:val="single" w:sz="4" w:space="0" w:color="auto"/>
              <w:bottom w:val="single" w:sz="4" w:space="0" w:color="auto"/>
              <w:right w:val="single" w:sz="4" w:space="0" w:color="auto"/>
            </w:tcBorders>
            <w:hideMark/>
          </w:tcPr>
          <w:p w14:paraId="501F29FF" w14:textId="77777777" w:rsidR="00506C80" w:rsidRPr="009E59CA" w:rsidRDefault="00506C80" w:rsidP="00912850">
            <w:pPr>
              <w:rPr>
                <w:rFonts w:ascii="Times New Roman" w:hAnsi="Times New Roman" w:cs="Times New Roman"/>
                <w:sz w:val="22"/>
                <w:szCs w:val="22"/>
              </w:rPr>
            </w:pPr>
            <w:r w:rsidRPr="009E59CA">
              <w:rPr>
                <w:rFonts w:ascii="Times New Roman" w:hAnsi="Times New Roman" w:cs="Times New Roman"/>
                <w:sz w:val="22"/>
                <w:szCs w:val="22"/>
              </w:rPr>
              <w:t>Dinoša – Pikalje - Seljište</w:t>
            </w:r>
          </w:p>
        </w:tc>
        <w:tc>
          <w:tcPr>
            <w:tcW w:w="2296" w:type="dxa"/>
            <w:tcBorders>
              <w:top w:val="single" w:sz="4" w:space="0" w:color="auto"/>
              <w:left w:val="single" w:sz="4" w:space="0" w:color="auto"/>
              <w:bottom w:val="single" w:sz="4" w:space="0" w:color="auto"/>
              <w:right w:val="single" w:sz="4" w:space="0" w:color="auto"/>
            </w:tcBorders>
            <w:hideMark/>
          </w:tcPr>
          <w:p w14:paraId="569B00B7"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12000</w:t>
            </w:r>
          </w:p>
        </w:tc>
        <w:tc>
          <w:tcPr>
            <w:tcW w:w="2277" w:type="dxa"/>
            <w:tcBorders>
              <w:top w:val="single" w:sz="4" w:space="0" w:color="auto"/>
              <w:left w:val="single" w:sz="4" w:space="0" w:color="auto"/>
              <w:bottom w:val="single" w:sz="4" w:space="0" w:color="auto"/>
              <w:right w:val="single" w:sz="4" w:space="0" w:color="auto"/>
            </w:tcBorders>
            <w:hideMark/>
          </w:tcPr>
          <w:p w14:paraId="13774799" w14:textId="08C492E9"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0,</w:t>
            </w:r>
            <w:r w:rsidR="00912850">
              <w:rPr>
                <w:rFonts w:ascii="Times New Roman" w:hAnsi="Times New Roman" w:cs="Times New Roman"/>
                <w:sz w:val="22"/>
                <w:szCs w:val="22"/>
              </w:rPr>
              <w:t>1</w:t>
            </w:r>
          </w:p>
        </w:tc>
        <w:tc>
          <w:tcPr>
            <w:tcW w:w="2195" w:type="dxa"/>
            <w:tcBorders>
              <w:top w:val="single" w:sz="4" w:space="0" w:color="auto"/>
              <w:left w:val="single" w:sz="4" w:space="0" w:color="auto"/>
              <w:bottom w:val="single" w:sz="4" w:space="0" w:color="auto"/>
              <w:right w:val="single" w:sz="4" w:space="0" w:color="auto"/>
            </w:tcBorders>
            <w:vAlign w:val="bottom"/>
            <w:hideMark/>
          </w:tcPr>
          <w:p w14:paraId="62026743" w14:textId="77777777" w:rsidR="00506C80" w:rsidRPr="009E59CA" w:rsidRDefault="00506C80" w:rsidP="00912850">
            <w:pPr>
              <w:jc w:val="center"/>
              <w:rPr>
                <w:rFonts w:ascii="Times New Roman" w:hAnsi="Times New Roman" w:cs="Times New Roman"/>
                <w:color w:val="000000"/>
                <w:sz w:val="22"/>
                <w:szCs w:val="22"/>
              </w:rPr>
            </w:pPr>
          </w:p>
        </w:tc>
      </w:tr>
      <w:tr w:rsidR="00506C80" w:rsidRPr="009E59CA" w14:paraId="0876BBD4" w14:textId="77777777" w:rsidTr="00912850">
        <w:trPr>
          <w:trHeight w:val="335"/>
        </w:trPr>
        <w:tc>
          <w:tcPr>
            <w:tcW w:w="2294" w:type="dxa"/>
            <w:tcBorders>
              <w:top w:val="single" w:sz="4" w:space="0" w:color="auto"/>
              <w:left w:val="single" w:sz="4" w:space="0" w:color="auto"/>
              <w:bottom w:val="single" w:sz="4" w:space="0" w:color="auto"/>
              <w:right w:val="single" w:sz="4" w:space="0" w:color="auto"/>
            </w:tcBorders>
            <w:hideMark/>
          </w:tcPr>
          <w:p w14:paraId="6C18FEA5" w14:textId="77777777" w:rsidR="00506C80" w:rsidRPr="009E59CA" w:rsidRDefault="00506C80" w:rsidP="00912850">
            <w:pPr>
              <w:rPr>
                <w:rFonts w:ascii="Times New Roman" w:hAnsi="Times New Roman" w:cs="Times New Roman"/>
                <w:sz w:val="22"/>
                <w:szCs w:val="22"/>
              </w:rPr>
            </w:pPr>
            <w:r>
              <w:rPr>
                <w:rFonts w:ascii="Times New Roman" w:hAnsi="Times New Roman" w:cs="Times New Roman"/>
                <w:sz w:val="22"/>
                <w:szCs w:val="22"/>
              </w:rPr>
              <w:t>Ranza e Qafes - Traboin</w:t>
            </w:r>
          </w:p>
        </w:tc>
        <w:tc>
          <w:tcPr>
            <w:tcW w:w="2296" w:type="dxa"/>
            <w:tcBorders>
              <w:top w:val="single" w:sz="4" w:space="0" w:color="auto"/>
              <w:left w:val="single" w:sz="4" w:space="0" w:color="auto"/>
              <w:bottom w:val="single" w:sz="4" w:space="0" w:color="auto"/>
              <w:right w:val="single" w:sz="4" w:space="0" w:color="auto"/>
            </w:tcBorders>
            <w:hideMark/>
          </w:tcPr>
          <w:p w14:paraId="15EE02EB"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22000</w:t>
            </w:r>
          </w:p>
        </w:tc>
        <w:tc>
          <w:tcPr>
            <w:tcW w:w="2277" w:type="dxa"/>
            <w:tcBorders>
              <w:top w:val="single" w:sz="4" w:space="0" w:color="auto"/>
              <w:left w:val="single" w:sz="4" w:space="0" w:color="auto"/>
              <w:bottom w:val="single" w:sz="4" w:space="0" w:color="auto"/>
              <w:right w:val="single" w:sz="4" w:space="0" w:color="auto"/>
            </w:tcBorders>
            <w:hideMark/>
          </w:tcPr>
          <w:p w14:paraId="66F2B853" w14:textId="5E72EA09"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0,</w:t>
            </w:r>
            <w:r w:rsidR="00912850">
              <w:rPr>
                <w:rFonts w:ascii="Times New Roman" w:hAnsi="Times New Roman" w:cs="Times New Roman"/>
                <w:sz w:val="22"/>
                <w:szCs w:val="22"/>
              </w:rPr>
              <w:t>1</w:t>
            </w:r>
          </w:p>
        </w:tc>
        <w:tc>
          <w:tcPr>
            <w:tcW w:w="2195" w:type="dxa"/>
            <w:tcBorders>
              <w:top w:val="single" w:sz="4" w:space="0" w:color="auto"/>
              <w:left w:val="single" w:sz="4" w:space="0" w:color="auto"/>
              <w:bottom w:val="single" w:sz="4" w:space="0" w:color="auto"/>
              <w:right w:val="single" w:sz="4" w:space="0" w:color="auto"/>
            </w:tcBorders>
            <w:vAlign w:val="bottom"/>
            <w:hideMark/>
          </w:tcPr>
          <w:p w14:paraId="089648E2" w14:textId="77777777" w:rsidR="00506C80" w:rsidRPr="009E59CA" w:rsidRDefault="00506C80" w:rsidP="00912850">
            <w:pPr>
              <w:jc w:val="center"/>
              <w:rPr>
                <w:rFonts w:ascii="Times New Roman" w:hAnsi="Times New Roman" w:cs="Times New Roman"/>
                <w:color w:val="000000"/>
                <w:sz w:val="22"/>
                <w:szCs w:val="22"/>
              </w:rPr>
            </w:pPr>
          </w:p>
        </w:tc>
      </w:tr>
      <w:tr w:rsidR="00506C80" w:rsidRPr="009E59CA" w14:paraId="16224A37" w14:textId="77777777" w:rsidTr="00912850">
        <w:trPr>
          <w:trHeight w:val="335"/>
        </w:trPr>
        <w:tc>
          <w:tcPr>
            <w:tcW w:w="2294" w:type="dxa"/>
            <w:tcBorders>
              <w:top w:val="single" w:sz="4" w:space="0" w:color="auto"/>
              <w:left w:val="single" w:sz="4" w:space="0" w:color="auto"/>
              <w:bottom w:val="single" w:sz="4" w:space="0" w:color="auto"/>
              <w:right w:val="single" w:sz="4" w:space="0" w:color="auto"/>
            </w:tcBorders>
            <w:hideMark/>
          </w:tcPr>
          <w:p w14:paraId="4E10708F" w14:textId="77777777" w:rsidR="00506C80" w:rsidRPr="009E59CA" w:rsidRDefault="00506C80" w:rsidP="00912850">
            <w:pPr>
              <w:rPr>
                <w:rFonts w:ascii="Times New Roman" w:hAnsi="Times New Roman" w:cs="Times New Roman"/>
                <w:sz w:val="22"/>
                <w:szCs w:val="22"/>
              </w:rPr>
            </w:pPr>
            <w:r>
              <w:rPr>
                <w:rFonts w:ascii="Times New Roman" w:hAnsi="Times New Roman" w:cs="Times New Roman"/>
                <w:sz w:val="22"/>
                <w:szCs w:val="22"/>
              </w:rPr>
              <w:t>Drume ul 1</w:t>
            </w:r>
          </w:p>
        </w:tc>
        <w:tc>
          <w:tcPr>
            <w:tcW w:w="2296" w:type="dxa"/>
            <w:tcBorders>
              <w:top w:val="single" w:sz="4" w:space="0" w:color="auto"/>
              <w:left w:val="single" w:sz="4" w:space="0" w:color="auto"/>
              <w:bottom w:val="single" w:sz="4" w:space="0" w:color="auto"/>
              <w:right w:val="single" w:sz="4" w:space="0" w:color="auto"/>
            </w:tcBorders>
            <w:hideMark/>
          </w:tcPr>
          <w:p w14:paraId="67BAEECB"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8000</w:t>
            </w:r>
          </w:p>
        </w:tc>
        <w:tc>
          <w:tcPr>
            <w:tcW w:w="2277" w:type="dxa"/>
            <w:tcBorders>
              <w:top w:val="single" w:sz="4" w:space="0" w:color="auto"/>
              <w:left w:val="single" w:sz="4" w:space="0" w:color="auto"/>
              <w:bottom w:val="single" w:sz="4" w:space="0" w:color="auto"/>
              <w:right w:val="single" w:sz="4" w:space="0" w:color="auto"/>
            </w:tcBorders>
            <w:hideMark/>
          </w:tcPr>
          <w:p w14:paraId="0967E194" w14:textId="086AE3F0"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0,</w:t>
            </w:r>
            <w:r w:rsidR="00912850">
              <w:rPr>
                <w:rFonts w:ascii="Times New Roman" w:hAnsi="Times New Roman" w:cs="Times New Roman"/>
                <w:sz w:val="22"/>
                <w:szCs w:val="22"/>
              </w:rPr>
              <w:t>1</w:t>
            </w:r>
          </w:p>
        </w:tc>
        <w:tc>
          <w:tcPr>
            <w:tcW w:w="2195" w:type="dxa"/>
            <w:tcBorders>
              <w:top w:val="single" w:sz="4" w:space="0" w:color="auto"/>
              <w:left w:val="single" w:sz="4" w:space="0" w:color="auto"/>
              <w:bottom w:val="single" w:sz="4" w:space="0" w:color="auto"/>
              <w:right w:val="single" w:sz="4" w:space="0" w:color="auto"/>
            </w:tcBorders>
            <w:vAlign w:val="bottom"/>
            <w:hideMark/>
          </w:tcPr>
          <w:p w14:paraId="71459998" w14:textId="77777777" w:rsidR="00506C80" w:rsidRPr="009E59CA" w:rsidRDefault="00506C80" w:rsidP="00912850">
            <w:pPr>
              <w:jc w:val="center"/>
              <w:rPr>
                <w:rFonts w:ascii="Times New Roman" w:hAnsi="Times New Roman" w:cs="Times New Roman"/>
                <w:color w:val="000000"/>
                <w:sz w:val="22"/>
                <w:szCs w:val="22"/>
              </w:rPr>
            </w:pPr>
          </w:p>
        </w:tc>
      </w:tr>
      <w:tr w:rsidR="00506C80" w:rsidRPr="009E59CA" w14:paraId="1B643299" w14:textId="77777777" w:rsidTr="00912850">
        <w:trPr>
          <w:trHeight w:val="335"/>
        </w:trPr>
        <w:tc>
          <w:tcPr>
            <w:tcW w:w="2294" w:type="dxa"/>
            <w:tcBorders>
              <w:top w:val="single" w:sz="4" w:space="0" w:color="auto"/>
              <w:left w:val="single" w:sz="4" w:space="0" w:color="auto"/>
              <w:bottom w:val="single" w:sz="4" w:space="0" w:color="auto"/>
              <w:right w:val="single" w:sz="4" w:space="0" w:color="auto"/>
            </w:tcBorders>
          </w:tcPr>
          <w:p w14:paraId="3C85EC55" w14:textId="77777777" w:rsidR="00506C80" w:rsidRPr="00786077" w:rsidRDefault="00506C80" w:rsidP="00912850">
            <w:pPr>
              <w:rPr>
                <w:rFonts w:ascii="Times New Roman" w:hAnsi="Times New Roman" w:cs="Times New Roman"/>
                <w:sz w:val="24"/>
                <w:szCs w:val="24"/>
              </w:rPr>
            </w:pPr>
            <w:r w:rsidRPr="00786077">
              <w:rPr>
                <w:rFonts w:ascii="Times New Roman" w:hAnsi="Times New Roman" w:cs="Times New Roman"/>
                <w:sz w:val="24"/>
                <w:szCs w:val="24"/>
              </w:rPr>
              <w:t>Drume ul 2</w:t>
            </w:r>
          </w:p>
        </w:tc>
        <w:tc>
          <w:tcPr>
            <w:tcW w:w="2296" w:type="dxa"/>
            <w:tcBorders>
              <w:top w:val="single" w:sz="4" w:space="0" w:color="auto"/>
              <w:left w:val="single" w:sz="4" w:space="0" w:color="auto"/>
              <w:bottom w:val="single" w:sz="4" w:space="0" w:color="auto"/>
              <w:right w:val="single" w:sz="4" w:space="0" w:color="auto"/>
            </w:tcBorders>
          </w:tcPr>
          <w:p w14:paraId="78C8563D"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8000</w:t>
            </w:r>
          </w:p>
        </w:tc>
        <w:tc>
          <w:tcPr>
            <w:tcW w:w="2277" w:type="dxa"/>
            <w:tcBorders>
              <w:top w:val="single" w:sz="4" w:space="0" w:color="auto"/>
              <w:left w:val="single" w:sz="4" w:space="0" w:color="auto"/>
              <w:bottom w:val="single" w:sz="4" w:space="0" w:color="auto"/>
              <w:right w:val="single" w:sz="4" w:space="0" w:color="auto"/>
            </w:tcBorders>
          </w:tcPr>
          <w:p w14:paraId="38A14870" w14:textId="35FD6E96"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0,</w:t>
            </w:r>
            <w:r w:rsidR="00912850">
              <w:rPr>
                <w:rFonts w:ascii="Times New Roman" w:hAnsi="Times New Roman" w:cs="Times New Roman"/>
                <w:sz w:val="22"/>
                <w:szCs w:val="22"/>
              </w:rPr>
              <w:t>1</w:t>
            </w:r>
          </w:p>
        </w:tc>
        <w:tc>
          <w:tcPr>
            <w:tcW w:w="2195" w:type="dxa"/>
            <w:tcBorders>
              <w:top w:val="single" w:sz="4" w:space="0" w:color="auto"/>
              <w:left w:val="single" w:sz="4" w:space="0" w:color="auto"/>
              <w:bottom w:val="single" w:sz="4" w:space="0" w:color="auto"/>
              <w:right w:val="single" w:sz="4" w:space="0" w:color="auto"/>
            </w:tcBorders>
            <w:vAlign w:val="bottom"/>
          </w:tcPr>
          <w:p w14:paraId="1E64C848" w14:textId="77777777" w:rsidR="00506C80" w:rsidRPr="009E59CA" w:rsidRDefault="00506C80" w:rsidP="00912850">
            <w:pPr>
              <w:jc w:val="center"/>
              <w:rPr>
                <w:rFonts w:ascii="Times New Roman" w:hAnsi="Times New Roman" w:cs="Times New Roman"/>
                <w:color w:val="000000"/>
                <w:sz w:val="22"/>
                <w:szCs w:val="22"/>
              </w:rPr>
            </w:pPr>
          </w:p>
        </w:tc>
      </w:tr>
      <w:tr w:rsidR="00506C80" w:rsidRPr="009E59CA" w14:paraId="4479CEBA" w14:textId="77777777" w:rsidTr="00912850">
        <w:trPr>
          <w:trHeight w:val="335"/>
        </w:trPr>
        <w:tc>
          <w:tcPr>
            <w:tcW w:w="2294" w:type="dxa"/>
            <w:tcBorders>
              <w:top w:val="single" w:sz="4" w:space="0" w:color="auto"/>
              <w:left w:val="single" w:sz="4" w:space="0" w:color="auto"/>
              <w:bottom w:val="single" w:sz="4" w:space="0" w:color="auto"/>
              <w:right w:val="single" w:sz="4" w:space="0" w:color="auto"/>
            </w:tcBorders>
          </w:tcPr>
          <w:p w14:paraId="6DF5D326" w14:textId="77777777" w:rsidR="00506C80" w:rsidRPr="00786077" w:rsidRDefault="00506C80" w:rsidP="00912850">
            <w:pPr>
              <w:rPr>
                <w:rFonts w:ascii="Times New Roman" w:hAnsi="Times New Roman" w:cs="Times New Roman"/>
                <w:sz w:val="24"/>
                <w:szCs w:val="24"/>
              </w:rPr>
            </w:pPr>
            <w:r>
              <w:rPr>
                <w:rFonts w:ascii="Times New Roman" w:hAnsi="Times New Roman" w:cs="Times New Roman"/>
                <w:sz w:val="24"/>
                <w:szCs w:val="24"/>
              </w:rPr>
              <w:t>Drume - Barlaj</w:t>
            </w:r>
          </w:p>
        </w:tc>
        <w:tc>
          <w:tcPr>
            <w:tcW w:w="2296" w:type="dxa"/>
            <w:tcBorders>
              <w:top w:val="single" w:sz="4" w:space="0" w:color="auto"/>
              <w:left w:val="single" w:sz="4" w:space="0" w:color="auto"/>
              <w:bottom w:val="single" w:sz="4" w:space="0" w:color="auto"/>
              <w:right w:val="single" w:sz="4" w:space="0" w:color="auto"/>
            </w:tcBorders>
          </w:tcPr>
          <w:p w14:paraId="0AB24228" w14:textId="77777777" w:rsidR="00506C80" w:rsidRDefault="00506C80" w:rsidP="00912850">
            <w:pPr>
              <w:jc w:val="center"/>
              <w:rPr>
                <w:rFonts w:ascii="Times New Roman" w:hAnsi="Times New Roman" w:cs="Times New Roman"/>
                <w:sz w:val="22"/>
                <w:szCs w:val="22"/>
              </w:rPr>
            </w:pPr>
            <w:r>
              <w:rPr>
                <w:rFonts w:ascii="Times New Roman" w:hAnsi="Times New Roman" w:cs="Times New Roman"/>
                <w:sz w:val="22"/>
                <w:szCs w:val="22"/>
              </w:rPr>
              <w:t>6000</w:t>
            </w:r>
          </w:p>
        </w:tc>
        <w:tc>
          <w:tcPr>
            <w:tcW w:w="2277" w:type="dxa"/>
            <w:tcBorders>
              <w:top w:val="single" w:sz="4" w:space="0" w:color="auto"/>
              <w:left w:val="single" w:sz="4" w:space="0" w:color="auto"/>
              <w:bottom w:val="single" w:sz="4" w:space="0" w:color="auto"/>
              <w:right w:val="single" w:sz="4" w:space="0" w:color="auto"/>
            </w:tcBorders>
          </w:tcPr>
          <w:p w14:paraId="73A0BAFD" w14:textId="58EE629B" w:rsidR="00506C80" w:rsidRDefault="00506C80" w:rsidP="00912850">
            <w:pPr>
              <w:jc w:val="center"/>
              <w:rPr>
                <w:rFonts w:ascii="Times New Roman" w:hAnsi="Times New Roman" w:cs="Times New Roman"/>
                <w:sz w:val="22"/>
                <w:szCs w:val="22"/>
              </w:rPr>
            </w:pPr>
            <w:r>
              <w:rPr>
                <w:rFonts w:ascii="Times New Roman" w:hAnsi="Times New Roman" w:cs="Times New Roman"/>
                <w:sz w:val="22"/>
                <w:szCs w:val="22"/>
              </w:rPr>
              <w:t>0,</w:t>
            </w:r>
            <w:r w:rsidR="00912850">
              <w:rPr>
                <w:rFonts w:ascii="Times New Roman" w:hAnsi="Times New Roman" w:cs="Times New Roman"/>
                <w:sz w:val="22"/>
                <w:szCs w:val="22"/>
              </w:rPr>
              <w:t>1</w:t>
            </w:r>
          </w:p>
        </w:tc>
        <w:tc>
          <w:tcPr>
            <w:tcW w:w="2195" w:type="dxa"/>
            <w:tcBorders>
              <w:top w:val="single" w:sz="4" w:space="0" w:color="auto"/>
              <w:left w:val="single" w:sz="4" w:space="0" w:color="auto"/>
              <w:bottom w:val="single" w:sz="4" w:space="0" w:color="auto"/>
              <w:right w:val="single" w:sz="4" w:space="0" w:color="auto"/>
            </w:tcBorders>
            <w:vAlign w:val="bottom"/>
          </w:tcPr>
          <w:p w14:paraId="78328088" w14:textId="77777777" w:rsidR="00506C80" w:rsidRDefault="00506C80" w:rsidP="00912850">
            <w:pPr>
              <w:jc w:val="center"/>
              <w:rPr>
                <w:rFonts w:ascii="Times New Roman" w:hAnsi="Times New Roman" w:cs="Times New Roman"/>
                <w:color w:val="000000"/>
                <w:sz w:val="22"/>
                <w:szCs w:val="22"/>
              </w:rPr>
            </w:pPr>
          </w:p>
        </w:tc>
      </w:tr>
      <w:tr w:rsidR="00506C80" w:rsidRPr="009E59CA" w14:paraId="79DF5D5F" w14:textId="77777777" w:rsidTr="00912850">
        <w:trPr>
          <w:trHeight w:val="638"/>
        </w:trPr>
        <w:tc>
          <w:tcPr>
            <w:tcW w:w="2294" w:type="dxa"/>
            <w:tcBorders>
              <w:top w:val="single" w:sz="4" w:space="0" w:color="auto"/>
              <w:left w:val="single" w:sz="4" w:space="0" w:color="auto"/>
              <w:bottom w:val="single" w:sz="4" w:space="0" w:color="auto"/>
              <w:right w:val="single" w:sz="4" w:space="0" w:color="auto"/>
            </w:tcBorders>
            <w:hideMark/>
          </w:tcPr>
          <w:p w14:paraId="0FFC9003" w14:textId="77777777" w:rsidR="00506C80" w:rsidRPr="009E59CA" w:rsidRDefault="00506C80" w:rsidP="00912850">
            <w:pPr>
              <w:rPr>
                <w:rFonts w:ascii="Times New Roman" w:hAnsi="Times New Roman" w:cs="Times New Roman"/>
                <w:sz w:val="22"/>
                <w:szCs w:val="22"/>
              </w:rPr>
            </w:pPr>
            <w:r>
              <w:rPr>
                <w:rFonts w:ascii="Times New Roman" w:hAnsi="Times New Roman" w:cs="Times New Roman"/>
                <w:sz w:val="22"/>
                <w:szCs w:val="22"/>
              </w:rPr>
              <w:t>Fundina – Zatrijebač - Poprat</w:t>
            </w:r>
          </w:p>
        </w:tc>
        <w:tc>
          <w:tcPr>
            <w:tcW w:w="2296" w:type="dxa"/>
            <w:tcBorders>
              <w:top w:val="single" w:sz="4" w:space="0" w:color="auto"/>
              <w:left w:val="single" w:sz="4" w:space="0" w:color="auto"/>
              <w:bottom w:val="single" w:sz="4" w:space="0" w:color="auto"/>
              <w:right w:val="single" w:sz="4" w:space="0" w:color="auto"/>
            </w:tcBorders>
            <w:hideMark/>
          </w:tcPr>
          <w:p w14:paraId="672D7FC8"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28000</w:t>
            </w:r>
          </w:p>
        </w:tc>
        <w:tc>
          <w:tcPr>
            <w:tcW w:w="2277" w:type="dxa"/>
            <w:tcBorders>
              <w:top w:val="single" w:sz="4" w:space="0" w:color="auto"/>
              <w:left w:val="single" w:sz="4" w:space="0" w:color="auto"/>
              <w:bottom w:val="single" w:sz="4" w:space="0" w:color="auto"/>
              <w:right w:val="single" w:sz="4" w:space="0" w:color="auto"/>
            </w:tcBorders>
            <w:hideMark/>
          </w:tcPr>
          <w:p w14:paraId="578BFA70" w14:textId="78F5B7AB"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0,</w:t>
            </w:r>
            <w:r w:rsidR="00912850">
              <w:rPr>
                <w:rFonts w:ascii="Times New Roman" w:hAnsi="Times New Roman" w:cs="Times New Roman"/>
                <w:sz w:val="22"/>
                <w:szCs w:val="22"/>
              </w:rPr>
              <w:t>1</w:t>
            </w:r>
          </w:p>
        </w:tc>
        <w:tc>
          <w:tcPr>
            <w:tcW w:w="2195" w:type="dxa"/>
            <w:tcBorders>
              <w:top w:val="single" w:sz="4" w:space="0" w:color="auto"/>
              <w:left w:val="single" w:sz="4" w:space="0" w:color="auto"/>
              <w:bottom w:val="single" w:sz="4" w:space="0" w:color="auto"/>
              <w:right w:val="single" w:sz="4" w:space="0" w:color="auto"/>
            </w:tcBorders>
            <w:vAlign w:val="bottom"/>
            <w:hideMark/>
          </w:tcPr>
          <w:p w14:paraId="30139246" w14:textId="77777777" w:rsidR="00506C80" w:rsidRPr="009E59CA" w:rsidRDefault="00506C80" w:rsidP="00912850">
            <w:pPr>
              <w:jc w:val="center"/>
              <w:rPr>
                <w:rFonts w:ascii="Times New Roman" w:hAnsi="Times New Roman" w:cs="Times New Roman"/>
                <w:color w:val="000000"/>
                <w:sz w:val="22"/>
                <w:szCs w:val="22"/>
              </w:rPr>
            </w:pPr>
          </w:p>
        </w:tc>
      </w:tr>
      <w:tr w:rsidR="00506C80" w:rsidRPr="009E59CA" w14:paraId="76355AE2" w14:textId="77777777" w:rsidTr="00912850">
        <w:trPr>
          <w:trHeight w:val="269"/>
        </w:trPr>
        <w:tc>
          <w:tcPr>
            <w:tcW w:w="9062"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090DEC78" w14:textId="5A1DC5E2" w:rsidR="00506C80" w:rsidRPr="009E59CA" w:rsidRDefault="00506C80" w:rsidP="00912850">
            <w:pPr>
              <w:jc w:val="center"/>
              <w:rPr>
                <w:rFonts w:ascii="Times New Roman" w:hAnsi="Times New Roman" w:cs="Times New Roman"/>
                <w:color w:val="000000"/>
                <w:sz w:val="22"/>
                <w:szCs w:val="22"/>
              </w:rPr>
            </w:pPr>
            <w:r w:rsidRPr="009E59CA">
              <w:rPr>
                <w:rFonts w:ascii="Times New Roman" w:hAnsi="Times New Roman" w:cs="Times New Roman"/>
                <w:b/>
                <w:sz w:val="22"/>
                <w:szCs w:val="22"/>
              </w:rPr>
              <w:t>UKUPNO</w:t>
            </w:r>
            <w:r w:rsidRPr="009E59CA">
              <w:rPr>
                <w:rFonts w:ascii="Times New Roman" w:hAnsi="Times New Roman" w:cs="Times New Roman"/>
                <w:color w:val="000000"/>
                <w:sz w:val="22"/>
                <w:szCs w:val="22"/>
              </w:rPr>
              <w:t xml:space="preserve"> </w:t>
            </w:r>
            <w:r w:rsidR="00912850">
              <w:rPr>
                <w:rFonts w:ascii="Times New Roman" w:hAnsi="Times New Roman" w:cs="Times New Roman"/>
                <w:color w:val="000000"/>
                <w:sz w:val="22"/>
                <w:szCs w:val="22"/>
              </w:rPr>
              <w:t xml:space="preserve">: </w:t>
            </w:r>
            <w:r w:rsidR="00912850" w:rsidRPr="00912850">
              <w:rPr>
                <w:rFonts w:ascii="Times New Roman" w:hAnsi="Times New Roman" w:cs="Times New Roman"/>
                <w:b/>
                <w:color w:val="000000"/>
                <w:sz w:val="22"/>
                <w:szCs w:val="22"/>
              </w:rPr>
              <w:t>102</w:t>
            </w:r>
            <w:r w:rsidR="00284E5C">
              <w:rPr>
                <w:rFonts w:ascii="Times New Roman" w:hAnsi="Times New Roman" w:cs="Times New Roman"/>
                <w:b/>
                <w:color w:val="000000"/>
                <w:sz w:val="22"/>
                <w:szCs w:val="22"/>
              </w:rPr>
              <w:t>.</w:t>
            </w:r>
            <w:r w:rsidR="00912850" w:rsidRPr="00912850">
              <w:rPr>
                <w:rFonts w:ascii="Times New Roman" w:hAnsi="Times New Roman" w:cs="Times New Roman"/>
                <w:b/>
                <w:color w:val="000000"/>
                <w:sz w:val="22"/>
                <w:szCs w:val="22"/>
              </w:rPr>
              <w:t>000*0,1</w:t>
            </w:r>
            <w:r w:rsidR="00912850">
              <w:rPr>
                <w:rFonts w:ascii="Times New Roman" w:hAnsi="Times New Roman" w:cs="Times New Roman"/>
                <w:b/>
                <w:color w:val="000000"/>
                <w:sz w:val="22"/>
                <w:szCs w:val="22"/>
              </w:rPr>
              <w:t>=10</w:t>
            </w:r>
            <w:r w:rsidR="00284E5C">
              <w:rPr>
                <w:rFonts w:ascii="Times New Roman" w:hAnsi="Times New Roman" w:cs="Times New Roman"/>
                <w:b/>
                <w:color w:val="000000"/>
                <w:sz w:val="22"/>
                <w:szCs w:val="22"/>
              </w:rPr>
              <w:t>.</w:t>
            </w:r>
            <w:r w:rsidR="00912850">
              <w:rPr>
                <w:rFonts w:ascii="Times New Roman" w:hAnsi="Times New Roman" w:cs="Times New Roman"/>
                <w:b/>
                <w:color w:val="000000"/>
                <w:sz w:val="22"/>
                <w:szCs w:val="22"/>
              </w:rPr>
              <w:t>200</w:t>
            </w:r>
            <w:r w:rsidRPr="00912850">
              <w:rPr>
                <w:rFonts w:ascii="Times New Roman" w:hAnsi="Times New Roman" w:cs="Times New Roman"/>
                <w:b/>
                <w:color w:val="000000"/>
                <w:sz w:val="22"/>
                <w:szCs w:val="22"/>
              </w:rPr>
              <w:t xml:space="preserve"> </w:t>
            </w:r>
            <w:r w:rsidR="00BA2B96" w:rsidRPr="0034434C">
              <w:rPr>
                <w:rFonts w:ascii="Times New Roman" w:hAnsi="Times New Roman" w:cs="Times New Roman"/>
                <w:b/>
                <w:sz w:val="22"/>
                <w:szCs w:val="22"/>
              </w:rPr>
              <w:t>€</w:t>
            </w:r>
            <w:r w:rsidRPr="00912850">
              <w:rPr>
                <w:rFonts w:ascii="Times New Roman" w:hAnsi="Times New Roman" w:cs="Times New Roman"/>
                <w:b/>
                <w:color w:val="000000"/>
                <w:sz w:val="22"/>
                <w:szCs w:val="22"/>
              </w:rPr>
              <w:t xml:space="preserve"> </w:t>
            </w:r>
            <w:r w:rsidRPr="00912850">
              <w:rPr>
                <w:rFonts w:ascii="Times New Roman" w:hAnsi="Times New Roman" w:cs="Times New Roman"/>
                <w:color w:val="000000"/>
                <w:sz w:val="22"/>
                <w:szCs w:val="22"/>
              </w:rPr>
              <w:t xml:space="preserve">                                                                   </w:t>
            </w:r>
          </w:p>
        </w:tc>
      </w:tr>
    </w:tbl>
    <w:p w14:paraId="77EC7F24" w14:textId="77777777" w:rsidR="00506C80" w:rsidRDefault="00506C80" w:rsidP="00506C80">
      <w:pPr>
        <w:pStyle w:val="ListParagraph"/>
        <w:ind w:left="0"/>
        <w:rPr>
          <w:rFonts w:ascii="Times New Roman" w:hAnsi="Times New Roman" w:cs="Times New Roman"/>
          <w:sz w:val="24"/>
          <w:szCs w:val="24"/>
        </w:rPr>
      </w:pPr>
    </w:p>
    <w:p w14:paraId="46D68FC6" w14:textId="77777777" w:rsidR="00506C80" w:rsidRDefault="00506C80" w:rsidP="00506C80">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Za gore navedene </w:t>
      </w:r>
      <w:r w:rsidRPr="009E59CA">
        <w:rPr>
          <w:rFonts w:ascii="Times New Roman" w:hAnsi="Times New Roman" w:cs="Times New Roman"/>
          <w:sz w:val="24"/>
          <w:szCs w:val="24"/>
        </w:rPr>
        <w:t xml:space="preserve"> radove </w:t>
      </w:r>
      <w:r>
        <w:rPr>
          <w:rFonts w:ascii="Times New Roman" w:hAnsi="Times New Roman" w:cs="Times New Roman"/>
          <w:sz w:val="24"/>
          <w:szCs w:val="24"/>
        </w:rPr>
        <w:t xml:space="preserve">održavaće se </w:t>
      </w:r>
      <w:r w:rsidRPr="009E59CA">
        <w:rPr>
          <w:rFonts w:ascii="Times New Roman" w:hAnsi="Times New Roman" w:cs="Times New Roman"/>
          <w:sz w:val="24"/>
          <w:szCs w:val="24"/>
        </w:rPr>
        <w:t>ulice</w:t>
      </w:r>
      <w:r>
        <w:rPr>
          <w:rFonts w:ascii="Times New Roman" w:hAnsi="Times New Roman" w:cs="Times New Roman"/>
          <w:sz w:val="24"/>
          <w:szCs w:val="24"/>
        </w:rPr>
        <w:t xml:space="preserve"> kako slijedi u tabeli:</w:t>
      </w:r>
    </w:p>
    <w:p w14:paraId="305676F9" w14:textId="77777777" w:rsidR="00506C80" w:rsidRPr="0034434C" w:rsidRDefault="00506C80" w:rsidP="00506C80">
      <w:pPr>
        <w:pStyle w:val="ListParagraph"/>
        <w:ind w:left="0"/>
        <w:rPr>
          <w:rFonts w:ascii="Times New Roman" w:hAnsi="Times New Roman" w:cs="Times New Roman"/>
          <w:sz w:val="24"/>
          <w:szCs w:val="24"/>
        </w:rPr>
      </w:pPr>
    </w:p>
    <w:tbl>
      <w:tblPr>
        <w:tblStyle w:val="TableGrid"/>
        <w:tblpPr w:leftFromText="180" w:rightFromText="180" w:vertAnchor="text" w:tblpY="1"/>
        <w:tblOverlap w:val="never"/>
        <w:tblW w:w="9085" w:type="dxa"/>
        <w:tblLook w:val="04A0" w:firstRow="1" w:lastRow="0" w:firstColumn="1" w:lastColumn="0" w:noHBand="0" w:noVBand="1"/>
      </w:tblPr>
      <w:tblGrid>
        <w:gridCol w:w="3055"/>
        <w:gridCol w:w="2790"/>
        <w:gridCol w:w="3240"/>
      </w:tblGrid>
      <w:tr w:rsidR="00506C80" w:rsidRPr="009E59CA" w14:paraId="35900810" w14:textId="77777777" w:rsidTr="00912850">
        <w:tc>
          <w:tcPr>
            <w:tcW w:w="3055" w:type="dxa"/>
            <w:tcBorders>
              <w:top w:val="single" w:sz="4" w:space="0" w:color="auto"/>
              <w:left w:val="single" w:sz="4" w:space="0" w:color="auto"/>
              <w:bottom w:val="single" w:sz="4" w:space="0" w:color="auto"/>
              <w:right w:val="single" w:sz="4" w:space="0" w:color="auto"/>
            </w:tcBorders>
            <w:shd w:val="clear" w:color="auto" w:fill="FFC000"/>
            <w:hideMark/>
          </w:tcPr>
          <w:p w14:paraId="001EF259" w14:textId="77777777" w:rsidR="00506C80" w:rsidRPr="0034434C" w:rsidRDefault="00506C80" w:rsidP="00912850">
            <w:pPr>
              <w:pStyle w:val="ListParagraph"/>
              <w:ind w:left="0"/>
              <w:jc w:val="center"/>
              <w:rPr>
                <w:rFonts w:ascii="Times New Roman" w:hAnsi="Times New Roman" w:cs="Times New Roman"/>
                <w:b/>
                <w:sz w:val="22"/>
                <w:szCs w:val="22"/>
              </w:rPr>
            </w:pPr>
            <w:r w:rsidRPr="0034434C">
              <w:rPr>
                <w:rFonts w:ascii="Times New Roman" w:hAnsi="Times New Roman" w:cs="Times New Roman"/>
                <w:b/>
                <w:sz w:val="22"/>
                <w:szCs w:val="22"/>
              </w:rPr>
              <w:t>Reon</w:t>
            </w:r>
          </w:p>
        </w:tc>
        <w:tc>
          <w:tcPr>
            <w:tcW w:w="2790" w:type="dxa"/>
            <w:tcBorders>
              <w:top w:val="single" w:sz="4" w:space="0" w:color="auto"/>
              <w:left w:val="single" w:sz="4" w:space="0" w:color="auto"/>
              <w:bottom w:val="single" w:sz="4" w:space="0" w:color="auto"/>
              <w:right w:val="single" w:sz="4" w:space="0" w:color="auto"/>
            </w:tcBorders>
            <w:shd w:val="clear" w:color="auto" w:fill="FFC000"/>
            <w:hideMark/>
          </w:tcPr>
          <w:p w14:paraId="3E43E32D" w14:textId="77777777" w:rsidR="00506C80" w:rsidRPr="0034434C" w:rsidRDefault="00506C80" w:rsidP="00912850">
            <w:pPr>
              <w:pStyle w:val="ListParagraph"/>
              <w:ind w:left="0"/>
              <w:jc w:val="center"/>
              <w:rPr>
                <w:rFonts w:ascii="Times New Roman" w:hAnsi="Times New Roman" w:cs="Times New Roman"/>
                <w:b/>
                <w:sz w:val="22"/>
                <w:szCs w:val="22"/>
              </w:rPr>
            </w:pPr>
            <w:r w:rsidRPr="0034434C">
              <w:rPr>
                <w:rFonts w:ascii="Times New Roman" w:hAnsi="Times New Roman" w:cs="Times New Roman"/>
                <w:b/>
                <w:sz w:val="22"/>
                <w:szCs w:val="22"/>
              </w:rPr>
              <w:t>Ljeti</w:t>
            </w:r>
          </w:p>
        </w:tc>
        <w:tc>
          <w:tcPr>
            <w:tcW w:w="3240" w:type="dxa"/>
            <w:tcBorders>
              <w:top w:val="single" w:sz="4" w:space="0" w:color="auto"/>
              <w:left w:val="single" w:sz="4" w:space="0" w:color="auto"/>
              <w:bottom w:val="single" w:sz="4" w:space="0" w:color="auto"/>
              <w:right w:val="single" w:sz="4" w:space="0" w:color="auto"/>
            </w:tcBorders>
            <w:shd w:val="clear" w:color="auto" w:fill="FFC000"/>
            <w:hideMark/>
          </w:tcPr>
          <w:p w14:paraId="4D6EFA95" w14:textId="77777777" w:rsidR="00506C80" w:rsidRPr="0034434C" w:rsidRDefault="00506C80" w:rsidP="00912850">
            <w:pPr>
              <w:pStyle w:val="ListParagraph"/>
              <w:ind w:left="0"/>
              <w:jc w:val="center"/>
              <w:rPr>
                <w:rFonts w:ascii="Times New Roman" w:hAnsi="Times New Roman" w:cs="Times New Roman"/>
                <w:b/>
                <w:sz w:val="22"/>
                <w:szCs w:val="22"/>
              </w:rPr>
            </w:pPr>
            <w:r w:rsidRPr="0034434C">
              <w:rPr>
                <w:rFonts w:ascii="Times New Roman" w:hAnsi="Times New Roman" w:cs="Times New Roman"/>
                <w:b/>
                <w:sz w:val="22"/>
                <w:szCs w:val="22"/>
              </w:rPr>
              <w:t>Zimi</w:t>
            </w:r>
          </w:p>
        </w:tc>
      </w:tr>
      <w:tr w:rsidR="00506C80" w:rsidRPr="009E59CA" w14:paraId="51BECBE3" w14:textId="77777777" w:rsidTr="00912850">
        <w:trPr>
          <w:trHeight w:val="335"/>
        </w:trPr>
        <w:tc>
          <w:tcPr>
            <w:tcW w:w="3055" w:type="dxa"/>
            <w:tcBorders>
              <w:top w:val="single" w:sz="4" w:space="0" w:color="auto"/>
              <w:left w:val="single" w:sz="4" w:space="0" w:color="auto"/>
              <w:bottom w:val="single" w:sz="4" w:space="0" w:color="auto"/>
              <w:right w:val="single" w:sz="4" w:space="0" w:color="auto"/>
            </w:tcBorders>
          </w:tcPr>
          <w:p w14:paraId="719210CC" w14:textId="77777777" w:rsidR="00506C80" w:rsidRPr="009E59CA" w:rsidRDefault="00506C80" w:rsidP="00912850">
            <w:pPr>
              <w:rPr>
                <w:rFonts w:ascii="Times New Roman" w:hAnsi="Times New Roman" w:cs="Times New Roman"/>
                <w:noProof/>
                <w:sz w:val="22"/>
                <w:szCs w:val="22"/>
              </w:rPr>
            </w:pPr>
            <w:r w:rsidRPr="009E59CA">
              <w:rPr>
                <w:rFonts w:ascii="Times New Roman" w:hAnsi="Times New Roman" w:cs="Times New Roman"/>
                <w:sz w:val="22"/>
                <w:szCs w:val="22"/>
              </w:rPr>
              <w:t>Milješ - Krševo-Gurec</w:t>
            </w:r>
          </w:p>
        </w:tc>
        <w:tc>
          <w:tcPr>
            <w:tcW w:w="2790" w:type="dxa"/>
            <w:tcBorders>
              <w:top w:val="single" w:sz="4" w:space="0" w:color="auto"/>
              <w:left w:val="single" w:sz="4" w:space="0" w:color="auto"/>
              <w:bottom w:val="single" w:sz="4" w:space="0" w:color="auto"/>
              <w:right w:val="single" w:sz="4" w:space="0" w:color="auto"/>
            </w:tcBorders>
            <w:hideMark/>
          </w:tcPr>
          <w:p w14:paraId="0B9B4ACA"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5F90D16A"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3263348B" w14:textId="77777777" w:rsidTr="00912850">
        <w:trPr>
          <w:trHeight w:val="335"/>
        </w:trPr>
        <w:tc>
          <w:tcPr>
            <w:tcW w:w="3055" w:type="dxa"/>
            <w:tcBorders>
              <w:top w:val="single" w:sz="4" w:space="0" w:color="auto"/>
              <w:left w:val="single" w:sz="4" w:space="0" w:color="auto"/>
              <w:bottom w:val="single" w:sz="4" w:space="0" w:color="auto"/>
              <w:right w:val="single" w:sz="4" w:space="0" w:color="auto"/>
            </w:tcBorders>
          </w:tcPr>
          <w:p w14:paraId="1FA0B163" w14:textId="77777777" w:rsidR="00506C80" w:rsidRPr="00786077" w:rsidRDefault="00506C80" w:rsidP="00912850">
            <w:pPr>
              <w:rPr>
                <w:rFonts w:ascii="Times New Roman" w:hAnsi="Times New Roman" w:cs="Times New Roman"/>
                <w:sz w:val="22"/>
                <w:szCs w:val="22"/>
                <w:lang w:val="sr-Latn-ME"/>
              </w:rPr>
            </w:pPr>
            <w:r>
              <w:rPr>
                <w:rFonts w:ascii="Times New Roman" w:hAnsi="Times New Roman" w:cs="Times New Roman"/>
                <w:sz w:val="22"/>
                <w:szCs w:val="22"/>
              </w:rPr>
              <w:t>Dino</w:t>
            </w:r>
            <w:r>
              <w:rPr>
                <w:rFonts w:ascii="Times New Roman" w:hAnsi="Times New Roman" w:cs="Times New Roman"/>
                <w:sz w:val="22"/>
                <w:szCs w:val="22"/>
                <w:lang w:val="sr-Latn-ME"/>
              </w:rPr>
              <w:t>ša - Mjegotin</w:t>
            </w:r>
          </w:p>
        </w:tc>
        <w:tc>
          <w:tcPr>
            <w:tcW w:w="2790" w:type="dxa"/>
            <w:tcBorders>
              <w:top w:val="single" w:sz="4" w:space="0" w:color="auto"/>
              <w:left w:val="single" w:sz="4" w:space="0" w:color="auto"/>
              <w:bottom w:val="single" w:sz="4" w:space="0" w:color="auto"/>
              <w:right w:val="single" w:sz="4" w:space="0" w:color="auto"/>
            </w:tcBorders>
            <w:hideMark/>
          </w:tcPr>
          <w:p w14:paraId="72C1E858"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13FB7FD1"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42B20591" w14:textId="77777777" w:rsidTr="00912850">
        <w:trPr>
          <w:trHeight w:val="335"/>
        </w:trPr>
        <w:tc>
          <w:tcPr>
            <w:tcW w:w="3055" w:type="dxa"/>
            <w:tcBorders>
              <w:top w:val="single" w:sz="4" w:space="0" w:color="auto"/>
              <w:left w:val="single" w:sz="4" w:space="0" w:color="auto"/>
              <w:bottom w:val="single" w:sz="4" w:space="0" w:color="auto"/>
              <w:right w:val="single" w:sz="4" w:space="0" w:color="auto"/>
            </w:tcBorders>
            <w:hideMark/>
          </w:tcPr>
          <w:p w14:paraId="22E37424" w14:textId="77777777" w:rsidR="00506C80" w:rsidRPr="009E59CA" w:rsidRDefault="00506C80" w:rsidP="00912850">
            <w:pPr>
              <w:rPr>
                <w:rFonts w:ascii="Times New Roman" w:hAnsi="Times New Roman" w:cs="Times New Roman"/>
                <w:sz w:val="22"/>
                <w:szCs w:val="22"/>
              </w:rPr>
            </w:pPr>
            <w:r w:rsidRPr="009E59CA">
              <w:rPr>
                <w:rFonts w:ascii="Times New Roman" w:hAnsi="Times New Roman" w:cs="Times New Roman"/>
                <w:sz w:val="22"/>
                <w:szCs w:val="22"/>
              </w:rPr>
              <w:t>Dinoša – Pikalje - Seljište</w:t>
            </w:r>
          </w:p>
        </w:tc>
        <w:tc>
          <w:tcPr>
            <w:tcW w:w="2790" w:type="dxa"/>
            <w:tcBorders>
              <w:top w:val="single" w:sz="4" w:space="0" w:color="auto"/>
              <w:left w:val="single" w:sz="4" w:space="0" w:color="auto"/>
              <w:bottom w:val="single" w:sz="4" w:space="0" w:color="auto"/>
              <w:right w:val="single" w:sz="4" w:space="0" w:color="auto"/>
            </w:tcBorders>
            <w:hideMark/>
          </w:tcPr>
          <w:p w14:paraId="0AEB5309"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00DD3E77"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202BC9B9" w14:textId="77777777" w:rsidTr="00912850">
        <w:trPr>
          <w:trHeight w:val="335"/>
        </w:trPr>
        <w:tc>
          <w:tcPr>
            <w:tcW w:w="3055" w:type="dxa"/>
            <w:tcBorders>
              <w:top w:val="single" w:sz="4" w:space="0" w:color="auto"/>
              <w:left w:val="single" w:sz="4" w:space="0" w:color="auto"/>
              <w:bottom w:val="single" w:sz="4" w:space="0" w:color="auto"/>
              <w:right w:val="single" w:sz="4" w:space="0" w:color="auto"/>
            </w:tcBorders>
            <w:hideMark/>
          </w:tcPr>
          <w:p w14:paraId="428C5734" w14:textId="77777777" w:rsidR="00506C80" w:rsidRPr="009E59CA" w:rsidRDefault="00506C80" w:rsidP="00912850">
            <w:pPr>
              <w:rPr>
                <w:rFonts w:ascii="Times New Roman" w:hAnsi="Times New Roman" w:cs="Times New Roman"/>
                <w:sz w:val="22"/>
                <w:szCs w:val="22"/>
              </w:rPr>
            </w:pPr>
            <w:r>
              <w:rPr>
                <w:rFonts w:ascii="Times New Roman" w:hAnsi="Times New Roman" w:cs="Times New Roman"/>
                <w:sz w:val="22"/>
                <w:szCs w:val="22"/>
              </w:rPr>
              <w:t>Ranza e Qafes - Traboin</w:t>
            </w:r>
          </w:p>
        </w:tc>
        <w:tc>
          <w:tcPr>
            <w:tcW w:w="2790" w:type="dxa"/>
            <w:tcBorders>
              <w:top w:val="single" w:sz="4" w:space="0" w:color="auto"/>
              <w:left w:val="single" w:sz="4" w:space="0" w:color="auto"/>
              <w:bottom w:val="single" w:sz="4" w:space="0" w:color="auto"/>
              <w:right w:val="single" w:sz="4" w:space="0" w:color="auto"/>
            </w:tcBorders>
            <w:hideMark/>
          </w:tcPr>
          <w:p w14:paraId="1CFA4ECB"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49AD809C"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177D108E" w14:textId="77777777" w:rsidTr="00912850">
        <w:trPr>
          <w:trHeight w:val="335"/>
        </w:trPr>
        <w:tc>
          <w:tcPr>
            <w:tcW w:w="3055" w:type="dxa"/>
            <w:tcBorders>
              <w:top w:val="single" w:sz="4" w:space="0" w:color="auto"/>
              <w:left w:val="single" w:sz="4" w:space="0" w:color="auto"/>
              <w:bottom w:val="single" w:sz="4" w:space="0" w:color="auto"/>
              <w:right w:val="single" w:sz="4" w:space="0" w:color="auto"/>
            </w:tcBorders>
            <w:hideMark/>
          </w:tcPr>
          <w:p w14:paraId="4AE68B02" w14:textId="77777777" w:rsidR="00506C80" w:rsidRPr="009E59CA" w:rsidRDefault="00506C80" w:rsidP="00912850">
            <w:pPr>
              <w:rPr>
                <w:rFonts w:ascii="Times New Roman" w:hAnsi="Times New Roman" w:cs="Times New Roman"/>
                <w:sz w:val="22"/>
                <w:szCs w:val="22"/>
              </w:rPr>
            </w:pPr>
            <w:r>
              <w:rPr>
                <w:rFonts w:ascii="Times New Roman" w:hAnsi="Times New Roman" w:cs="Times New Roman"/>
                <w:sz w:val="22"/>
                <w:szCs w:val="22"/>
              </w:rPr>
              <w:t>Drume ul 1</w:t>
            </w:r>
          </w:p>
        </w:tc>
        <w:tc>
          <w:tcPr>
            <w:tcW w:w="2790" w:type="dxa"/>
            <w:tcBorders>
              <w:top w:val="single" w:sz="4" w:space="0" w:color="auto"/>
              <w:left w:val="single" w:sz="4" w:space="0" w:color="auto"/>
              <w:bottom w:val="single" w:sz="4" w:space="0" w:color="auto"/>
              <w:right w:val="single" w:sz="4" w:space="0" w:color="auto"/>
            </w:tcBorders>
            <w:hideMark/>
          </w:tcPr>
          <w:p w14:paraId="096FAC8A"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1C3AD153"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151ED1C6" w14:textId="77777777" w:rsidTr="00912850">
        <w:trPr>
          <w:trHeight w:val="335"/>
        </w:trPr>
        <w:tc>
          <w:tcPr>
            <w:tcW w:w="3055" w:type="dxa"/>
            <w:tcBorders>
              <w:top w:val="single" w:sz="4" w:space="0" w:color="auto"/>
              <w:left w:val="single" w:sz="4" w:space="0" w:color="auto"/>
              <w:bottom w:val="single" w:sz="4" w:space="0" w:color="auto"/>
              <w:right w:val="single" w:sz="4" w:space="0" w:color="auto"/>
            </w:tcBorders>
          </w:tcPr>
          <w:p w14:paraId="33F0E24A" w14:textId="77777777" w:rsidR="00506C80" w:rsidRPr="00786077" w:rsidRDefault="00506C80" w:rsidP="00912850">
            <w:pPr>
              <w:rPr>
                <w:rFonts w:ascii="Times New Roman" w:hAnsi="Times New Roman" w:cs="Times New Roman"/>
                <w:sz w:val="24"/>
                <w:szCs w:val="24"/>
              </w:rPr>
            </w:pPr>
            <w:r w:rsidRPr="00786077">
              <w:rPr>
                <w:rFonts w:ascii="Times New Roman" w:hAnsi="Times New Roman" w:cs="Times New Roman"/>
                <w:sz w:val="24"/>
                <w:szCs w:val="24"/>
              </w:rPr>
              <w:t>Drume ul 2</w:t>
            </w:r>
          </w:p>
        </w:tc>
        <w:tc>
          <w:tcPr>
            <w:tcW w:w="2790" w:type="dxa"/>
            <w:tcBorders>
              <w:top w:val="single" w:sz="4" w:space="0" w:color="auto"/>
              <w:left w:val="single" w:sz="4" w:space="0" w:color="auto"/>
              <w:bottom w:val="single" w:sz="4" w:space="0" w:color="auto"/>
              <w:right w:val="single" w:sz="4" w:space="0" w:color="auto"/>
            </w:tcBorders>
          </w:tcPr>
          <w:p w14:paraId="3B260E65"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tcPr>
          <w:p w14:paraId="3E03068B" w14:textId="77777777" w:rsidR="00506C80" w:rsidRPr="009E59CA" w:rsidRDefault="00506C80" w:rsidP="00912850">
            <w:pPr>
              <w:jc w:val="center"/>
              <w:rPr>
                <w:rFonts w:ascii="Times New Roman" w:hAnsi="Times New Roman" w:cs="Times New Roman"/>
                <w:sz w:val="22"/>
                <w:szCs w:val="22"/>
              </w:rPr>
            </w:pPr>
            <w:r>
              <w:rPr>
                <w:rFonts w:ascii="Times New Roman" w:hAnsi="Times New Roman" w:cs="Times New Roman"/>
                <w:sz w:val="22"/>
                <w:szCs w:val="22"/>
              </w:rPr>
              <w:t>1</w:t>
            </w:r>
          </w:p>
        </w:tc>
      </w:tr>
      <w:tr w:rsidR="00506C80" w:rsidRPr="009E59CA" w14:paraId="68562BE1" w14:textId="77777777" w:rsidTr="00912850">
        <w:trPr>
          <w:trHeight w:val="244"/>
        </w:trPr>
        <w:tc>
          <w:tcPr>
            <w:tcW w:w="3055" w:type="dxa"/>
            <w:tcBorders>
              <w:top w:val="single" w:sz="4" w:space="0" w:color="auto"/>
              <w:left w:val="single" w:sz="4" w:space="0" w:color="auto"/>
              <w:bottom w:val="single" w:sz="4" w:space="0" w:color="auto"/>
              <w:right w:val="single" w:sz="4" w:space="0" w:color="auto"/>
            </w:tcBorders>
            <w:hideMark/>
          </w:tcPr>
          <w:p w14:paraId="5A625326" w14:textId="77777777" w:rsidR="00506C80" w:rsidRPr="00786077" w:rsidRDefault="00506C80" w:rsidP="00912850">
            <w:pPr>
              <w:rPr>
                <w:rFonts w:ascii="Times New Roman" w:hAnsi="Times New Roman" w:cs="Times New Roman"/>
                <w:sz w:val="24"/>
                <w:szCs w:val="24"/>
              </w:rPr>
            </w:pPr>
            <w:r>
              <w:rPr>
                <w:rFonts w:ascii="Times New Roman" w:hAnsi="Times New Roman" w:cs="Times New Roman"/>
                <w:sz w:val="24"/>
                <w:szCs w:val="24"/>
              </w:rPr>
              <w:t>Drume - Barlaj</w:t>
            </w:r>
          </w:p>
        </w:tc>
        <w:tc>
          <w:tcPr>
            <w:tcW w:w="2790" w:type="dxa"/>
            <w:tcBorders>
              <w:top w:val="single" w:sz="4" w:space="0" w:color="auto"/>
              <w:left w:val="single" w:sz="4" w:space="0" w:color="auto"/>
              <w:bottom w:val="single" w:sz="4" w:space="0" w:color="auto"/>
              <w:right w:val="single" w:sz="4" w:space="0" w:color="auto"/>
            </w:tcBorders>
            <w:hideMark/>
          </w:tcPr>
          <w:p w14:paraId="091CB7D1"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2DC48CB1"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506C80" w:rsidRPr="009E59CA" w14:paraId="59175504" w14:textId="77777777" w:rsidTr="00FF21ED">
        <w:trPr>
          <w:trHeight w:val="339"/>
        </w:trPr>
        <w:tc>
          <w:tcPr>
            <w:tcW w:w="3055" w:type="dxa"/>
            <w:tcBorders>
              <w:top w:val="single" w:sz="4" w:space="0" w:color="auto"/>
              <w:left w:val="single" w:sz="4" w:space="0" w:color="auto"/>
              <w:bottom w:val="single" w:sz="4" w:space="0" w:color="auto"/>
              <w:right w:val="single" w:sz="4" w:space="0" w:color="auto"/>
            </w:tcBorders>
            <w:hideMark/>
          </w:tcPr>
          <w:p w14:paraId="4CDE3ED0" w14:textId="77777777" w:rsidR="00506C80" w:rsidRPr="009E59CA" w:rsidRDefault="00506C80" w:rsidP="00912850">
            <w:pPr>
              <w:rPr>
                <w:rFonts w:ascii="Times New Roman" w:hAnsi="Times New Roman" w:cs="Times New Roman"/>
                <w:sz w:val="22"/>
                <w:szCs w:val="22"/>
              </w:rPr>
            </w:pPr>
            <w:r>
              <w:rPr>
                <w:rFonts w:ascii="Times New Roman" w:hAnsi="Times New Roman" w:cs="Times New Roman"/>
                <w:sz w:val="22"/>
                <w:szCs w:val="22"/>
              </w:rPr>
              <w:t>Fundina – Zatrijebač – Poprat</w:t>
            </w:r>
          </w:p>
        </w:tc>
        <w:tc>
          <w:tcPr>
            <w:tcW w:w="2790" w:type="dxa"/>
            <w:tcBorders>
              <w:top w:val="single" w:sz="4" w:space="0" w:color="auto"/>
              <w:left w:val="single" w:sz="4" w:space="0" w:color="auto"/>
              <w:bottom w:val="single" w:sz="4" w:space="0" w:color="auto"/>
              <w:right w:val="single" w:sz="4" w:space="0" w:color="auto"/>
            </w:tcBorders>
            <w:hideMark/>
          </w:tcPr>
          <w:p w14:paraId="051C96DF"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34D48C4E" w14:textId="77777777" w:rsidR="00506C80" w:rsidRPr="009E59CA" w:rsidRDefault="00506C80" w:rsidP="00912850">
            <w:pPr>
              <w:jc w:val="center"/>
              <w:rPr>
                <w:rFonts w:ascii="Times New Roman" w:hAnsi="Times New Roman" w:cs="Times New Roman"/>
                <w:sz w:val="22"/>
                <w:szCs w:val="22"/>
              </w:rPr>
            </w:pPr>
            <w:r w:rsidRPr="009E59CA">
              <w:rPr>
                <w:rFonts w:ascii="Times New Roman" w:hAnsi="Times New Roman" w:cs="Times New Roman"/>
                <w:sz w:val="22"/>
                <w:szCs w:val="22"/>
              </w:rPr>
              <w:t>1</w:t>
            </w:r>
          </w:p>
        </w:tc>
      </w:tr>
    </w:tbl>
    <w:p w14:paraId="1CF05B65" w14:textId="4BEEF161" w:rsidR="00506C80" w:rsidRDefault="00506C80" w:rsidP="00506C80">
      <w:pPr>
        <w:rPr>
          <w:lang w:val="sr-Latn-CS"/>
        </w:rPr>
      </w:pPr>
    </w:p>
    <w:p w14:paraId="28AEFF37" w14:textId="77777777" w:rsidR="00506C80" w:rsidRPr="00506C80" w:rsidRDefault="00506C80" w:rsidP="00506C80">
      <w:pPr>
        <w:rPr>
          <w:lang w:val="sr-Latn-CS"/>
        </w:rPr>
      </w:pPr>
    </w:p>
    <w:p w14:paraId="6CE6E58B" w14:textId="097E3EB4" w:rsidR="00BC4A10" w:rsidRPr="00BC4A10" w:rsidRDefault="009C1AB2" w:rsidP="00BC4A10">
      <w:pPr>
        <w:pStyle w:val="Heading2"/>
        <w:rPr>
          <w:u w:val="single"/>
        </w:rPr>
      </w:pPr>
      <w:bookmarkStart w:id="21" w:name="_Toc57984711"/>
      <w:r w:rsidRPr="004551E2">
        <w:rPr>
          <w:u w:val="single"/>
        </w:rPr>
        <w:t>S</w:t>
      </w:r>
      <w:bookmarkEnd w:id="21"/>
      <w:r w:rsidR="00BC4A10">
        <w:rPr>
          <w:u w:val="single"/>
        </w:rPr>
        <w:t>lužba održavanja javnih prostora za parkiranje i autobuske stanice</w:t>
      </w:r>
    </w:p>
    <w:p w14:paraId="7B9D01E3" w14:textId="3501E11F" w:rsidR="009E59CA" w:rsidRPr="00506C80" w:rsidRDefault="004629B0" w:rsidP="00506C80">
      <w:pPr>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lang w:val="sr-Latn-CS"/>
        </w:rPr>
        <w:t>čekujemo da tokom sledeće godine</w:t>
      </w:r>
      <w:r w:rsidR="0090508B">
        <w:rPr>
          <w:rFonts w:ascii="Times New Roman" w:hAnsi="Times New Roman" w:cs="Times New Roman"/>
          <w:sz w:val="24"/>
          <w:szCs w:val="24"/>
          <w:lang w:val="sr-Latn-CS"/>
        </w:rPr>
        <w:t>, osnivač obezbjedi uslove za funkcionisanje ove službe</w:t>
      </w:r>
      <w:r w:rsidR="004C7DC5">
        <w:rPr>
          <w:rFonts w:ascii="Times New Roman" w:hAnsi="Times New Roman" w:cs="Times New Roman"/>
          <w:sz w:val="24"/>
          <w:szCs w:val="24"/>
          <w:lang w:val="sr-Latn-CS"/>
        </w:rPr>
        <w:t xml:space="preserve"> tj.</w:t>
      </w:r>
      <w:r w:rsidR="0090508B">
        <w:rPr>
          <w:rFonts w:ascii="Times New Roman" w:hAnsi="Times New Roman" w:cs="Times New Roman"/>
          <w:sz w:val="24"/>
          <w:szCs w:val="24"/>
          <w:lang w:val="sr-Latn-CS"/>
        </w:rPr>
        <w:t xml:space="preserve"> obezbjediti potrebna sredstva i opremu, koja je potrebna za početak rada parking servisa i autobusk</w:t>
      </w:r>
      <w:r w:rsidR="00D106A8">
        <w:rPr>
          <w:rFonts w:ascii="Times New Roman" w:hAnsi="Times New Roman" w:cs="Times New Roman"/>
          <w:sz w:val="24"/>
          <w:szCs w:val="24"/>
          <w:lang w:val="sr-Latn-CS"/>
        </w:rPr>
        <w:t>ih stajališta</w:t>
      </w:r>
      <w:r w:rsidR="004C7DC5">
        <w:rPr>
          <w:rFonts w:ascii="Times New Roman" w:hAnsi="Times New Roman" w:cs="Times New Roman"/>
          <w:sz w:val="24"/>
          <w:szCs w:val="24"/>
          <w:lang w:val="sr-Latn-CS"/>
        </w:rPr>
        <w:t>.</w:t>
      </w:r>
      <w:r w:rsidR="009E59CA" w:rsidRPr="00FE720E">
        <w:rPr>
          <w:rFonts w:ascii="Times New Roman" w:hAnsi="Times New Roman" w:cs="Times New Roman"/>
          <w:sz w:val="24"/>
          <w:szCs w:val="24"/>
        </w:rPr>
        <w:br w:type="page"/>
      </w:r>
    </w:p>
    <w:p w14:paraId="55DC5C0D" w14:textId="77777777" w:rsidR="001525D5" w:rsidRPr="00136BDE" w:rsidRDefault="001525D5" w:rsidP="00136BDE">
      <w:pPr>
        <w:pStyle w:val="Heading1"/>
        <w:shd w:val="clear" w:color="auto" w:fill="002060"/>
        <w:jc w:val="center"/>
        <w:rPr>
          <w:color w:val="FFFF00"/>
          <w:lang w:val="sr-Latn-CS"/>
        </w:rPr>
      </w:pPr>
      <w:bookmarkStart w:id="22" w:name="_Toc57984715"/>
      <w:r w:rsidRPr="00136BDE">
        <w:rPr>
          <w:color w:val="FFFF00"/>
          <w:lang w:val="sr-Latn-CS"/>
        </w:rPr>
        <w:lastRenderedPageBreak/>
        <w:t>VII P</w:t>
      </w:r>
      <w:bookmarkEnd w:id="22"/>
      <w:r w:rsidR="00555AF0">
        <w:rPr>
          <w:color w:val="FFFF00"/>
          <w:lang w:val="sr-Latn-CS"/>
        </w:rPr>
        <w:t>lanirani finansijski pokazatelji</w:t>
      </w:r>
      <w:r w:rsidR="00471614">
        <w:rPr>
          <w:color w:val="FFFF00"/>
          <w:lang w:val="sr-Latn-CS"/>
        </w:rPr>
        <w:t xml:space="preserve"> </w:t>
      </w:r>
    </w:p>
    <w:p w14:paraId="01C4495A" w14:textId="77777777" w:rsidR="007E2E6E" w:rsidRDefault="007E2E6E" w:rsidP="007E2E6E">
      <w:pPr>
        <w:spacing w:after="200" w:line="276" w:lineRule="auto"/>
        <w:rPr>
          <w:lang w:val="sr-Latn-CS"/>
        </w:rPr>
      </w:pPr>
    </w:p>
    <w:p w14:paraId="623EA103" w14:textId="77777777" w:rsidR="007E2E6E" w:rsidRDefault="007E2E6E" w:rsidP="007E2E6E">
      <w:pPr>
        <w:pStyle w:val="Heading2"/>
        <w:rPr>
          <w:lang w:val="sr-Latn-CS"/>
        </w:rPr>
      </w:pPr>
      <w:bookmarkStart w:id="23" w:name="_Toc57984716"/>
      <w:r>
        <w:rPr>
          <w:lang w:val="sr-Latn-CS"/>
        </w:rPr>
        <w:t>Planirani prihodi društva</w:t>
      </w:r>
      <w:bookmarkEnd w:id="23"/>
      <w:r w:rsidR="005B36F8">
        <w:rPr>
          <w:lang w:val="sr-Latn-CS"/>
        </w:rPr>
        <w:t xml:space="preserve"> za 2021.godinu</w:t>
      </w:r>
    </w:p>
    <w:tbl>
      <w:tblPr>
        <w:tblW w:w="8780" w:type="dxa"/>
        <w:tblLook w:val="04A0" w:firstRow="1" w:lastRow="0" w:firstColumn="1" w:lastColumn="0" w:noHBand="0" w:noVBand="1"/>
      </w:tblPr>
      <w:tblGrid>
        <w:gridCol w:w="774"/>
        <w:gridCol w:w="6760"/>
        <w:gridCol w:w="1400"/>
      </w:tblGrid>
      <w:tr w:rsidR="00BF64EC" w:rsidRPr="00BF64EC" w14:paraId="12212DE1" w14:textId="77777777" w:rsidTr="00BF64EC">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5E13AAF"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w:t>
            </w:r>
          </w:p>
        </w:tc>
        <w:tc>
          <w:tcPr>
            <w:tcW w:w="6760" w:type="dxa"/>
            <w:tcBorders>
              <w:top w:val="single" w:sz="4" w:space="0" w:color="auto"/>
              <w:left w:val="nil"/>
              <w:bottom w:val="single" w:sz="4" w:space="0" w:color="auto"/>
              <w:right w:val="single" w:sz="4" w:space="0" w:color="auto"/>
            </w:tcBorders>
            <w:shd w:val="clear" w:color="000000" w:fill="FABF8F"/>
            <w:noWrap/>
            <w:vAlign w:val="bottom"/>
            <w:hideMark/>
          </w:tcPr>
          <w:p w14:paraId="0C953813" w14:textId="77777777" w:rsidR="00BF64EC" w:rsidRPr="00BF64EC" w:rsidRDefault="00BF64EC" w:rsidP="00BF64EC">
            <w:pPr>
              <w:jc w:val="center"/>
              <w:rPr>
                <w:rFonts w:eastAsia="Times New Roman" w:cs="Calibri"/>
                <w:b/>
                <w:bCs/>
                <w:color w:val="000000"/>
                <w:sz w:val="22"/>
                <w:szCs w:val="22"/>
              </w:rPr>
            </w:pPr>
            <w:r w:rsidRPr="00BF64EC">
              <w:rPr>
                <w:rFonts w:eastAsia="Times New Roman" w:cs="Calibri"/>
                <w:b/>
                <w:bCs/>
                <w:color w:val="000000"/>
                <w:sz w:val="22"/>
                <w:szCs w:val="22"/>
              </w:rPr>
              <w:t>PRIHODI</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5394E4FA"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w:t>
            </w:r>
          </w:p>
        </w:tc>
      </w:tr>
      <w:tr w:rsidR="00BF64EC" w:rsidRPr="00BF64EC" w14:paraId="340AB60F" w14:textId="77777777" w:rsidTr="00BF64EC">
        <w:trPr>
          <w:trHeight w:val="54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1DE9C929" w14:textId="77777777" w:rsidR="00BF64EC" w:rsidRPr="00BF64EC" w:rsidRDefault="00BF64EC" w:rsidP="00BF64EC">
            <w:pPr>
              <w:jc w:val="right"/>
              <w:rPr>
                <w:rFonts w:eastAsia="Times New Roman" w:cs="Calibri"/>
                <w:color w:val="000000"/>
                <w:sz w:val="22"/>
                <w:szCs w:val="22"/>
              </w:rPr>
            </w:pPr>
            <w:r w:rsidRPr="00BF64EC">
              <w:rPr>
                <w:rFonts w:eastAsia="Times New Roman" w:cs="Calibri"/>
                <w:color w:val="000000"/>
                <w:sz w:val="22"/>
                <w:szCs w:val="22"/>
              </w:rPr>
              <w:t>64</w:t>
            </w:r>
          </w:p>
        </w:tc>
        <w:tc>
          <w:tcPr>
            <w:tcW w:w="6760" w:type="dxa"/>
            <w:tcBorders>
              <w:top w:val="nil"/>
              <w:left w:val="nil"/>
              <w:bottom w:val="single" w:sz="4" w:space="0" w:color="auto"/>
              <w:right w:val="single" w:sz="4" w:space="0" w:color="auto"/>
            </w:tcBorders>
            <w:shd w:val="clear" w:color="000000" w:fill="FABF8F"/>
            <w:vAlign w:val="center"/>
            <w:hideMark/>
          </w:tcPr>
          <w:p w14:paraId="2CD6FB1E" w14:textId="77777777" w:rsidR="00BF64EC" w:rsidRPr="00BF64EC" w:rsidRDefault="00BF64EC" w:rsidP="00BF64EC">
            <w:pPr>
              <w:jc w:val="center"/>
              <w:rPr>
                <w:rFonts w:eastAsia="Times New Roman" w:cs="Calibri"/>
                <w:b/>
                <w:bCs/>
                <w:color w:val="000000"/>
                <w:sz w:val="22"/>
                <w:szCs w:val="22"/>
              </w:rPr>
            </w:pPr>
            <w:r w:rsidRPr="00BF64EC">
              <w:rPr>
                <w:rFonts w:eastAsia="Times New Roman" w:cs="Calibri"/>
                <w:b/>
                <w:bCs/>
                <w:color w:val="000000"/>
                <w:sz w:val="22"/>
                <w:szCs w:val="22"/>
              </w:rPr>
              <w:t>1. PRIHODI OD PREMIJA, SUBVENCIJA, DOTACIJA, DONACIJA I SL.</w:t>
            </w:r>
          </w:p>
        </w:tc>
        <w:tc>
          <w:tcPr>
            <w:tcW w:w="1400" w:type="dxa"/>
            <w:tcBorders>
              <w:top w:val="nil"/>
              <w:left w:val="nil"/>
              <w:bottom w:val="single" w:sz="4" w:space="0" w:color="auto"/>
              <w:right w:val="single" w:sz="4" w:space="0" w:color="auto"/>
            </w:tcBorders>
            <w:shd w:val="clear" w:color="000000" w:fill="FABF8F"/>
            <w:noWrap/>
            <w:vAlign w:val="bottom"/>
            <w:hideMark/>
          </w:tcPr>
          <w:p w14:paraId="4E6C83D7"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w:t>
            </w:r>
          </w:p>
        </w:tc>
      </w:tr>
      <w:tr w:rsidR="00BF64EC" w:rsidRPr="00BF64EC" w14:paraId="3634D3D8"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9F726F5" w14:textId="77777777" w:rsidR="00BF64EC" w:rsidRPr="00BF64EC" w:rsidRDefault="00BF64EC" w:rsidP="00BF64EC">
            <w:pPr>
              <w:jc w:val="right"/>
              <w:rPr>
                <w:rFonts w:eastAsia="Times New Roman" w:cs="Calibri"/>
                <w:color w:val="000000"/>
                <w:sz w:val="22"/>
                <w:szCs w:val="22"/>
              </w:rPr>
            </w:pPr>
            <w:r w:rsidRPr="00BF64EC">
              <w:rPr>
                <w:rFonts w:eastAsia="Times New Roman" w:cs="Calibri"/>
                <w:color w:val="000000"/>
                <w:sz w:val="22"/>
                <w:szCs w:val="22"/>
              </w:rPr>
              <w:t>6402</w:t>
            </w:r>
          </w:p>
        </w:tc>
        <w:tc>
          <w:tcPr>
            <w:tcW w:w="6760" w:type="dxa"/>
            <w:tcBorders>
              <w:top w:val="nil"/>
              <w:left w:val="nil"/>
              <w:bottom w:val="single" w:sz="4" w:space="0" w:color="auto"/>
              <w:right w:val="single" w:sz="4" w:space="0" w:color="auto"/>
            </w:tcBorders>
            <w:shd w:val="clear" w:color="auto" w:fill="auto"/>
            <w:vAlign w:val="bottom"/>
            <w:hideMark/>
          </w:tcPr>
          <w:p w14:paraId="399E3FC0"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xml:space="preserve">Prihodi od Dotacija (Transferi iz budžeta Opštine) </w:t>
            </w:r>
          </w:p>
        </w:tc>
        <w:tc>
          <w:tcPr>
            <w:tcW w:w="1400" w:type="dxa"/>
            <w:tcBorders>
              <w:top w:val="nil"/>
              <w:left w:val="nil"/>
              <w:bottom w:val="single" w:sz="4" w:space="0" w:color="auto"/>
              <w:right w:val="single" w:sz="4" w:space="0" w:color="auto"/>
            </w:tcBorders>
            <w:shd w:val="clear" w:color="auto" w:fill="auto"/>
            <w:noWrap/>
            <w:vAlign w:val="bottom"/>
            <w:hideMark/>
          </w:tcPr>
          <w:p w14:paraId="07006BD1" w14:textId="6228FF34"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xml:space="preserve">   220,000.00 </w:t>
            </w:r>
          </w:p>
        </w:tc>
      </w:tr>
      <w:tr w:rsidR="00BF64EC" w:rsidRPr="00BF64EC" w14:paraId="58EE4B3D"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3AFD1AC"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w:t>
            </w:r>
          </w:p>
        </w:tc>
        <w:tc>
          <w:tcPr>
            <w:tcW w:w="6760" w:type="dxa"/>
            <w:tcBorders>
              <w:top w:val="nil"/>
              <w:left w:val="nil"/>
              <w:bottom w:val="single" w:sz="4" w:space="0" w:color="auto"/>
              <w:right w:val="single" w:sz="4" w:space="0" w:color="auto"/>
            </w:tcBorders>
            <w:shd w:val="clear" w:color="auto" w:fill="auto"/>
            <w:noWrap/>
            <w:vAlign w:val="bottom"/>
            <w:hideMark/>
          </w:tcPr>
          <w:p w14:paraId="2B0B82E9" w14:textId="77777777" w:rsidR="00BF64EC" w:rsidRPr="00BF64EC" w:rsidRDefault="00BF64EC" w:rsidP="00BF64EC">
            <w:pPr>
              <w:rPr>
                <w:rFonts w:eastAsia="Times New Roman" w:cs="Calibri"/>
                <w:b/>
                <w:bCs/>
                <w:color w:val="000000"/>
                <w:sz w:val="22"/>
                <w:szCs w:val="22"/>
              </w:rPr>
            </w:pPr>
            <w:r w:rsidRPr="00BF64EC">
              <w:rPr>
                <w:rFonts w:eastAsia="Times New Roman" w:cs="Calibri"/>
                <w:b/>
                <w:bCs/>
                <w:color w:val="000000"/>
                <w:sz w:val="22"/>
                <w:szCs w:val="22"/>
              </w:rPr>
              <w:t>UKUPNO 1</w:t>
            </w:r>
          </w:p>
        </w:tc>
        <w:tc>
          <w:tcPr>
            <w:tcW w:w="1400" w:type="dxa"/>
            <w:tcBorders>
              <w:top w:val="nil"/>
              <w:left w:val="nil"/>
              <w:bottom w:val="single" w:sz="4" w:space="0" w:color="auto"/>
              <w:right w:val="single" w:sz="4" w:space="0" w:color="auto"/>
            </w:tcBorders>
            <w:shd w:val="clear" w:color="000000" w:fill="FABF8F"/>
            <w:noWrap/>
            <w:vAlign w:val="bottom"/>
            <w:hideMark/>
          </w:tcPr>
          <w:p w14:paraId="73A9ECCC" w14:textId="18B3AC70" w:rsidR="00BF64EC" w:rsidRPr="00BF64EC" w:rsidRDefault="00BF64EC" w:rsidP="00BF64EC">
            <w:pPr>
              <w:rPr>
                <w:rFonts w:eastAsia="Times New Roman" w:cs="Calibri"/>
                <w:b/>
                <w:bCs/>
                <w:color w:val="000000"/>
                <w:sz w:val="22"/>
                <w:szCs w:val="22"/>
              </w:rPr>
            </w:pPr>
            <w:r w:rsidRPr="00BF64EC">
              <w:rPr>
                <w:rFonts w:eastAsia="Times New Roman" w:cs="Calibri"/>
                <w:b/>
                <w:bCs/>
                <w:color w:val="000000"/>
                <w:sz w:val="22"/>
                <w:szCs w:val="22"/>
              </w:rPr>
              <w:t xml:space="preserve">   220,000.00 </w:t>
            </w:r>
          </w:p>
        </w:tc>
      </w:tr>
      <w:tr w:rsidR="00BF64EC" w:rsidRPr="00BF64EC" w14:paraId="053A905E" w14:textId="77777777" w:rsidTr="00BF64EC">
        <w:trPr>
          <w:trHeight w:val="300"/>
        </w:trPr>
        <w:tc>
          <w:tcPr>
            <w:tcW w:w="620" w:type="dxa"/>
            <w:tcBorders>
              <w:top w:val="nil"/>
              <w:left w:val="single" w:sz="4" w:space="0" w:color="auto"/>
              <w:bottom w:val="single" w:sz="4" w:space="0" w:color="auto"/>
              <w:right w:val="single" w:sz="4" w:space="0" w:color="auto"/>
            </w:tcBorders>
            <w:shd w:val="clear" w:color="000000" w:fill="FABF8F"/>
            <w:vAlign w:val="center"/>
            <w:hideMark/>
          </w:tcPr>
          <w:p w14:paraId="48C94A30" w14:textId="77777777" w:rsidR="00BF64EC" w:rsidRPr="00BF64EC" w:rsidRDefault="00BF64EC" w:rsidP="00BF64EC">
            <w:pPr>
              <w:jc w:val="center"/>
              <w:rPr>
                <w:rFonts w:eastAsia="Times New Roman" w:cs="Calibri"/>
                <w:color w:val="000000"/>
                <w:sz w:val="22"/>
                <w:szCs w:val="22"/>
              </w:rPr>
            </w:pPr>
            <w:r w:rsidRPr="00BF64EC">
              <w:rPr>
                <w:rFonts w:eastAsia="Times New Roman" w:cs="Calibri"/>
                <w:color w:val="000000"/>
                <w:sz w:val="22"/>
                <w:szCs w:val="22"/>
              </w:rPr>
              <w:t>612</w:t>
            </w:r>
          </w:p>
        </w:tc>
        <w:tc>
          <w:tcPr>
            <w:tcW w:w="6760" w:type="dxa"/>
            <w:tcBorders>
              <w:top w:val="nil"/>
              <w:left w:val="nil"/>
              <w:bottom w:val="single" w:sz="4" w:space="0" w:color="auto"/>
              <w:right w:val="single" w:sz="4" w:space="0" w:color="auto"/>
            </w:tcBorders>
            <w:shd w:val="clear" w:color="000000" w:fill="FABF8F"/>
            <w:vAlign w:val="center"/>
            <w:hideMark/>
          </w:tcPr>
          <w:p w14:paraId="6D2FE3E8" w14:textId="77777777" w:rsidR="00BF64EC" w:rsidRPr="00BF64EC" w:rsidRDefault="00BF64EC" w:rsidP="00BF64EC">
            <w:pPr>
              <w:jc w:val="center"/>
              <w:rPr>
                <w:rFonts w:eastAsia="Times New Roman" w:cs="Calibri"/>
                <w:b/>
                <w:bCs/>
                <w:color w:val="000000"/>
                <w:sz w:val="22"/>
                <w:szCs w:val="22"/>
              </w:rPr>
            </w:pPr>
            <w:r w:rsidRPr="00BF64EC">
              <w:rPr>
                <w:rFonts w:eastAsia="Times New Roman" w:cs="Calibri"/>
                <w:b/>
                <w:bCs/>
                <w:color w:val="000000"/>
                <w:sz w:val="22"/>
                <w:szCs w:val="22"/>
              </w:rPr>
              <w:t>2. Prihodi od prodaje proizvoda i usluga na domaćem tržištu</w:t>
            </w:r>
          </w:p>
        </w:tc>
        <w:tc>
          <w:tcPr>
            <w:tcW w:w="1400" w:type="dxa"/>
            <w:tcBorders>
              <w:top w:val="nil"/>
              <w:left w:val="nil"/>
              <w:bottom w:val="single" w:sz="4" w:space="0" w:color="auto"/>
              <w:right w:val="single" w:sz="4" w:space="0" w:color="auto"/>
            </w:tcBorders>
            <w:shd w:val="clear" w:color="auto" w:fill="auto"/>
            <w:noWrap/>
            <w:vAlign w:val="bottom"/>
            <w:hideMark/>
          </w:tcPr>
          <w:p w14:paraId="61473EA1"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w:t>
            </w:r>
          </w:p>
        </w:tc>
      </w:tr>
      <w:tr w:rsidR="00BF64EC" w:rsidRPr="00BF64EC" w14:paraId="0DACE83F"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2C10C83" w14:textId="77777777" w:rsidR="00BF64EC" w:rsidRPr="00BF64EC" w:rsidRDefault="00BF64EC" w:rsidP="00BF64EC">
            <w:pPr>
              <w:jc w:val="right"/>
              <w:rPr>
                <w:rFonts w:eastAsia="Times New Roman" w:cs="Calibri"/>
                <w:color w:val="000000"/>
                <w:sz w:val="22"/>
                <w:szCs w:val="22"/>
              </w:rPr>
            </w:pPr>
            <w:r w:rsidRPr="00BF64EC">
              <w:rPr>
                <w:rFonts w:eastAsia="Times New Roman" w:cs="Calibri"/>
                <w:color w:val="000000"/>
                <w:sz w:val="22"/>
                <w:szCs w:val="22"/>
              </w:rPr>
              <w:t>6122</w:t>
            </w:r>
          </w:p>
        </w:tc>
        <w:tc>
          <w:tcPr>
            <w:tcW w:w="6760" w:type="dxa"/>
            <w:tcBorders>
              <w:top w:val="nil"/>
              <w:left w:val="nil"/>
              <w:bottom w:val="single" w:sz="4" w:space="0" w:color="auto"/>
              <w:right w:val="single" w:sz="4" w:space="0" w:color="auto"/>
            </w:tcBorders>
            <w:shd w:val="clear" w:color="auto" w:fill="auto"/>
            <w:vAlign w:val="center"/>
            <w:hideMark/>
          </w:tcPr>
          <w:p w14:paraId="3309D76E"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Prihodi od usluga fizičkim i pravnim licima u zemlji</w:t>
            </w:r>
          </w:p>
        </w:tc>
        <w:tc>
          <w:tcPr>
            <w:tcW w:w="1400" w:type="dxa"/>
            <w:tcBorders>
              <w:top w:val="nil"/>
              <w:left w:val="nil"/>
              <w:bottom w:val="single" w:sz="4" w:space="0" w:color="auto"/>
              <w:right w:val="single" w:sz="4" w:space="0" w:color="auto"/>
            </w:tcBorders>
            <w:shd w:val="clear" w:color="auto" w:fill="auto"/>
            <w:noWrap/>
            <w:vAlign w:val="bottom"/>
            <w:hideMark/>
          </w:tcPr>
          <w:p w14:paraId="1B9A68A3" w14:textId="62E5FDC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xml:space="preserve">   392,000.00 </w:t>
            </w:r>
          </w:p>
        </w:tc>
      </w:tr>
      <w:tr w:rsidR="00BF64EC" w:rsidRPr="00BF64EC" w14:paraId="3AF871FD"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D5660C0" w14:textId="77777777" w:rsidR="00BF64EC" w:rsidRPr="00BF64EC" w:rsidRDefault="00BF64EC" w:rsidP="00BF64EC">
            <w:pPr>
              <w:jc w:val="right"/>
              <w:rPr>
                <w:rFonts w:eastAsia="Times New Roman" w:cs="Calibri"/>
                <w:color w:val="000000"/>
                <w:sz w:val="22"/>
                <w:szCs w:val="22"/>
              </w:rPr>
            </w:pPr>
            <w:r w:rsidRPr="00BF64EC">
              <w:rPr>
                <w:rFonts w:eastAsia="Times New Roman" w:cs="Calibri"/>
                <w:color w:val="000000"/>
                <w:sz w:val="22"/>
                <w:szCs w:val="22"/>
              </w:rPr>
              <w:t>61222</w:t>
            </w:r>
          </w:p>
        </w:tc>
        <w:tc>
          <w:tcPr>
            <w:tcW w:w="6760" w:type="dxa"/>
            <w:tcBorders>
              <w:top w:val="nil"/>
              <w:left w:val="nil"/>
              <w:bottom w:val="single" w:sz="4" w:space="0" w:color="auto"/>
              <w:right w:val="single" w:sz="4" w:space="0" w:color="auto"/>
            </w:tcBorders>
            <w:shd w:val="clear" w:color="auto" w:fill="auto"/>
            <w:vAlign w:val="center"/>
            <w:hideMark/>
          </w:tcPr>
          <w:p w14:paraId="35CA7181"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Prihodi od posebnih usluga korisnika usluga</w:t>
            </w:r>
          </w:p>
        </w:tc>
        <w:tc>
          <w:tcPr>
            <w:tcW w:w="1400" w:type="dxa"/>
            <w:tcBorders>
              <w:top w:val="nil"/>
              <w:left w:val="nil"/>
              <w:bottom w:val="single" w:sz="4" w:space="0" w:color="auto"/>
              <w:right w:val="single" w:sz="4" w:space="0" w:color="auto"/>
            </w:tcBorders>
            <w:shd w:val="clear" w:color="auto" w:fill="auto"/>
            <w:noWrap/>
            <w:vAlign w:val="bottom"/>
            <w:hideMark/>
          </w:tcPr>
          <w:p w14:paraId="32712DD7" w14:textId="2001E053"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xml:space="preserve">     10,000.00 </w:t>
            </w:r>
          </w:p>
        </w:tc>
      </w:tr>
      <w:tr w:rsidR="00BF64EC" w:rsidRPr="00BF64EC" w14:paraId="2E7A10F5"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839CB6D" w14:textId="77777777" w:rsidR="00BF64EC" w:rsidRPr="00BF64EC" w:rsidRDefault="00BF64EC" w:rsidP="00BF64EC">
            <w:pPr>
              <w:jc w:val="right"/>
              <w:rPr>
                <w:rFonts w:eastAsia="Times New Roman" w:cs="Calibri"/>
                <w:color w:val="000000"/>
                <w:sz w:val="22"/>
                <w:szCs w:val="22"/>
              </w:rPr>
            </w:pPr>
            <w:r w:rsidRPr="00BF64EC">
              <w:rPr>
                <w:rFonts w:eastAsia="Times New Roman" w:cs="Calibri"/>
                <w:color w:val="000000"/>
                <w:sz w:val="22"/>
                <w:szCs w:val="22"/>
              </w:rPr>
              <w:t>61223</w:t>
            </w:r>
          </w:p>
        </w:tc>
        <w:tc>
          <w:tcPr>
            <w:tcW w:w="6760" w:type="dxa"/>
            <w:tcBorders>
              <w:top w:val="nil"/>
              <w:left w:val="nil"/>
              <w:bottom w:val="single" w:sz="4" w:space="0" w:color="auto"/>
              <w:right w:val="single" w:sz="4" w:space="0" w:color="auto"/>
            </w:tcBorders>
            <w:shd w:val="clear" w:color="auto" w:fill="auto"/>
            <w:vAlign w:val="center"/>
            <w:hideMark/>
          </w:tcPr>
          <w:p w14:paraId="0C3E109C"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Prihodi od usluga recikliranja</w:t>
            </w:r>
          </w:p>
        </w:tc>
        <w:tc>
          <w:tcPr>
            <w:tcW w:w="1400" w:type="dxa"/>
            <w:tcBorders>
              <w:top w:val="nil"/>
              <w:left w:val="nil"/>
              <w:bottom w:val="single" w:sz="4" w:space="0" w:color="auto"/>
              <w:right w:val="single" w:sz="4" w:space="0" w:color="auto"/>
            </w:tcBorders>
            <w:shd w:val="clear" w:color="auto" w:fill="auto"/>
            <w:noWrap/>
            <w:vAlign w:val="bottom"/>
            <w:hideMark/>
          </w:tcPr>
          <w:p w14:paraId="440FD563" w14:textId="32316C9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xml:space="preserve">     20,000.00 </w:t>
            </w:r>
          </w:p>
        </w:tc>
      </w:tr>
      <w:tr w:rsidR="00BF64EC" w:rsidRPr="00BF64EC" w14:paraId="0CC0979E"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BE94040" w14:textId="77777777" w:rsidR="00BF64EC" w:rsidRPr="00BF64EC" w:rsidRDefault="00BF64EC" w:rsidP="00BF64EC">
            <w:pPr>
              <w:jc w:val="right"/>
              <w:rPr>
                <w:rFonts w:eastAsia="Times New Roman" w:cs="Calibri"/>
                <w:color w:val="000000"/>
                <w:sz w:val="22"/>
                <w:szCs w:val="22"/>
              </w:rPr>
            </w:pPr>
            <w:r w:rsidRPr="00BF64EC">
              <w:rPr>
                <w:rFonts w:eastAsia="Times New Roman" w:cs="Calibri"/>
                <w:color w:val="000000"/>
                <w:sz w:val="22"/>
                <w:szCs w:val="22"/>
              </w:rPr>
              <w:t>6100</w:t>
            </w:r>
          </w:p>
        </w:tc>
        <w:tc>
          <w:tcPr>
            <w:tcW w:w="6760" w:type="dxa"/>
            <w:tcBorders>
              <w:top w:val="nil"/>
              <w:left w:val="nil"/>
              <w:bottom w:val="single" w:sz="4" w:space="0" w:color="auto"/>
              <w:right w:val="single" w:sz="4" w:space="0" w:color="auto"/>
            </w:tcBorders>
            <w:shd w:val="clear" w:color="auto" w:fill="auto"/>
            <w:vAlign w:val="center"/>
            <w:hideMark/>
          </w:tcPr>
          <w:p w14:paraId="5E52A865" w14:textId="77777777"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Prihodi koji se prenose od predhodne godine</w:t>
            </w:r>
          </w:p>
        </w:tc>
        <w:tc>
          <w:tcPr>
            <w:tcW w:w="1400" w:type="dxa"/>
            <w:tcBorders>
              <w:top w:val="nil"/>
              <w:left w:val="nil"/>
              <w:bottom w:val="single" w:sz="4" w:space="0" w:color="auto"/>
              <w:right w:val="single" w:sz="4" w:space="0" w:color="auto"/>
            </w:tcBorders>
            <w:shd w:val="clear" w:color="auto" w:fill="auto"/>
            <w:noWrap/>
            <w:vAlign w:val="bottom"/>
            <w:hideMark/>
          </w:tcPr>
          <w:p w14:paraId="24132008" w14:textId="63D9285A" w:rsidR="00BF64EC" w:rsidRPr="00BF64EC" w:rsidRDefault="00BF64EC" w:rsidP="00BF64EC">
            <w:pPr>
              <w:rPr>
                <w:rFonts w:eastAsia="Times New Roman" w:cs="Calibri"/>
                <w:color w:val="000000"/>
                <w:sz w:val="22"/>
                <w:szCs w:val="22"/>
              </w:rPr>
            </w:pPr>
            <w:r w:rsidRPr="00BF64EC">
              <w:rPr>
                <w:rFonts w:eastAsia="Times New Roman" w:cs="Calibri"/>
                <w:color w:val="000000"/>
                <w:sz w:val="22"/>
                <w:szCs w:val="22"/>
              </w:rPr>
              <w:t xml:space="preserve">     80,000.00 </w:t>
            </w:r>
          </w:p>
        </w:tc>
      </w:tr>
      <w:tr w:rsidR="00BF64EC" w:rsidRPr="00BF64EC" w14:paraId="2154F194"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3855187" w14:textId="77777777" w:rsidR="00BF64EC" w:rsidRPr="00BF64EC" w:rsidRDefault="00BF64EC" w:rsidP="00BF64EC">
            <w:pPr>
              <w:jc w:val="both"/>
              <w:rPr>
                <w:rFonts w:eastAsia="Times New Roman" w:cs="Calibri"/>
                <w:b/>
                <w:bCs/>
                <w:color w:val="000000"/>
                <w:sz w:val="22"/>
                <w:szCs w:val="22"/>
              </w:rPr>
            </w:pPr>
            <w:r w:rsidRPr="00BF64EC">
              <w:rPr>
                <w:rFonts w:eastAsia="Times New Roman" w:cs="Calibri"/>
                <w:b/>
                <w:bCs/>
                <w:color w:val="000000"/>
                <w:sz w:val="22"/>
                <w:szCs w:val="22"/>
              </w:rPr>
              <w:t> </w:t>
            </w:r>
          </w:p>
        </w:tc>
        <w:tc>
          <w:tcPr>
            <w:tcW w:w="6760" w:type="dxa"/>
            <w:tcBorders>
              <w:top w:val="nil"/>
              <w:left w:val="nil"/>
              <w:bottom w:val="single" w:sz="4" w:space="0" w:color="auto"/>
              <w:right w:val="single" w:sz="4" w:space="0" w:color="auto"/>
            </w:tcBorders>
            <w:shd w:val="clear" w:color="auto" w:fill="auto"/>
            <w:vAlign w:val="center"/>
            <w:hideMark/>
          </w:tcPr>
          <w:p w14:paraId="3C958CAC" w14:textId="77777777" w:rsidR="00BF64EC" w:rsidRPr="00BF64EC" w:rsidRDefault="00BF64EC" w:rsidP="00BF64EC">
            <w:pPr>
              <w:jc w:val="both"/>
              <w:rPr>
                <w:rFonts w:eastAsia="Times New Roman" w:cs="Calibri"/>
                <w:b/>
                <w:bCs/>
                <w:color w:val="000000"/>
                <w:sz w:val="22"/>
                <w:szCs w:val="22"/>
              </w:rPr>
            </w:pPr>
            <w:r w:rsidRPr="00BF64EC">
              <w:rPr>
                <w:rFonts w:eastAsia="Times New Roman" w:cs="Calibri"/>
                <w:b/>
                <w:bCs/>
                <w:color w:val="000000"/>
                <w:sz w:val="22"/>
                <w:szCs w:val="22"/>
              </w:rPr>
              <w:t>UKUPNO 2:</w:t>
            </w:r>
          </w:p>
        </w:tc>
        <w:tc>
          <w:tcPr>
            <w:tcW w:w="1400" w:type="dxa"/>
            <w:tcBorders>
              <w:top w:val="nil"/>
              <w:left w:val="nil"/>
              <w:bottom w:val="single" w:sz="4" w:space="0" w:color="auto"/>
              <w:right w:val="single" w:sz="4" w:space="0" w:color="auto"/>
            </w:tcBorders>
            <w:shd w:val="clear" w:color="auto" w:fill="auto"/>
            <w:noWrap/>
            <w:vAlign w:val="bottom"/>
            <w:hideMark/>
          </w:tcPr>
          <w:p w14:paraId="50427A26" w14:textId="648EC69F" w:rsidR="00BF64EC" w:rsidRPr="00BF64EC" w:rsidRDefault="00BF64EC" w:rsidP="00BF64EC">
            <w:pPr>
              <w:rPr>
                <w:rFonts w:eastAsia="Times New Roman" w:cs="Calibri"/>
                <w:b/>
                <w:bCs/>
                <w:color w:val="000000"/>
                <w:sz w:val="22"/>
                <w:szCs w:val="22"/>
              </w:rPr>
            </w:pPr>
            <w:r w:rsidRPr="00BF64EC">
              <w:rPr>
                <w:rFonts w:eastAsia="Times New Roman" w:cs="Calibri"/>
                <w:b/>
                <w:bCs/>
                <w:color w:val="000000"/>
                <w:sz w:val="22"/>
                <w:szCs w:val="22"/>
              </w:rPr>
              <w:t xml:space="preserve">   502,000.00 </w:t>
            </w:r>
          </w:p>
        </w:tc>
      </w:tr>
      <w:tr w:rsidR="00BF64EC" w:rsidRPr="00BF64EC" w14:paraId="5E0A6D8E" w14:textId="77777777" w:rsidTr="00BF64EC">
        <w:trPr>
          <w:trHeight w:val="3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2C47236" w14:textId="77777777" w:rsidR="00BF64EC" w:rsidRPr="00BF64EC" w:rsidRDefault="00BF64EC" w:rsidP="00BF64EC">
            <w:pPr>
              <w:rPr>
                <w:rFonts w:eastAsia="Times New Roman" w:cs="Calibri"/>
                <w:b/>
                <w:bCs/>
                <w:color w:val="000000"/>
                <w:sz w:val="22"/>
                <w:szCs w:val="22"/>
              </w:rPr>
            </w:pPr>
            <w:r w:rsidRPr="00BF64EC">
              <w:rPr>
                <w:rFonts w:eastAsia="Times New Roman" w:cs="Calibri"/>
                <w:b/>
                <w:bCs/>
                <w:color w:val="000000"/>
                <w:sz w:val="22"/>
                <w:szCs w:val="22"/>
              </w:rPr>
              <w:t> </w:t>
            </w:r>
          </w:p>
        </w:tc>
        <w:tc>
          <w:tcPr>
            <w:tcW w:w="6760" w:type="dxa"/>
            <w:tcBorders>
              <w:top w:val="nil"/>
              <w:left w:val="nil"/>
              <w:bottom w:val="single" w:sz="4" w:space="0" w:color="auto"/>
              <w:right w:val="single" w:sz="4" w:space="0" w:color="auto"/>
            </w:tcBorders>
            <w:shd w:val="clear" w:color="auto" w:fill="auto"/>
            <w:vAlign w:val="center"/>
            <w:hideMark/>
          </w:tcPr>
          <w:p w14:paraId="555E6B57" w14:textId="77777777" w:rsidR="00BF64EC" w:rsidRPr="00BF64EC" w:rsidRDefault="00BF64EC" w:rsidP="00BF64EC">
            <w:pPr>
              <w:jc w:val="center"/>
              <w:rPr>
                <w:rFonts w:eastAsia="Times New Roman" w:cs="Calibri"/>
                <w:b/>
                <w:bCs/>
                <w:color w:val="000000"/>
                <w:sz w:val="22"/>
                <w:szCs w:val="22"/>
              </w:rPr>
            </w:pPr>
            <w:r w:rsidRPr="00BF64EC">
              <w:rPr>
                <w:rFonts w:eastAsia="Times New Roman" w:cs="Calibri"/>
                <w:b/>
                <w:bCs/>
                <w:color w:val="000000"/>
                <w:sz w:val="22"/>
                <w:szCs w:val="22"/>
              </w:rPr>
              <w:t>UKUPNI PRIHODI</w:t>
            </w:r>
          </w:p>
        </w:tc>
        <w:tc>
          <w:tcPr>
            <w:tcW w:w="1400" w:type="dxa"/>
            <w:tcBorders>
              <w:top w:val="nil"/>
              <w:left w:val="nil"/>
              <w:bottom w:val="single" w:sz="4" w:space="0" w:color="auto"/>
              <w:right w:val="single" w:sz="4" w:space="0" w:color="auto"/>
            </w:tcBorders>
            <w:shd w:val="clear" w:color="000000" w:fill="FABF8F"/>
            <w:noWrap/>
            <w:vAlign w:val="bottom"/>
            <w:hideMark/>
          </w:tcPr>
          <w:p w14:paraId="2248CDC3" w14:textId="343AFABC" w:rsidR="00BF64EC" w:rsidRPr="00BF64EC" w:rsidRDefault="00BF64EC" w:rsidP="00BF64EC">
            <w:pPr>
              <w:rPr>
                <w:rFonts w:eastAsia="Times New Roman" w:cs="Calibri"/>
                <w:b/>
                <w:bCs/>
                <w:color w:val="000000"/>
                <w:sz w:val="22"/>
                <w:szCs w:val="22"/>
              </w:rPr>
            </w:pPr>
            <w:r w:rsidRPr="00BF64EC">
              <w:rPr>
                <w:rFonts w:eastAsia="Times New Roman" w:cs="Calibri"/>
                <w:b/>
                <w:bCs/>
                <w:color w:val="000000"/>
                <w:sz w:val="22"/>
                <w:szCs w:val="22"/>
              </w:rPr>
              <w:t xml:space="preserve">   722,000.00 </w:t>
            </w:r>
          </w:p>
        </w:tc>
      </w:tr>
    </w:tbl>
    <w:p w14:paraId="0D535AFA" w14:textId="77777777" w:rsidR="007E2E6E" w:rsidRDefault="007E2E6E" w:rsidP="007E2E6E">
      <w:pPr>
        <w:pStyle w:val="Heading2"/>
        <w:rPr>
          <w:lang w:val="sr-Latn-CS"/>
        </w:rPr>
      </w:pPr>
      <w:bookmarkStart w:id="24" w:name="_Toc57984717"/>
      <w:r>
        <w:rPr>
          <w:lang w:val="sr-Latn-CS"/>
        </w:rPr>
        <w:t>Planirani rashodi</w:t>
      </w:r>
      <w:bookmarkEnd w:id="24"/>
      <w:r w:rsidR="005B36F8">
        <w:rPr>
          <w:lang w:val="sr-Latn-CS"/>
        </w:rPr>
        <w:t xml:space="preserve"> za 2021.godinu</w:t>
      </w:r>
    </w:p>
    <w:p w14:paraId="51D5E37D" w14:textId="77777777" w:rsidR="007E2E6E" w:rsidRDefault="007E2E6E" w:rsidP="007E2E6E">
      <w:pPr>
        <w:pStyle w:val="Heading3"/>
        <w:rPr>
          <w:lang w:val="sr-Latn-CS"/>
        </w:rPr>
      </w:pPr>
      <w:bookmarkStart w:id="25" w:name="_Toc57984718"/>
      <w:r>
        <w:rPr>
          <w:lang w:val="sr-Latn-CS"/>
        </w:rPr>
        <w:t>Troškovi materijala</w:t>
      </w:r>
      <w:bookmarkEnd w:id="25"/>
    </w:p>
    <w:tbl>
      <w:tblPr>
        <w:tblW w:w="8780" w:type="dxa"/>
        <w:tblLook w:val="04A0" w:firstRow="1" w:lastRow="0" w:firstColumn="1" w:lastColumn="0" w:noHBand="0" w:noVBand="1"/>
      </w:tblPr>
      <w:tblGrid>
        <w:gridCol w:w="663"/>
        <w:gridCol w:w="6760"/>
        <w:gridCol w:w="1400"/>
      </w:tblGrid>
      <w:tr w:rsidR="00E67B9F" w:rsidRPr="00E67B9F" w14:paraId="71F77000" w14:textId="77777777" w:rsidTr="00E67B9F">
        <w:trPr>
          <w:trHeight w:val="36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FC1CBF6"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w:t>
            </w:r>
          </w:p>
        </w:tc>
        <w:tc>
          <w:tcPr>
            <w:tcW w:w="6760" w:type="dxa"/>
            <w:tcBorders>
              <w:top w:val="single" w:sz="4" w:space="0" w:color="auto"/>
              <w:left w:val="nil"/>
              <w:bottom w:val="single" w:sz="4" w:space="0" w:color="auto"/>
              <w:right w:val="single" w:sz="4" w:space="0" w:color="auto"/>
            </w:tcBorders>
            <w:shd w:val="clear" w:color="000000" w:fill="FABF8F"/>
            <w:noWrap/>
            <w:vAlign w:val="center"/>
            <w:hideMark/>
          </w:tcPr>
          <w:p w14:paraId="78BA84E4" w14:textId="77777777" w:rsidR="00E67B9F" w:rsidRPr="00E67B9F" w:rsidRDefault="00E67B9F" w:rsidP="00E67B9F">
            <w:pPr>
              <w:jc w:val="center"/>
              <w:rPr>
                <w:rFonts w:eastAsia="Times New Roman" w:cs="Calibri"/>
                <w:b/>
                <w:bCs/>
                <w:sz w:val="22"/>
                <w:szCs w:val="22"/>
              </w:rPr>
            </w:pPr>
            <w:bookmarkStart w:id="26" w:name="RANGE!D25"/>
            <w:r w:rsidRPr="00E67B9F">
              <w:rPr>
                <w:rFonts w:eastAsia="Times New Roman" w:cs="Calibri"/>
                <w:b/>
                <w:bCs/>
                <w:sz w:val="22"/>
                <w:szCs w:val="22"/>
              </w:rPr>
              <w:t>VI-2 Analitički prikaz rashoda</w:t>
            </w:r>
            <w:bookmarkEnd w:id="26"/>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268907A8" w14:textId="77777777" w:rsidR="00E67B9F" w:rsidRPr="00E67B9F" w:rsidRDefault="00E67B9F" w:rsidP="00E67B9F">
            <w:pPr>
              <w:rPr>
                <w:rFonts w:eastAsia="Times New Roman" w:cs="Calibri"/>
                <w:b/>
                <w:bCs/>
                <w:color w:val="000000"/>
                <w:sz w:val="22"/>
                <w:szCs w:val="22"/>
              </w:rPr>
            </w:pPr>
            <w:r w:rsidRPr="00E67B9F">
              <w:rPr>
                <w:rFonts w:eastAsia="Times New Roman" w:cs="Calibri"/>
                <w:b/>
                <w:bCs/>
                <w:color w:val="000000"/>
                <w:sz w:val="22"/>
                <w:szCs w:val="22"/>
              </w:rPr>
              <w:t>Plan 2022</w:t>
            </w:r>
          </w:p>
        </w:tc>
      </w:tr>
      <w:tr w:rsidR="00E67B9F" w:rsidRPr="00E67B9F" w14:paraId="0313AFC1" w14:textId="77777777" w:rsidTr="00E67B9F">
        <w:trPr>
          <w:trHeight w:val="360"/>
        </w:trPr>
        <w:tc>
          <w:tcPr>
            <w:tcW w:w="620" w:type="dxa"/>
            <w:tcBorders>
              <w:top w:val="nil"/>
              <w:left w:val="single" w:sz="4" w:space="0" w:color="auto"/>
              <w:bottom w:val="single" w:sz="4" w:space="0" w:color="auto"/>
              <w:right w:val="nil"/>
            </w:tcBorders>
            <w:shd w:val="clear" w:color="000000" w:fill="FABF8F"/>
            <w:noWrap/>
            <w:vAlign w:val="bottom"/>
            <w:hideMark/>
          </w:tcPr>
          <w:p w14:paraId="3C90A424"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w:t>
            </w:r>
          </w:p>
        </w:tc>
        <w:tc>
          <w:tcPr>
            <w:tcW w:w="6760" w:type="dxa"/>
            <w:tcBorders>
              <w:top w:val="nil"/>
              <w:left w:val="single" w:sz="4" w:space="0" w:color="auto"/>
              <w:bottom w:val="single" w:sz="4" w:space="0" w:color="auto"/>
              <w:right w:val="single" w:sz="4" w:space="0" w:color="auto"/>
            </w:tcBorders>
            <w:shd w:val="clear" w:color="000000" w:fill="FABF8F"/>
            <w:noWrap/>
            <w:vAlign w:val="center"/>
            <w:hideMark/>
          </w:tcPr>
          <w:p w14:paraId="13F5C189" w14:textId="77777777" w:rsidR="00E67B9F" w:rsidRPr="00E67B9F" w:rsidRDefault="00E67B9F" w:rsidP="00E67B9F">
            <w:pPr>
              <w:jc w:val="center"/>
              <w:rPr>
                <w:rFonts w:eastAsia="Times New Roman" w:cs="Calibri"/>
                <w:b/>
                <w:bCs/>
                <w:sz w:val="22"/>
                <w:szCs w:val="22"/>
              </w:rPr>
            </w:pPr>
            <w:r w:rsidRPr="00E67B9F">
              <w:rPr>
                <w:rFonts w:eastAsia="Times New Roman" w:cs="Calibri"/>
                <w:b/>
                <w:bCs/>
                <w:sz w:val="22"/>
                <w:szCs w:val="22"/>
              </w:rPr>
              <w:t>RASHODI</w:t>
            </w:r>
          </w:p>
        </w:tc>
        <w:tc>
          <w:tcPr>
            <w:tcW w:w="1400" w:type="dxa"/>
            <w:tcBorders>
              <w:top w:val="nil"/>
              <w:left w:val="nil"/>
              <w:bottom w:val="single" w:sz="4" w:space="0" w:color="auto"/>
              <w:right w:val="single" w:sz="4" w:space="0" w:color="auto"/>
            </w:tcBorders>
            <w:shd w:val="clear" w:color="000000" w:fill="FABF8F"/>
            <w:noWrap/>
            <w:vAlign w:val="bottom"/>
            <w:hideMark/>
          </w:tcPr>
          <w:p w14:paraId="560E710C"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w:t>
            </w:r>
          </w:p>
        </w:tc>
      </w:tr>
      <w:tr w:rsidR="00E67B9F" w:rsidRPr="00E67B9F" w14:paraId="2AEEE5A9" w14:textId="77777777" w:rsidTr="00E67B9F">
        <w:trPr>
          <w:trHeight w:val="360"/>
        </w:trPr>
        <w:tc>
          <w:tcPr>
            <w:tcW w:w="620" w:type="dxa"/>
            <w:tcBorders>
              <w:top w:val="nil"/>
              <w:left w:val="single" w:sz="4" w:space="0" w:color="auto"/>
              <w:bottom w:val="single" w:sz="4" w:space="0" w:color="auto"/>
              <w:right w:val="nil"/>
            </w:tcBorders>
            <w:shd w:val="clear" w:color="000000" w:fill="FABF8F"/>
            <w:noWrap/>
            <w:vAlign w:val="bottom"/>
            <w:hideMark/>
          </w:tcPr>
          <w:p w14:paraId="254A4326"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500</w:t>
            </w:r>
          </w:p>
        </w:tc>
        <w:tc>
          <w:tcPr>
            <w:tcW w:w="6760" w:type="dxa"/>
            <w:tcBorders>
              <w:top w:val="nil"/>
              <w:left w:val="single" w:sz="4" w:space="0" w:color="auto"/>
              <w:bottom w:val="single" w:sz="4" w:space="0" w:color="auto"/>
              <w:right w:val="single" w:sz="4" w:space="0" w:color="auto"/>
            </w:tcBorders>
            <w:shd w:val="clear" w:color="000000" w:fill="FABF8F"/>
            <w:noWrap/>
            <w:vAlign w:val="center"/>
            <w:hideMark/>
          </w:tcPr>
          <w:p w14:paraId="2CFEDFF3" w14:textId="77777777" w:rsidR="00E67B9F" w:rsidRPr="00E67B9F" w:rsidRDefault="00E67B9F" w:rsidP="00E67B9F">
            <w:pPr>
              <w:jc w:val="center"/>
              <w:rPr>
                <w:rFonts w:eastAsia="Times New Roman" w:cs="Calibri"/>
                <w:b/>
                <w:bCs/>
                <w:sz w:val="22"/>
                <w:szCs w:val="22"/>
              </w:rPr>
            </w:pPr>
            <w:r w:rsidRPr="00E67B9F">
              <w:rPr>
                <w:rFonts w:eastAsia="Times New Roman" w:cs="Calibri"/>
                <w:b/>
                <w:bCs/>
                <w:sz w:val="22"/>
                <w:szCs w:val="22"/>
              </w:rPr>
              <w:t>I NABAVKA ROBE</w:t>
            </w:r>
          </w:p>
        </w:tc>
        <w:tc>
          <w:tcPr>
            <w:tcW w:w="1400" w:type="dxa"/>
            <w:tcBorders>
              <w:top w:val="nil"/>
              <w:left w:val="nil"/>
              <w:bottom w:val="single" w:sz="4" w:space="0" w:color="auto"/>
              <w:right w:val="single" w:sz="4" w:space="0" w:color="auto"/>
            </w:tcBorders>
            <w:shd w:val="clear" w:color="000000" w:fill="FABF8F"/>
            <w:noWrap/>
            <w:vAlign w:val="bottom"/>
            <w:hideMark/>
          </w:tcPr>
          <w:p w14:paraId="48E24146" w14:textId="54DC42AC" w:rsidR="00E67B9F" w:rsidRPr="00E67B9F" w:rsidRDefault="00E67B9F" w:rsidP="00E67B9F">
            <w:pPr>
              <w:rPr>
                <w:rFonts w:eastAsia="Times New Roman" w:cs="Calibri"/>
                <w:b/>
                <w:bCs/>
                <w:color w:val="000000"/>
                <w:sz w:val="22"/>
                <w:szCs w:val="22"/>
              </w:rPr>
            </w:pPr>
            <w:r w:rsidRPr="00E67B9F">
              <w:rPr>
                <w:rFonts w:eastAsia="Times New Roman" w:cs="Calibri"/>
                <w:b/>
                <w:bCs/>
                <w:color w:val="000000"/>
                <w:sz w:val="22"/>
                <w:szCs w:val="22"/>
              </w:rPr>
              <w:t xml:space="preserve">        2,000.00 </w:t>
            </w:r>
          </w:p>
        </w:tc>
      </w:tr>
      <w:tr w:rsidR="00E67B9F" w:rsidRPr="00E67B9F" w14:paraId="684D7113" w14:textId="77777777" w:rsidTr="00E67B9F">
        <w:trPr>
          <w:trHeight w:val="360"/>
        </w:trPr>
        <w:tc>
          <w:tcPr>
            <w:tcW w:w="620" w:type="dxa"/>
            <w:tcBorders>
              <w:top w:val="nil"/>
              <w:left w:val="single" w:sz="4" w:space="0" w:color="auto"/>
              <w:bottom w:val="single" w:sz="4" w:space="0" w:color="auto"/>
              <w:right w:val="nil"/>
            </w:tcBorders>
            <w:shd w:val="clear" w:color="000000" w:fill="FFFFFF"/>
            <w:noWrap/>
            <w:vAlign w:val="bottom"/>
            <w:hideMark/>
          </w:tcPr>
          <w:p w14:paraId="29ED45F5"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5000</w:t>
            </w:r>
          </w:p>
        </w:tc>
        <w:tc>
          <w:tcPr>
            <w:tcW w:w="6760" w:type="dxa"/>
            <w:tcBorders>
              <w:top w:val="nil"/>
              <w:left w:val="single" w:sz="4" w:space="0" w:color="auto"/>
              <w:bottom w:val="single" w:sz="4" w:space="0" w:color="auto"/>
              <w:right w:val="single" w:sz="4" w:space="0" w:color="auto"/>
            </w:tcBorders>
            <w:shd w:val="clear" w:color="000000" w:fill="FFFFFF"/>
            <w:noWrap/>
            <w:vAlign w:val="center"/>
            <w:hideMark/>
          </w:tcPr>
          <w:p w14:paraId="0EA19F60" w14:textId="77777777" w:rsidR="00E67B9F" w:rsidRPr="00E67B9F" w:rsidRDefault="00E67B9F" w:rsidP="00E67B9F">
            <w:pPr>
              <w:rPr>
                <w:rFonts w:eastAsia="Times New Roman" w:cs="Calibri"/>
                <w:sz w:val="22"/>
                <w:szCs w:val="22"/>
              </w:rPr>
            </w:pPr>
            <w:r w:rsidRPr="00E67B9F">
              <w:rPr>
                <w:rFonts w:eastAsia="Times New Roman" w:cs="Calibri"/>
                <w:sz w:val="22"/>
                <w:szCs w:val="22"/>
              </w:rPr>
              <w:t>NABAVNA VRIJEDNOST KUPLJENE ROBE</w:t>
            </w:r>
          </w:p>
        </w:tc>
        <w:tc>
          <w:tcPr>
            <w:tcW w:w="1400" w:type="dxa"/>
            <w:tcBorders>
              <w:top w:val="nil"/>
              <w:left w:val="nil"/>
              <w:bottom w:val="single" w:sz="4" w:space="0" w:color="auto"/>
              <w:right w:val="single" w:sz="4" w:space="0" w:color="auto"/>
            </w:tcBorders>
            <w:shd w:val="clear" w:color="000000" w:fill="FFFFFF"/>
            <w:noWrap/>
            <w:vAlign w:val="bottom"/>
            <w:hideMark/>
          </w:tcPr>
          <w:p w14:paraId="696BD168" w14:textId="5967DFB2"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2,000.00 </w:t>
            </w:r>
          </w:p>
        </w:tc>
      </w:tr>
      <w:tr w:rsidR="00E67B9F" w:rsidRPr="00E67B9F" w14:paraId="44AC50FC" w14:textId="77777777" w:rsidTr="00E67B9F">
        <w:trPr>
          <w:trHeight w:val="360"/>
        </w:trPr>
        <w:tc>
          <w:tcPr>
            <w:tcW w:w="620" w:type="dxa"/>
            <w:tcBorders>
              <w:top w:val="nil"/>
              <w:left w:val="single" w:sz="4" w:space="0" w:color="auto"/>
              <w:bottom w:val="single" w:sz="4" w:space="0" w:color="auto"/>
              <w:right w:val="nil"/>
            </w:tcBorders>
            <w:shd w:val="clear" w:color="000000" w:fill="FABF8F"/>
            <w:noWrap/>
            <w:vAlign w:val="bottom"/>
            <w:hideMark/>
          </w:tcPr>
          <w:p w14:paraId="7DF7CE20"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51</w:t>
            </w:r>
          </w:p>
        </w:tc>
        <w:tc>
          <w:tcPr>
            <w:tcW w:w="6760" w:type="dxa"/>
            <w:tcBorders>
              <w:top w:val="nil"/>
              <w:left w:val="single" w:sz="4" w:space="0" w:color="auto"/>
              <w:bottom w:val="single" w:sz="4" w:space="0" w:color="auto"/>
              <w:right w:val="single" w:sz="4" w:space="0" w:color="auto"/>
            </w:tcBorders>
            <w:shd w:val="clear" w:color="000000" w:fill="FABF8F"/>
            <w:noWrap/>
            <w:vAlign w:val="center"/>
            <w:hideMark/>
          </w:tcPr>
          <w:p w14:paraId="26AB94DE" w14:textId="77777777" w:rsidR="00E67B9F" w:rsidRPr="00E67B9F" w:rsidRDefault="00E67B9F" w:rsidP="00E67B9F">
            <w:pPr>
              <w:jc w:val="center"/>
              <w:rPr>
                <w:rFonts w:eastAsia="Times New Roman" w:cs="Calibri"/>
                <w:b/>
                <w:bCs/>
                <w:sz w:val="22"/>
                <w:szCs w:val="22"/>
              </w:rPr>
            </w:pPr>
            <w:r w:rsidRPr="00E67B9F">
              <w:rPr>
                <w:rFonts w:eastAsia="Times New Roman" w:cs="Calibri"/>
                <w:b/>
                <w:bCs/>
                <w:sz w:val="22"/>
                <w:szCs w:val="22"/>
              </w:rPr>
              <w:t xml:space="preserve"> II TROŠKOVI MATERIJALA</w:t>
            </w:r>
          </w:p>
        </w:tc>
        <w:tc>
          <w:tcPr>
            <w:tcW w:w="1400" w:type="dxa"/>
            <w:tcBorders>
              <w:top w:val="nil"/>
              <w:left w:val="nil"/>
              <w:bottom w:val="single" w:sz="4" w:space="0" w:color="auto"/>
              <w:right w:val="single" w:sz="4" w:space="0" w:color="auto"/>
            </w:tcBorders>
            <w:shd w:val="clear" w:color="000000" w:fill="FABF8F"/>
            <w:noWrap/>
            <w:vAlign w:val="bottom"/>
            <w:hideMark/>
          </w:tcPr>
          <w:p w14:paraId="1F7ACA37" w14:textId="48F1120C" w:rsidR="00E67B9F" w:rsidRPr="00E67B9F" w:rsidRDefault="00E67B9F" w:rsidP="00E67B9F">
            <w:pPr>
              <w:rPr>
                <w:rFonts w:eastAsia="Times New Roman" w:cs="Calibri"/>
                <w:b/>
                <w:bCs/>
                <w:color w:val="000000"/>
                <w:sz w:val="22"/>
                <w:szCs w:val="22"/>
              </w:rPr>
            </w:pPr>
            <w:r w:rsidRPr="00E67B9F">
              <w:rPr>
                <w:rFonts w:eastAsia="Times New Roman" w:cs="Calibri"/>
                <w:b/>
                <w:bCs/>
                <w:color w:val="000000"/>
                <w:sz w:val="22"/>
                <w:szCs w:val="22"/>
              </w:rPr>
              <w:t xml:space="preserve">     67,000.00 </w:t>
            </w:r>
          </w:p>
        </w:tc>
      </w:tr>
      <w:tr w:rsidR="00E67B9F" w:rsidRPr="00E67B9F" w14:paraId="4CFCC10A" w14:textId="77777777" w:rsidTr="00E67B9F">
        <w:trPr>
          <w:trHeight w:val="360"/>
        </w:trPr>
        <w:tc>
          <w:tcPr>
            <w:tcW w:w="620" w:type="dxa"/>
            <w:tcBorders>
              <w:top w:val="nil"/>
              <w:left w:val="single" w:sz="4" w:space="0" w:color="auto"/>
              <w:bottom w:val="single" w:sz="4" w:space="0" w:color="auto"/>
              <w:right w:val="nil"/>
            </w:tcBorders>
            <w:shd w:val="clear" w:color="auto" w:fill="auto"/>
            <w:noWrap/>
            <w:vAlign w:val="bottom"/>
            <w:hideMark/>
          </w:tcPr>
          <w:p w14:paraId="21ABA572"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5120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0F6CE58"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materijala za održavanje higijene</w:t>
            </w:r>
          </w:p>
        </w:tc>
        <w:tc>
          <w:tcPr>
            <w:tcW w:w="1400" w:type="dxa"/>
            <w:tcBorders>
              <w:top w:val="nil"/>
              <w:left w:val="nil"/>
              <w:bottom w:val="single" w:sz="4" w:space="0" w:color="auto"/>
              <w:right w:val="single" w:sz="4" w:space="0" w:color="auto"/>
            </w:tcBorders>
            <w:shd w:val="clear" w:color="auto" w:fill="auto"/>
            <w:noWrap/>
            <w:vAlign w:val="bottom"/>
            <w:hideMark/>
          </w:tcPr>
          <w:p w14:paraId="2756EE32" w14:textId="13F32844"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2,000.00 </w:t>
            </w:r>
          </w:p>
        </w:tc>
      </w:tr>
      <w:tr w:rsidR="00E67B9F" w:rsidRPr="00E67B9F" w14:paraId="0F8959AE" w14:textId="77777777" w:rsidTr="00E67B9F">
        <w:trPr>
          <w:trHeight w:val="360"/>
        </w:trPr>
        <w:tc>
          <w:tcPr>
            <w:tcW w:w="620" w:type="dxa"/>
            <w:tcBorders>
              <w:top w:val="nil"/>
              <w:left w:val="single" w:sz="4" w:space="0" w:color="auto"/>
              <w:bottom w:val="single" w:sz="4" w:space="0" w:color="auto"/>
              <w:right w:val="nil"/>
            </w:tcBorders>
            <w:shd w:val="clear" w:color="auto" w:fill="auto"/>
            <w:noWrap/>
            <w:vAlign w:val="bottom"/>
            <w:hideMark/>
          </w:tcPr>
          <w:p w14:paraId="17868469"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5121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E927994"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kancelarijskog materijala</w:t>
            </w:r>
          </w:p>
        </w:tc>
        <w:tc>
          <w:tcPr>
            <w:tcW w:w="1400" w:type="dxa"/>
            <w:tcBorders>
              <w:top w:val="nil"/>
              <w:left w:val="nil"/>
              <w:bottom w:val="single" w:sz="4" w:space="0" w:color="auto"/>
              <w:right w:val="single" w:sz="4" w:space="0" w:color="auto"/>
            </w:tcBorders>
            <w:shd w:val="clear" w:color="auto" w:fill="auto"/>
            <w:noWrap/>
            <w:vAlign w:val="bottom"/>
            <w:hideMark/>
          </w:tcPr>
          <w:p w14:paraId="744ED68A" w14:textId="52BE74A3"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w:t>
            </w:r>
            <w:r>
              <w:rPr>
                <w:rFonts w:eastAsia="Times New Roman" w:cs="Calibri"/>
                <w:color w:val="000000"/>
                <w:sz w:val="22"/>
                <w:szCs w:val="22"/>
              </w:rPr>
              <w:t xml:space="preserve">   </w:t>
            </w:r>
            <w:r w:rsidRPr="00E67B9F">
              <w:rPr>
                <w:rFonts w:eastAsia="Times New Roman" w:cs="Calibri"/>
                <w:color w:val="000000"/>
                <w:sz w:val="22"/>
                <w:szCs w:val="22"/>
              </w:rPr>
              <w:t xml:space="preserve"> 1,000.00 </w:t>
            </w:r>
          </w:p>
        </w:tc>
      </w:tr>
      <w:tr w:rsidR="00E67B9F" w:rsidRPr="00E67B9F" w14:paraId="7403806E" w14:textId="77777777" w:rsidTr="00E67B9F">
        <w:trPr>
          <w:trHeight w:val="360"/>
        </w:trPr>
        <w:tc>
          <w:tcPr>
            <w:tcW w:w="620" w:type="dxa"/>
            <w:tcBorders>
              <w:top w:val="nil"/>
              <w:left w:val="single" w:sz="4" w:space="0" w:color="auto"/>
              <w:bottom w:val="single" w:sz="4" w:space="0" w:color="auto"/>
              <w:right w:val="nil"/>
            </w:tcBorders>
            <w:shd w:val="clear" w:color="auto" w:fill="auto"/>
            <w:noWrap/>
            <w:vAlign w:val="bottom"/>
            <w:hideMark/>
          </w:tcPr>
          <w:p w14:paraId="23423145"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5123</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D68DB5D"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alata i inventara</w:t>
            </w:r>
          </w:p>
        </w:tc>
        <w:tc>
          <w:tcPr>
            <w:tcW w:w="1400" w:type="dxa"/>
            <w:tcBorders>
              <w:top w:val="nil"/>
              <w:left w:val="nil"/>
              <w:bottom w:val="single" w:sz="4" w:space="0" w:color="auto"/>
              <w:right w:val="single" w:sz="4" w:space="0" w:color="auto"/>
            </w:tcBorders>
            <w:shd w:val="clear" w:color="auto" w:fill="auto"/>
            <w:noWrap/>
            <w:vAlign w:val="bottom"/>
            <w:hideMark/>
          </w:tcPr>
          <w:p w14:paraId="7AB45A92" w14:textId="6F8D85F3"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w:t>
            </w:r>
            <w:r>
              <w:rPr>
                <w:rFonts w:eastAsia="Times New Roman" w:cs="Calibri"/>
                <w:color w:val="000000"/>
                <w:sz w:val="22"/>
                <w:szCs w:val="22"/>
              </w:rPr>
              <w:t xml:space="preserve">     </w:t>
            </w:r>
            <w:r w:rsidRPr="00E67B9F">
              <w:rPr>
                <w:rFonts w:eastAsia="Times New Roman" w:cs="Calibri"/>
                <w:color w:val="000000"/>
                <w:sz w:val="22"/>
                <w:szCs w:val="22"/>
              </w:rPr>
              <w:t xml:space="preserve">5,000.00 </w:t>
            </w:r>
          </w:p>
        </w:tc>
      </w:tr>
      <w:tr w:rsidR="00E67B9F" w:rsidRPr="00E67B9F" w14:paraId="0CD0B698" w14:textId="77777777" w:rsidTr="00E67B9F">
        <w:trPr>
          <w:trHeight w:val="360"/>
        </w:trPr>
        <w:tc>
          <w:tcPr>
            <w:tcW w:w="620" w:type="dxa"/>
            <w:tcBorders>
              <w:top w:val="nil"/>
              <w:left w:val="single" w:sz="4" w:space="0" w:color="auto"/>
              <w:bottom w:val="single" w:sz="4" w:space="0" w:color="auto"/>
              <w:right w:val="nil"/>
            </w:tcBorders>
            <w:shd w:val="clear" w:color="auto" w:fill="auto"/>
            <w:noWrap/>
            <w:vAlign w:val="bottom"/>
            <w:hideMark/>
          </w:tcPr>
          <w:p w14:paraId="456303A8"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513</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2901C13"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Rashodi za gorivo i energije</w:t>
            </w:r>
          </w:p>
        </w:tc>
        <w:tc>
          <w:tcPr>
            <w:tcW w:w="1400" w:type="dxa"/>
            <w:tcBorders>
              <w:top w:val="nil"/>
              <w:left w:val="nil"/>
              <w:bottom w:val="single" w:sz="4" w:space="0" w:color="auto"/>
              <w:right w:val="single" w:sz="4" w:space="0" w:color="auto"/>
            </w:tcBorders>
            <w:shd w:val="clear" w:color="auto" w:fill="auto"/>
            <w:noWrap/>
            <w:vAlign w:val="bottom"/>
            <w:hideMark/>
          </w:tcPr>
          <w:p w14:paraId="6D91C8C9" w14:textId="5A1E7C94" w:rsidR="00E67B9F" w:rsidRPr="00E67B9F" w:rsidRDefault="00E67B9F" w:rsidP="00E67B9F">
            <w:pPr>
              <w:rPr>
                <w:rFonts w:eastAsia="Times New Roman" w:cs="Calibri"/>
                <w:b/>
                <w:bCs/>
                <w:color w:val="000000"/>
                <w:sz w:val="24"/>
                <w:szCs w:val="24"/>
              </w:rPr>
            </w:pPr>
            <w:r w:rsidRPr="00E67B9F">
              <w:rPr>
                <w:rFonts w:eastAsia="Times New Roman" w:cs="Calibri"/>
                <w:b/>
                <w:bCs/>
                <w:color w:val="000000"/>
                <w:sz w:val="24"/>
                <w:szCs w:val="24"/>
              </w:rPr>
              <w:t xml:space="preserve"> </w:t>
            </w:r>
            <w:r>
              <w:rPr>
                <w:rFonts w:eastAsia="Times New Roman" w:cs="Calibri"/>
                <w:b/>
                <w:bCs/>
                <w:color w:val="000000"/>
                <w:sz w:val="24"/>
                <w:szCs w:val="24"/>
              </w:rPr>
              <w:t xml:space="preserve"> </w:t>
            </w:r>
            <w:r w:rsidRPr="00E67B9F">
              <w:rPr>
                <w:rFonts w:eastAsia="Times New Roman" w:cs="Calibri"/>
                <w:b/>
                <w:bCs/>
                <w:color w:val="000000"/>
                <w:sz w:val="24"/>
                <w:szCs w:val="24"/>
              </w:rPr>
              <w:t xml:space="preserve"> 59,000.00 </w:t>
            </w:r>
          </w:p>
        </w:tc>
      </w:tr>
      <w:tr w:rsidR="00E67B9F" w:rsidRPr="00E67B9F" w14:paraId="27984D91" w14:textId="77777777" w:rsidTr="00E67B9F">
        <w:trPr>
          <w:trHeight w:val="360"/>
        </w:trPr>
        <w:tc>
          <w:tcPr>
            <w:tcW w:w="620" w:type="dxa"/>
            <w:tcBorders>
              <w:top w:val="nil"/>
              <w:left w:val="single" w:sz="4" w:space="0" w:color="auto"/>
              <w:bottom w:val="single" w:sz="4" w:space="0" w:color="auto"/>
              <w:right w:val="nil"/>
            </w:tcBorders>
            <w:shd w:val="clear" w:color="auto" w:fill="auto"/>
            <w:noWrap/>
            <w:vAlign w:val="bottom"/>
            <w:hideMark/>
          </w:tcPr>
          <w:p w14:paraId="3DF99B18"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5130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2BBFB233"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električne energije</w:t>
            </w:r>
          </w:p>
        </w:tc>
        <w:tc>
          <w:tcPr>
            <w:tcW w:w="1400" w:type="dxa"/>
            <w:tcBorders>
              <w:top w:val="nil"/>
              <w:left w:val="nil"/>
              <w:bottom w:val="single" w:sz="4" w:space="0" w:color="auto"/>
              <w:right w:val="single" w:sz="4" w:space="0" w:color="auto"/>
            </w:tcBorders>
            <w:shd w:val="clear" w:color="auto" w:fill="auto"/>
            <w:noWrap/>
            <w:vAlign w:val="bottom"/>
            <w:hideMark/>
          </w:tcPr>
          <w:p w14:paraId="74241721" w14:textId="3421562F"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w:t>
            </w:r>
            <w:r>
              <w:rPr>
                <w:rFonts w:eastAsia="Times New Roman" w:cs="Calibri"/>
                <w:color w:val="000000"/>
                <w:sz w:val="22"/>
                <w:szCs w:val="22"/>
              </w:rPr>
              <w:t xml:space="preserve">    </w:t>
            </w:r>
            <w:r w:rsidRPr="00E67B9F">
              <w:rPr>
                <w:rFonts w:eastAsia="Times New Roman" w:cs="Calibri"/>
                <w:color w:val="000000"/>
                <w:sz w:val="22"/>
                <w:szCs w:val="22"/>
              </w:rPr>
              <w:t xml:space="preserve">  4,000.00 </w:t>
            </w:r>
          </w:p>
        </w:tc>
      </w:tr>
      <w:tr w:rsidR="00E67B9F" w:rsidRPr="00E67B9F" w14:paraId="327E3F8C" w14:textId="77777777" w:rsidTr="00E67B9F">
        <w:trPr>
          <w:trHeight w:val="360"/>
        </w:trPr>
        <w:tc>
          <w:tcPr>
            <w:tcW w:w="620" w:type="dxa"/>
            <w:tcBorders>
              <w:top w:val="nil"/>
              <w:left w:val="single" w:sz="4" w:space="0" w:color="auto"/>
              <w:bottom w:val="single" w:sz="4" w:space="0" w:color="auto"/>
              <w:right w:val="nil"/>
            </w:tcBorders>
            <w:shd w:val="clear" w:color="auto" w:fill="auto"/>
            <w:noWrap/>
            <w:vAlign w:val="bottom"/>
            <w:hideMark/>
          </w:tcPr>
          <w:p w14:paraId="18E481D4"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5133</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15566CE"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goriva i maziva za vozila (radne mašine)</w:t>
            </w:r>
          </w:p>
        </w:tc>
        <w:tc>
          <w:tcPr>
            <w:tcW w:w="1400" w:type="dxa"/>
            <w:tcBorders>
              <w:top w:val="nil"/>
              <w:left w:val="nil"/>
              <w:bottom w:val="single" w:sz="4" w:space="0" w:color="auto"/>
              <w:right w:val="single" w:sz="4" w:space="0" w:color="auto"/>
            </w:tcBorders>
            <w:shd w:val="clear" w:color="auto" w:fill="auto"/>
            <w:noWrap/>
            <w:vAlign w:val="bottom"/>
            <w:hideMark/>
          </w:tcPr>
          <w:p w14:paraId="14559693" w14:textId="17C45583"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55,000.00 </w:t>
            </w:r>
          </w:p>
        </w:tc>
      </w:tr>
    </w:tbl>
    <w:p w14:paraId="337A52F6" w14:textId="77777777" w:rsidR="007E2E6E" w:rsidRDefault="007E2E6E" w:rsidP="007E2E6E">
      <w:pPr>
        <w:spacing w:after="200" w:line="276" w:lineRule="auto"/>
        <w:rPr>
          <w:lang w:val="sr-Latn-CS"/>
        </w:rPr>
      </w:pPr>
    </w:p>
    <w:p w14:paraId="76CD840D" w14:textId="77777777" w:rsidR="007E2E6E" w:rsidRDefault="007E2E6E" w:rsidP="00E727CC">
      <w:pPr>
        <w:pStyle w:val="Heading3"/>
        <w:rPr>
          <w:lang w:val="sr-Latn-CS"/>
        </w:rPr>
      </w:pPr>
      <w:bookmarkStart w:id="27" w:name="_Toc57984719"/>
      <w:r>
        <w:rPr>
          <w:lang w:val="sr-Latn-CS"/>
        </w:rPr>
        <w:t>Troškovi zarada, naknada zarada i ostali lični prihodi</w:t>
      </w:r>
      <w:bookmarkEnd w:id="27"/>
    </w:p>
    <w:tbl>
      <w:tblPr>
        <w:tblW w:w="8780" w:type="dxa"/>
        <w:tblLook w:val="04A0" w:firstRow="1" w:lastRow="0" w:firstColumn="1" w:lastColumn="0" w:noHBand="0" w:noVBand="1"/>
      </w:tblPr>
      <w:tblGrid>
        <w:gridCol w:w="663"/>
        <w:gridCol w:w="6717"/>
        <w:gridCol w:w="1400"/>
      </w:tblGrid>
      <w:tr w:rsidR="00E67B9F" w:rsidRPr="00E67B9F" w14:paraId="1C349EC2" w14:textId="77777777" w:rsidTr="00E67B9F">
        <w:trPr>
          <w:trHeight w:val="300"/>
        </w:trPr>
        <w:tc>
          <w:tcPr>
            <w:tcW w:w="620" w:type="dxa"/>
            <w:tcBorders>
              <w:top w:val="single" w:sz="4" w:space="0" w:color="auto"/>
              <w:left w:val="single" w:sz="4" w:space="0" w:color="auto"/>
              <w:bottom w:val="single" w:sz="4" w:space="0" w:color="auto"/>
              <w:right w:val="nil"/>
            </w:tcBorders>
            <w:shd w:val="clear" w:color="000000" w:fill="FABF8F"/>
            <w:noWrap/>
            <w:vAlign w:val="bottom"/>
            <w:hideMark/>
          </w:tcPr>
          <w:p w14:paraId="4CB313FD"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w:t>
            </w:r>
          </w:p>
        </w:tc>
        <w:tc>
          <w:tcPr>
            <w:tcW w:w="676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0D12B4F1" w14:textId="77777777" w:rsidR="00E67B9F" w:rsidRPr="00E67B9F" w:rsidRDefault="00E67B9F" w:rsidP="00E67B9F">
            <w:pPr>
              <w:rPr>
                <w:rFonts w:eastAsia="Times New Roman" w:cs="Calibri"/>
                <w:b/>
                <w:bCs/>
                <w:i/>
                <w:iCs/>
                <w:color w:val="000000"/>
                <w:sz w:val="22"/>
                <w:szCs w:val="22"/>
              </w:rPr>
            </w:pPr>
            <w:r w:rsidRPr="00E67B9F">
              <w:rPr>
                <w:rFonts w:eastAsia="Times New Roman" w:cs="Calibri"/>
                <w:b/>
                <w:bCs/>
                <w:i/>
                <w:iCs/>
                <w:color w:val="000000"/>
                <w:sz w:val="22"/>
                <w:szCs w:val="22"/>
              </w:rPr>
              <w:t>III TROŠKOVI ZARADA, NAKNADA ZARADA I OSTALI LIČNI RASHODI</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21B447D6" w14:textId="55C0DF68" w:rsidR="00E67B9F" w:rsidRPr="00E67B9F" w:rsidRDefault="00E67B9F" w:rsidP="00E67B9F">
            <w:pPr>
              <w:rPr>
                <w:rFonts w:eastAsia="Times New Roman" w:cs="Calibri"/>
                <w:b/>
                <w:bCs/>
                <w:color w:val="000000"/>
                <w:sz w:val="22"/>
                <w:szCs w:val="22"/>
              </w:rPr>
            </w:pPr>
            <w:r w:rsidRPr="00E67B9F">
              <w:rPr>
                <w:rFonts w:eastAsia="Times New Roman" w:cs="Calibri"/>
                <w:b/>
                <w:bCs/>
                <w:color w:val="000000"/>
                <w:sz w:val="22"/>
                <w:szCs w:val="22"/>
              </w:rPr>
              <w:t xml:space="preserve">  </w:t>
            </w:r>
            <w:r>
              <w:rPr>
                <w:rFonts w:eastAsia="Times New Roman" w:cs="Calibri"/>
                <w:b/>
                <w:bCs/>
                <w:color w:val="000000"/>
                <w:sz w:val="22"/>
                <w:szCs w:val="22"/>
              </w:rPr>
              <w:t xml:space="preserve"> </w:t>
            </w:r>
            <w:r w:rsidRPr="00E67B9F">
              <w:rPr>
                <w:rFonts w:eastAsia="Times New Roman" w:cs="Calibri"/>
                <w:b/>
                <w:bCs/>
                <w:color w:val="000000"/>
                <w:sz w:val="22"/>
                <w:szCs w:val="22"/>
              </w:rPr>
              <w:t xml:space="preserve">351,200.00 </w:t>
            </w:r>
          </w:p>
        </w:tc>
      </w:tr>
      <w:tr w:rsidR="00E67B9F" w:rsidRPr="00E67B9F" w14:paraId="3627CA01"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29BB2CEE"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5200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CB75FA2"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neto zarada za redovan rad</w:t>
            </w:r>
          </w:p>
        </w:tc>
        <w:tc>
          <w:tcPr>
            <w:tcW w:w="1400" w:type="dxa"/>
            <w:tcBorders>
              <w:top w:val="nil"/>
              <w:left w:val="nil"/>
              <w:bottom w:val="single" w:sz="4" w:space="0" w:color="auto"/>
              <w:right w:val="single" w:sz="4" w:space="0" w:color="auto"/>
            </w:tcBorders>
            <w:shd w:val="clear" w:color="auto" w:fill="auto"/>
            <w:noWrap/>
            <w:vAlign w:val="bottom"/>
            <w:hideMark/>
          </w:tcPr>
          <w:p w14:paraId="71DC9407" w14:textId="30882028"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205,000.00 </w:t>
            </w:r>
          </w:p>
        </w:tc>
      </w:tr>
      <w:tr w:rsidR="00E67B9F" w:rsidRPr="00E67B9F" w14:paraId="69F32CB2" w14:textId="77777777" w:rsidTr="00E67B9F">
        <w:trPr>
          <w:trHeight w:val="600"/>
        </w:trPr>
        <w:tc>
          <w:tcPr>
            <w:tcW w:w="620" w:type="dxa"/>
            <w:tcBorders>
              <w:top w:val="nil"/>
              <w:left w:val="single" w:sz="4" w:space="0" w:color="auto"/>
              <w:bottom w:val="single" w:sz="4" w:space="0" w:color="auto"/>
              <w:right w:val="nil"/>
            </w:tcBorders>
            <w:shd w:val="clear" w:color="auto" w:fill="auto"/>
            <w:noWrap/>
            <w:vAlign w:val="bottom"/>
            <w:hideMark/>
          </w:tcPr>
          <w:p w14:paraId="2F7D4CC6"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5201</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74F71B8C"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neto zarada po osnovu doprinosa zaposlenog poslovnom uspjehu poslodavca</w:t>
            </w:r>
          </w:p>
        </w:tc>
        <w:tc>
          <w:tcPr>
            <w:tcW w:w="1400" w:type="dxa"/>
            <w:tcBorders>
              <w:top w:val="nil"/>
              <w:left w:val="nil"/>
              <w:bottom w:val="single" w:sz="4" w:space="0" w:color="auto"/>
              <w:right w:val="single" w:sz="4" w:space="0" w:color="auto"/>
            </w:tcBorders>
            <w:shd w:val="clear" w:color="auto" w:fill="auto"/>
            <w:noWrap/>
            <w:vAlign w:val="bottom"/>
            <w:hideMark/>
          </w:tcPr>
          <w:p w14:paraId="46E8BEF9" w14:textId="3DAD2000"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4,900.00 </w:t>
            </w:r>
          </w:p>
        </w:tc>
      </w:tr>
      <w:tr w:rsidR="00E67B9F" w:rsidRPr="00E67B9F" w14:paraId="09A4EF09"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3106AB7D"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5207</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67EDB9CB"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poreza na zarade i naknade zarada teret zaposlenog</w:t>
            </w:r>
          </w:p>
        </w:tc>
        <w:tc>
          <w:tcPr>
            <w:tcW w:w="1400" w:type="dxa"/>
            <w:tcBorders>
              <w:top w:val="nil"/>
              <w:left w:val="nil"/>
              <w:bottom w:val="single" w:sz="4" w:space="0" w:color="auto"/>
              <w:right w:val="single" w:sz="4" w:space="0" w:color="auto"/>
            </w:tcBorders>
            <w:shd w:val="clear" w:color="auto" w:fill="auto"/>
            <w:noWrap/>
            <w:vAlign w:val="bottom"/>
            <w:hideMark/>
          </w:tcPr>
          <w:p w14:paraId="25FD835B" w14:textId="257957A0"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22,500.00 </w:t>
            </w:r>
          </w:p>
        </w:tc>
      </w:tr>
      <w:tr w:rsidR="00E67B9F" w:rsidRPr="00E67B9F" w14:paraId="2DBD2DED"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1772EFDC"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5208</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2F687841"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doprinosa na zarade i naknade zarada na teret poslodavca</w:t>
            </w:r>
          </w:p>
        </w:tc>
        <w:tc>
          <w:tcPr>
            <w:tcW w:w="1400" w:type="dxa"/>
            <w:tcBorders>
              <w:top w:val="nil"/>
              <w:left w:val="nil"/>
              <w:bottom w:val="nil"/>
              <w:right w:val="single" w:sz="4" w:space="0" w:color="auto"/>
            </w:tcBorders>
            <w:shd w:val="clear" w:color="auto" w:fill="auto"/>
            <w:noWrap/>
            <w:vAlign w:val="bottom"/>
            <w:hideMark/>
          </w:tcPr>
          <w:p w14:paraId="55DA2B55" w14:textId="058A3451"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73,800.00 </w:t>
            </w:r>
          </w:p>
        </w:tc>
      </w:tr>
      <w:tr w:rsidR="00E67B9F" w:rsidRPr="00E67B9F" w14:paraId="3A12B38B"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4D97B2F7"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5210</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4FB98DB7"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poreza na zarade i naknade zarada na teret poslodavca</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1C7E731C" w14:textId="1AAE35E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27,000.00 </w:t>
            </w:r>
          </w:p>
        </w:tc>
      </w:tr>
      <w:tr w:rsidR="00E67B9F" w:rsidRPr="00E67B9F" w14:paraId="669A520A"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7A7EA213"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5211</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671CB726"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prireza na porez</w:t>
            </w:r>
          </w:p>
        </w:tc>
        <w:tc>
          <w:tcPr>
            <w:tcW w:w="1400" w:type="dxa"/>
            <w:tcBorders>
              <w:top w:val="nil"/>
              <w:left w:val="nil"/>
              <w:bottom w:val="single" w:sz="4" w:space="0" w:color="auto"/>
              <w:right w:val="single" w:sz="4" w:space="0" w:color="auto"/>
            </w:tcBorders>
            <w:shd w:val="clear" w:color="auto" w:fill="auto"/>
            <w:noWrap/>
            <w:vAlign w:val="bottom"/>
            <w:hideMark/>
          </w:tcPr>
          <w:p w14:paraId="53AB1D92" w14:textId="2E3547BC"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3,500.00 </w:t>
            </w:r>
          </w:p>
        </w:tc>
      </w:tr>
      <w:tr w:rsidR="00E67B9F" w:rsidRPr="00E67B9F" w14:paraId="5EF44121"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494A27F8"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5220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CEC22DF"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naknada po ugovoru o djelu</w:t>
            </w:r>
          </w:p>
        </w:tc>
        <w:tc>
          <w:tcPr>
            <w:tcW w:w="1400" w:type="dxa"/>
            <w:tcBorders>
              <w:top w:val="nil"/>
              <w:left w:val="nil"/>
              <w:bottom w:val="single" w:sz="4" w:space="0" w:color="auto"/>
              <w:right w:val="single" w:sz="4" w:space="0" w:color="auto"/>
            </w:tcBorders>
            <w:shd w:val="clear" w:color="auto" w:fill="auto"/>
            <w:noWrap/>
            <w:vAlign w:val="bottom"/>
            <w:hideMark/>
          </w:tcPr>
          <w:p w14:paraId="4A028D51" w14:textId="60C0CBAD"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5,000.00 </w:t>
            </w:r>
          </w:p>
        </w:tc>
      </w:tr>
      <w:tr w:rsidR="00E67B9F" w:rsidRPr="00E67B9F" w14:paraId="7323F4CA"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B736D9F"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5260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76415668" w14:textId="77777777" w:rsidR="00E67B9F" w:rsidRPr="00E67B9F" w:rsidRDefault="00E67B9F" w:rsidP="00E67B9F">
            <w:pPr>
              <w:rPr>
                <w:rFonts w:eastAsia="Times New Roman" w:cs="Calibri"/>
                <w:color w:val="000000"/>
                <w:sz w:val="22"/>
                <w:szCs w:val="22"/>
              </w:rPr>
            </w:pPr>
            <w:r w:rsidRPr="00E67B9F">
              <w:rPr>
                <w:rFonts w:ascii="Times New Roman" w:eastAsia="Times New Roman" w:hAnsi="Times New Roman" w:cs="Times New Roman"/>
                <w:color w:val="000000"/>
                <w:sz w:val="14"/>
                <w:szCs w:val="14"/>
              </w:rPr>
              <w:t xml:space="preserve"> </w:t>
            </w:r>
            <w:r w:rsidRPr="00E67B9F">
              <w:rPr>
                <w:rFonts w:eastAsia="Times New Roman" w:cs="Calibri"/>
                <w:color w:val="000000"/>
                <w:sz w:val="22"/>
                <w:szCs w:val="22"/>
              </w:rPr>
              <w:t>Nadoknade članovima upravnog i nadzornog odbora</w:t>
            </w:r>
          </w:p>
        </w:tc>
        <w:tc>
          <w:tcPr>
            <w:tcW w:w="1400" w:type="dxa"/>
            <w:tcBorders>
              <w:top w:val="nil"/>
              <w:left w:val="nil"/>
              <w:bottom w:val="single" w:sz="4" w:space="0" w:color="auto"/>
              <w:right w:val="single" w:sz="4" w:space="0" w:color="auto"/>
            </w:tcBorders>
            <w:shd w:val="clear" w:color="auto" w:fill="auto"/>
            <w:noWrap/>
            <w:vAlign w:val="bottom"/>
            <w:hideMark/>
          </w:tcPr>
          <w:p w14:paraId="439CD854" w14:textId="7CFCF680"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6,500.00 </w:t>
            </w:r>
          </w:p>
        </w:tc>
      </w:tr>
      <w:tr w:rsidR="00E67B9F" w:rsidRPr="00E67B9F" w14:paraId="204D453F"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4572E743"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5293</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41ED52C"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Naknada troškova prevoza na službenom putu</w:t>
            </w:r>
          </w:p>
        </w:tc>
        <w:tc>
          <w:tcPr>
            <w:tcW w:w="1400" w:type="dxa"/>
            <w:tcBorders>
              <w:top w:val="nil"/>
              <w:left w:val="nil"/>
              <w:bottom w:val="single" w:sz="4" w:space="0" w:color="auto"/>
              <w:right w:val="single" w:sz="4" w:space="0" w:color="auto"/>
            </w:tcBorders>
            <w:shd w:val="clear" w:color="auto" w:fill="auto"/>
            <w:noWrap/>
            <w:vAlign w:val="bottom"/>
            <w:hideMark/>
          </w:tcPr>
          <w:p w14:paraId="0DE4DF0A" w14:textId="29DC2246"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3,000.00 </w:t>
            </w:r>
          </w:p>
        </w:tc>
      </w:tr>
    </w:tbl>
    <w:p w14:paraId="6D201079" w14:textId="77777777" w:rsidR="00E727CC" w:rsidRDefault="00E727CC" w:rsidP="007E2E6E">
      <w:pPr>
        <w:spacing w:after="200" w:line="276" w:lineRule="auto"/>
        <w:rPr>
          <w:lang w:val="sr-Latn-CS"/>
        </w:rPr>
      </w:pPr>
    </w:p>
    <w:p w14:paraId="0224DCBC" w14:textId="77777777" w:rsidR="007E2E6E" w:rsidRDefault="007E2E6E" w:rsidP="007E2E6E">
      <w:pPr>
        <w:pStyle w:val="Heading3"/>
        <w:rPr>
          <w:lang w:val="sr-Latn-CS"/>
        </w:rPr>
      </w:pPr>
      <w:bookmarkStart w:id="28" w:name="_Toc57984720"/>
      <w:r>
        <w:rPr>
          <w:lang w:val="sr-Latn-CS"/>
        </w:rPr>
        <w:lastRenderedPageBreak/>
        <w:t>Troškovi proizvodnih usluga</w:t>
      </w:r>
      <w:bookmarkEnd w:id="28"/>
    </w:p>
    <w:tbl>
      <w:tblPr>
        <w:tblW w:w="8780" w:type="dxa"/>
        <w:tblLook w:val="04A0" w:firstRow="1" w:lastRow="0" w:firstColumn="1" w:lastColumn="0" w:noHBand="0" w:noVBand="1"/>
      </w:tblPr>
      <w:tblGrid>
        <w:gridCol w:w="774"/>
        <w:gridCol w:w="6606"/>
        <w:gridCol w:w="1400"/>
      </w:tblGrid>
      <w:tr w:rsidR="00E67B9F" w:rsidRPr="00E67B9F" w14:paraId="36180130" w14:textId="77777777" w:rsidTr="00E67B9F">
        <w:trPr>
          <w:trHeight w:val="300"/>
        </w:trPr>
        <w:tc>
          <w:tcPr>
            <w:tcW w:w="620" w:type="dxa"/>
            <w:tcBorders>
              <w:top w:val="single" w:sz="4" w:space="0" w:color="auto"/>
              <w:left w:val="single" w:sz="4" w:space="0" w:color="auto"/>
              <w:bottom w:val="single" w:sz="4" w:space="0" w:color="auto"/>
              <w:right w:val="nil"/>
            </w:tcBorders>
            <w:shd w:val="clear" w:color="000000" w:fill="FABF8F"/>
            <w:noWrap/>
            <w:vAlign w:val="bottom"/>
            <w:hideMark/>
          </w:tcPr>
          <w:p w14:paraId="4534F46B"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w:t>
            </w:r>
          </w:p>
        </w:tc>
        <w:tc>
          <w:tcPr>
            <w:tcW w:w="676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1B919373" w14:textId="77777777" w:rsidR="00E67B9F" w:rsidRPr="00E67B9F" w:rsidRDefault="00E67B9F" w:rsidP="00E67B9F">
            <w:pPr>
              <w:jc w:val="center"/>
              <w:rPr>
                <w:rFonts w:eastAsia="Times New Roman" w:cs="Calibri"/>
                <w:b/>
                <w:bCs/>
                <w:color w:val="000000"/>
                <w:sz w:val="22"/>
                <w:szCs w:val="22"/>
              </w:rPr>
            </w:pPr>
            <w:r w:rsidRPr="00E67B9F">
              <w:rPr>
                <w:rFonts w:eastAsia="Times New Roman" w:cs="Calibri"/>
                <w:b/>
                <w:bCs/>
                <w:color w:val="000000"/>
                <w:sz w:val="22"/>
                <w:szCs w:val="22"/>
              </w:rPr>
              <w:t>IV TROŠKOVI PROIZVODNIH USLUGA</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3AD26FCE" w14:textId="77777777" w:rsidR="00E67B9F" w:rsidRPr="00E67B9F" w:rsidRDefault="00E67B9F" w:rsidP="00E67B9F">
            <w:pPr>
              <w:rPr>
                <w:rFonts w:eastAsia="Times New Roman" w:cs="Calibri"/>
                <w:b/>
                <w:bCs/>
                <w:color w:val="000000"/>
                <w:sz w:val="22"/>
                <w:szCs w:val="22"/>
              </w:rPr>
            </w:pPr>
            <w:r w:rsidRPr="00E67B9F">
              <w:rPr>
                <w:rFonts w:eastAsia="Times New Roman" w:cs="Calibri"/>
                <w:b/>
                <w:bCs/>
                <w:color w:val="000000"/>
                <w:sz w:val="22"/>
                <w:szCs w:val="22"/>
              </w:rPr>
              <w:t xml:space="preserve">       213,000.00 </w:t>
            </w:r>
          </w:p>
        </w:tc>
      </w:tr>
      <w:tr w:rsidR="00E67B9F" w:rsidRPr="00E67B9F" w14:paraId="5AD2AA47"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1F24FA0"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5320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7E58803"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usluge održavanja osnovnih sredstava (popravke vozila)</w:t>
            </w:r>
          </w:p>
        </w:tc>
        <w:tc>
          <w:tcPr>
            <w:tcW w:w="1400" w:type="dxa"/>
            <w:tcBorders>
              <w:top w:val="nil"/>
              <w:left w:val="nil"/>
              <w:bottom w:val="single" w:sz="4" w:space="0" w:color="auto"/>
              <w:right w:val="single" w:sz="4" w:space="0" w:color="auto"/>
            </w:tcBorders>
            <w:shd w:val="clear" w:color="auto" w:fill="auto"/>
            <w:noWrap/>
            <w:vAlign w:val="bottom"/>
            <w:hideMark/>
          </w:tcPr>
          <w:p w14:paraId="1B9FC198" w14:textId="4B420BF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15,000.00 </w:t>
            </w:r>
          </w:p>
        </w:tc>
      </w:tr>
      <w:tr w:rsidR="00E67B9F" w:rsidRPr="00E67B9F" w14:paraId="6C5B6887"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EDB3943"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53201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B30A685"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Troškovi usluge popravke opreme</w:t>
            </w:r>
          </w:p>
        </w:tc>
        <w:tc>
          <w:tcPr>
            <w:tcW w:w="1400" w:type="dxa"/>
            <w:tcBorders>
              <w:top w:val="nil"/>
              <w:left w:val="nil"/>
              <w:bottom w:val="single" w:sz="4" w:space="0" w:color="auto"/>
              <w:right w:val="single" w:sz="4" w:space="0" w:color="auto"/>
            </w:tcBorders>
            <w:shd w:val="clear" w:color="auto" w:fill="auto"/>
            <w:noWrap/>
            <w:vAlign w:val="bottom"/>
            <w:hideMark/>
          </w:tcPr>
          <w:p w14:paraId="3470F45D" w14:textId="166F178D"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2,000.00 </w:t>
            </w:r>
          </w:p>
        </w:tc>
      </w:tr>
      <w:tr w:rsidR="00E67B9F" w:rsidRPr="00E67B9F" w14:paraId="7DE7CD02"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09C5ED98" w14:textId="77777777" w:rsidR="00E67B9F" w:rsidRPr="00E67B9F" w:rsidRDefault="00E67B9F" w:rsidP="00E67B9F">
            <w:pPr>
              <w:jc w:val="right"/>
              <w:rPr>
                <w:rFonts w:eastAsia="Times New Roman" w:cs="Calibri"/>
                <w:sz w:val="22"/>
                <w:szCs w:val="22"/>
              </w:rPr>
            </w:pPr>
            <w:r w:rsidRPr="00E67B9F">
              <w:rPr>
                <w:rFonts w:eastAsia="Times New Roman" w:cs="Calibri"/>
                <w:sz w:val="22"/>
                <w:szCs w:val="22"/>
              </w:rPr>
              <w:t>5325</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9389F16" w14:textId="77777777" w:rsidR="00E67B9F" w:rsidRPr="00E67B9F" w:rsidRDefault="00E67B9F" w:rsidP="00E67B9F">
            <w:pPr>
              <w:rPr>
                <w:rFonts w:eastAsia="Times New Roman" w:cs="Calibri"/>
                <w:sz w:val="22"/>
                <w:szCs w:val="22"/>
              </w:rPr>
            </w:pPr>
            <w:r w:rsidRPr="00E67B9F">
              <w:rPr>
                <w:rFonts w:eastAsia="Times New Roman" w:cs="Calibri"/>
                <w:sz w:val="22"/>
                <w:szCs w:val="22"/>
              </w:rPr>
              <w:t>Troškovi deponovanja otpada “Deponija”</w:t>
            </w:r>
          </w:p>
        </w:tc>
        <w:tc>
          <w:tcPr>
            <w:tcW w:w="1400" w:type="dxa"/>
            <w:tcBorders>
              <w:top w:val="nil"/>
              <w:left w:val="nil"/>
              <w:bottom w:val="single" w:sz="4" w:space="0" w:color="auto"/>
              <w:right w:val="single" w:sz="4" w:space="0" w:color="auto"/>
            </w:tcBorders>
            <w:shd w:val="clear" w:color="auto" w:fill="auto"/>
            <w:noWrap/>
            <w:vAlign w:val="bottom"/>
            <w:hideMark/>
          </w:tcPr>
          <w:p w14:paraId="5C3BD1AD" w14:textId="48E3B7C1"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115,000.00 </w:t>
            </w:r>
          </w:p>
        </w:tc>
      </w:tr>
      <w:tr w:rsidR="00E67B9F" w:rsidRPr="00E67B9F" w14:paraId="32262C1B"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40B0CCE6" w14:textId="77777777" w:rsidR="00E67B9F" w:rsidRPr="00E67B9F" w:rsidRDefault="00E67B9F" w:rsidP="00E67B9F">
            <w:pPr>
              <w:jc w:val="right"/>
              <w:rPr>
                <w:rFonts w:eastAsia="Times New Roman" w:cs="Calibri"/>
                <w:sz w:val="22"/>
                <w:szCs w:val="22"/>
              </w:rPr>
            </w:pPr>
            <w:r w:rsidRPr="00E67B9F">
              <w:rPr>
                <w:rFonts w:eastAsia="Times New Roman" w:cs="Calibri"/>
                <w:sz w:val="22"/>
                <w:szCs w:val="22"/>
              </w:rPr>
              <w:t>5329</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9B1611B" w14:textId="77777777" w:rsidR="00E67B9F" w:rsidRPr="00E67B9F" w:rsidRDefault="00E67B9F" w:rsidP="00E67B9F">
            <w:pPr>
              <w:rPr>
                <w:rFonts w:eastAsia="Times New Roman" w:cs="Calibri"/>
                <w:sz w:val="22"/>
                <w:szCs w:val="22"/>
              </w:rPr>
            </w:pPr>
            <w:r w:rsidRPr="00E67B9F">
              <w:rPr>
                <w:rFonts w:eastAsia="Times New Roman" w:cs="Calibri"/>
                <w:sz w:val="22"/>
                <w:szCs w:val="22"/>
              </w:rPr>
              <w:t>Drugi troškovi održavanja i uređivanja (Divlje deponije, ostalo…)</w:t>
            </w:r>
          </w:p>
        </w:tc>
        <w:tc>
          <w:tcPr>
            <w:tcW w:w="1400" w:type="dxa"/>
            <w:tcBorders>
              <w:top w:val="nil"/>
              <w:left w:val="nil"/>
              <w:bottom w:val="single" w:sz="4" w:space="0" w:color="auto"/>
              <w:right w:val="single" w:sz="4" w:space="0" w:color="auto"/>
            </w:tcBorders>
            <w:shd w:val="clear" w:color="auto" w:fill="auto"/>
            <w:noWrap/>
            <w:vAlign w:val="bottom"/>
            <w:hideMark/>
          </w:tcPr>
          <w:p w14:paraId="04E72294" w14:textId="708B360F"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15,000.00 </w:t>
            </w:r>
          </w:p>
        </w:tc>
      </w:tr>
      <w:tr w:rsidR="00E67B9F" w:rsidRPr="00E67B9F" w14:paraId="0F398DA7"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7D76E551" w14:textId="77777777" w:rsidR="00E67B9F" w:rsidRPr="00E67B9F" w:rsidRDefault="00E67B9F" w:rsidP="00E67B9F">
            <w:pPr>
              <w:jc w:val="right"/>
              <w:rPr>
                <w:rFonts w:eastAsia="Times New Roman" w:cs="Calibri"/>
                <w:sz w:val="22"/>
                <w:szCs w:val="22"/>
              </w:rPr>
            </w:pPr>
            <w:r w:rsidRPr="00E67B9F">
              <w:rPr>
                <w:rFonts w:eastAsia="Times New Roman" w:cs="Calibri"/>
                <w:sz w:val="22"/>
                <w:szCs w:val="22"/>
              </w:rPr>
              <w:t>5334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54848A3" w14:textId="77777777" w:rsidR="00E67B9F" w:rsidRPr="00E67B9F" w:rsidRDefault="00E67B9F" w:rsidP="00E67B9F">
            <w:pPr>
              <w:rPr>
                <w:rFonts w:eastAsia="Times New Roman" w:cs="Calibri"/>
                <w:sz w:val="22"/>
                <w:szCs w:val="22"/>
              </w:rPr>
            </w:pPr>
            <w:r w:rsidRPr="00E67B9F">
              <w:rPr>
                <w:rFonts w:eastAsia="Times New Roman" w:cs="Calibri"/>
                <w:sz w:val="22"/>
                <w:szCs w:val="22"/>
              </w:rPr>
              <w:t>Troškovi zakupa poslovnog prostora</w:t>
            </w:r>
          </w:p>
        </w:tc>
        <w:tc>
          <w:tcPr>
            <w:tcW w:w="1400" w:type="dxa"/>
            <w:tcBorders>
              <w:top w:val="nil"/>
              <w:left w:val="nil"/>
              <w:bottom w:val="single" w:sz="4" w:space="0" w:color="auto"/>
              <w:right w:val="single" w:sz="4" w:space="0" w:color="auto"/>
            </w:tcBorders>
            <w:shd w:val="clear" w:color="auto" w:fill="auto"/>
            <w:noWrap/>
            <w:vAlign w:val="bottom"/>
            <w:hideMark/>
          </w:tcPr>
          <w:p w14:paraId="51178AED" w14:textId="130468EE"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25,000.00 </w:t>
            </w:r>
          </w:p>
        </w:tc>
      </w:tr>
      <w:tr w:rsidR="00E67B9F" w:rsidRPr="00E67B9F" w14:paraId="63B94629"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2DFBF432"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5312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5D3E24E"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Komunikacione i PTT usluge </w:t>
            </w:r>
          </w:p>
        </w:tc>
        <w:tc>
          <w:tcPr>
            <w:tcW w:w="1400" w:type="dxa"/>
            <w:tcBorders>
              <w:top w:val="nil"/>
              <w:left w:val="nil"/>
              <w:bottom w:val="single" w:sz="4" w:space="0" w:color="auto"/>
              <w:right w:val="single" w:sz="4" w:space="0" w:color="auto"/>
            </w:tcBorders>
            <w:shd w:val="clear" w:color="auto" w:fill="auto"/>
            <w:noWrap/>
            <w:vAlign w:val="bottom"/>
            <w:hideMark/>
          </w:tcPr>
          <w:p w14:paraId="1C9D9065" w14:textId="11FF115A"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6,000.00 </w:t>
            </w:r>
          </w:p>
        </w:tc>
      </w:tr>
      <w:tr w:rsidR="00E67B9F" w:rsidRPr="00E67B9F" w14:paraId="79FEFF5C"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5C57A12"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5350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3E8E2F4"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reklame i propagande u zemlji</w:t>
            </w:r>
          </w:p>
        </w:tc>
        <w:tc>
          <w:tcPr>
            <w:tcW w:w="1400" w:type="dxa"/>
            <w:tcBorders>
              <w:top w:val="nil"/>
              <w:left w:val="nil"/>
              <w:bottom w:val="single" w:sz="4" w:space="0" w:color="auto"/>
              <w:right w:val="single" w:sz="4" w:space="0" w:color="auto"/>
            </w:tcBorders>
            <w:shd w:val="clear" w:color="auto" w:fill="auto"/>
            <w:noWrap/>
            <w:vAlign w:val="bottom"/>
            <w:hideMark/>
          </w:tcPr>
          <w:p w14:paraId="68575905" w14:textId="0EB79B29"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3,000.00 </w:t>
            </w:r>
          </w:p>
        </w:tc>
      </w:tr>
      <w:tr w:rsidR="00E67B9F" w:rsidRPr="00E67B9F" w14:paraId="68DCC307" w14:textId="77777777" w:rsidTr="00E67B9F">
        <w:trPr>
          <w:trHeight w:val="315"/>
        </w:trPr>
        <w:tc>
          <w:tcPr>
            <w:tcW w:w="620" w:type="dxa"/>
            <w:tcBorders>
              <w:top w:val="nil"/>
              <w:left w:val="single" w:sz="4" w:space="0" w:color="auto"/>
              <w:bottom w:val="single" w:sz="4" w:space="0" w:color="auto"/>
              <w:right w:val="nil"/>
            </w:tcBorders>
            <w:shd w:val="clear" w:color="auto" w:fill="auto"/>
            <w:noWrap/>
            <w:vAlign w:val="bottom"/>
            <w:hideMark/>
          </w:tcPr>
          <w:p w14:paraId="469777DD"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539</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BDE3479"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Ostale usluge</w:t>
            </w:r>
          </w:p>
        </w:tc>
        <w:tc>
          <w:tcPr>
            <w:tcW w:w="1400" w:type="dxa"/>
            <w:tcBorders>
              <w:top w:val="nil"/>
              <w:left w:val="nil"/>
              <w:bottom w:val="single" w:sz="4" w:space="0" w:color="auto"/>
              <w:right w:val="single" w:sz="4" w:space="0" w:color="auto"/>
            </w:tcBorders>
            <w:shd w:val="clear" w:color="auto" w:fill="auto"/>
            <w:noWrap/>
            <w:vAlign w:val="bottom"/>
            <w:hideMark/>
          </w:tcPr>
          <w:p w14:paraId="568FE1F8" w14:textId="04C312A9" w:rsidR="00E67B9F" w:rsidRPr="00E67B9F" w:rsidRDefault="00E67B9F" w:rsidP="00E67B9F">
            <w:pPr>
              <w:rPr>
                <w:rFonts w:eastAsia="Times New Roman" w:cs="Calibri"/>
                <w:b/>
                <w:bCs/>
                <w:color w:val="000000"/>
                <w:sz w:val="24"/>
                <w:szCs w:val="24"/>
              </w:rPr>
            </w:pPr>
            <w:r w:rsidRPr="00E67B9F">
              <w:rPr>
                <w:rFonts w:eastAsia="Times New Roman" w:cs="Calibri"/>
                <w:b/>
                <w:bCs/>
                <w:color w:val="000000"/>
                <w:sz w:val="24"/>
                <w:szCs w:val="24"/>
              </w:rPr>
              <w:t xml:space="preserve">  </w:t>
            </w:r>
            <w:r w:rsidR="009D18B5">
              <w:rPr>
                <w:rFonts w:eastAsia="Times New Roman" w:cs="Calibri"/>
                <w:b/>
                <w:bCs/>
                <w:color w:val="000000"/>
                <w:sz w:val="24"/>
                <w:szCs w:val="24"/>
              </w:rPr>
              <w:t xml:space="preserve"> </w:t>
            </w:r>
            <w:r w:rsidRPr="00E67B9F">
              <w:rPr>
                <w:rFonts w:eastAsia="Times New Roman" w:cs="Calibri"/>
                <w:b/>
                <w:bCs/>
                <w:color w:val="000000"/>
                <w:sz w:val="24"/>
                <w:szCs w:val="24"/>
              </w:rPr>
              <w:t xml:space="preserve">32,000.00 </w:t>
            </w:r>
          </w:p>
        </w:tc>
      </w:tr>
      <w:tr w:rsidR="00E67B9F" w:rsidRPr="00E67B9F" w14:paraId="45286905"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7832DEDF"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5390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29D1077"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usluga zaštite na radu</w:t>
            </w:r>
          </w:p>
        </w:tc>
        <w:tc>
          <w:tcPr>
            <w:tcW w:w="1400" w:type="dxa"/>
            <w:tcBorders>
              <w:top w:val="nil"/>
              <w:left w:val="nil"/>
              <w:bottom w:val="single" w:sz="4" w:space="0" w:color="auto"/>
              <w:right w:val="single" w:sz="4" w:space="0" w:color="auto"/>
            </w:tcBorders>
            <w:shd w:val="clear" w:color="auto" w:fill="auto"/>
            <w:noWrap/>
            <w:vAlign w:val="bottom"/>
            <w:hideMark/>
          </w:tcPr>
          <w:p w14:paraId="6E8D7E05" w14:textId="35276CDC"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8,000.00 </w:t>
            </w:r>
          </w:p>
        </w:tc>
      </w:tr>
      <w:tr w:rsidR="00E67B9F" w:rsidRPr="00E67B9F" w14:paraId="1A50280E"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3A51D18A"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5394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FE0641C"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Trošak studije za reciklažno dvorište i azil</w:t>
            </w:r>
          </w:p>
        </w:tc>
        <w:tc>
          <w:tcPr>
            <w:tcW w:w="1400" w:type="dxa"/>
            <w:tcBorders>
              <w:top w:val="nil"/>
              <w:left w:val="nil"/>
              <w:bottom w:val="single" w:sz="4" w:space="0" w:color="auto"/>
              <w:right w:val="single" w:sz="4" w:space="0" w:color="auto"/>
            </w:tcBorders>
            <w:shd w:val="clear" w:color="auto" w:fill="auto"/>
            <w:noWrap/>
            <w:vAlign w:val="bottom"/>
            <w:hideMark/>
          </w:tcPr>
          <w:p w14:paraId="0E6D833B" w14:textId="6D8205E1"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5,000.00 </w:t>
            </w:r>
          </w:p>
        </w:tc>
      </w:tr>
      <w:tr w:rsidR="00E67B9F" w:rsidRPr="00E67B9F" w14:paraId="0289B92F"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101D6EB7"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5395</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42D1CD9"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Katalog propisa</w:t>
            </w:r>
          </w:p>
        </w:tc>
        <w:tc>
          <w:tcPr>
            <w:tcW w:w="1400" w:type="dxa"/>
            <w:tcBorders>
              <w:top w:val="nil"/>
              <w:left w:val="nil"/>
              <w:bottom w:val="single" w:sz="4" w:space="0" w:color="auto"/>
              <w:right w:val="single" w:sz="4" w:space="0" w:color="auto"/>
            </w:tcBorders>
            <w:shd w:val="clear" w:color="auto" w:fill="auto"/>
            <w:noWrap/>
            <w:vAlign w:val="bottom"/>
            <w:hideMark/>
          </w:tcPr>
          <w:p w14:paraId="61B89DC7" w14:textId="3D8AAF70"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500.00 </w:t>
            </w:r>
          </w:p>
        </w:tc>
      </w:tr>
      <w:tr w:rsidR="00E67B9F" w:rsidRPr="00E67B9F" w14:paraId="6941C3AD"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7891E409"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5396</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FE634AC"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Prevodilačke usluge</w:t>
            </w:r>
          </w:p>
        </w:tc>
        <w:tc>
          <w:tcPr>
            <w:tcW w:w="1400" w:type="dxa"/>
            <w:tcBorders>
              <w:top w:val="nil"/>
              <w:left w:val="nil"/>
              <w:bottom w:val="single" w:sz="4" w:space="0" w:color="auto"/>
              <w:right w:val="single" w:sz="4" w:space="0" w:color="auto"/>
            </w:tcBorders>
            <w:shd w:val="clear" w:color="auto" w:fill="auto"/>
            <w:noWrap/>
            <w:vAlign w:val="bottom"/>
            <w:hideMark/>
          </w:tcPr>
          <w:p w14:paraId="0D7F5738" w14:textId="610B1754"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500.00 </w:t>
            </w:r>
          </w:p>
        </w:tc>
      </w:tr>
      <w:tr w:rsidR="00E67B9F" w:rsidRPr="00E67B9F" w14:paraId="4487143E" w14:textId="77777777" w:rsidTr="00E67B9F">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1AFCB6DD" w14:textId="77777777" w:rsidR="00E67B9F" w:rsidRPr="00E67B9F" w:rsidRDefault="00E67B9F" w:rsidP="00E67B9F">
            <w:pPr>
              <w:jc w:val="right"/>
              <w:rPr>
                <w:rFonts w:eastAsia="Times New Roman" w:cs="Calibri"/>
                <w:color w:val="000000"/>
                <w:sz w:val="22"/>
                <w:szCs w:val="22"/>
              </w:rPr>
            </w:pPr>
            <w:r w:rsidRPr="00E67B9F">
              <w:rPr>
                <w:rFonts w:eastAsia="Times New Roman" w:cs="Calibri"/>
                <w:color w:val="000000"/>
                <w:sz w:val="22"/>
                <w:szCs w:val="22"/>
              </w:rPr>
              <w:t>5397</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C000F27" w14:textId="77777777"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Troškovi usluga uređenja reciklažnog dvorišta i azila</w:t>
            </w:r>
          </w:p>
        </w:tc>
        <w:tc>
          <w:tcPr>
            <w:tcW w:w="1400" w:type="dxa"/>
            <w:tcBorders>
              <w:top w:val="nil"/>
              <w:left w:val="nil"/>
              <w:bottom w:val="single" w:sz="4" w:space="0" w:color="auto"/>
              <w:right w:val="single" w:sz="4" w:space="0" w:color="auto"/>
            </w:tcBorders>
            <w:shd w:val="clear" w:color="auto" w:fill="auto"/>
            <w:noWrap/>
            <w:vAlign w:val="bottom"/>
            <w:hideMark/>
          </w:tcPr>
          <w:p w14:paraId="59524753" w14:textId="3512D729" w:rsidR="00E67B9F" w:rsidRPr="00E67B9F" w:rsidRDefault="00E67B9F" w:rsidP="00E67B9F">
            <w:pPr>
              <w:rPr>
                <w:rFonts w:eastAsia="Times New Roman" w:cs="Calibri"/>
                <w:color w:val="000000"/>
                <w:sz w:val="22"/>
                <w:szCs w:val="22"/>
              </w:rPr>
            </w:pPr>
            <w:r w:rsidRPr="00E67B9F">
              <w:rPr>
                <w:rFonts w:eastAsia="Times New Roman" w:cs="Calibri"/>
                <w:color w:val="000000"/>
                <w:sz w:val="22"/>
                <w:szCs w:val="22"/>
              </w:rPr>
              <w:t xml:space="preserve">     15,000.00 </w:t>
            </w:r>
          </w:p>
        </w:tc>
      </w:tr>
    </w:tbl>
    <w:p w14:paraId="09600E31" w14:textId="77777777" w:rsidR="007E2E6E" w:rsidRDefault="007E2E6E" w:rsidP="007E2E6E">
      <w:pPr>
        <w:pStyle w:val="Heading3"/>
        <w:rPr>
          <w:lang w:val="sr-Latn-CS"/>
        </w:rPr>
      </w:pPr>
      <w:bookmarkStart w:id="29" w:name="_Toc57984721"/>
      <w:r>
        <w:rPr>
          <w:lang w:val="sr-Latn-CS"/>
        </w:rPr>
        <w:t>Nematerijalni troškovi i ostali troškovi</w:t>
      </w:r>
      <w:bookmarkEnd w:id="29"/>
    </w:p>
    <w:tbl>
      <w:tblPr>
        <w:tblW w:w="8780" w:type="dxa"/>
        <w:tblLook w:val="04A0" w:firstRow="1" w:lastRow="0" w:firstColumn="1" w:lastColumn="0" w:noHBand="0" w:noVBand="1"/>
      </w:tblPr>
      <w:tblGrid>
        <w:gridCol w:w="774"/>
        <w:gridCol w:w="6606"/>
        <w:gridCol w:w="1400"/>
      </w:tblGrid>
      <w:tr w:rsidR="009D18B5" w:rsidRPr="009D18B5" w14:paraId="6C0B7E03" w14:textId="77777777" w:rsidTr="009D18B5">
        <w:trPr>
          <w:trHeight w:val="300"/>
        </w:trPr>
        <w:tc>
          <w:tcPr>
            <w:tcW w:w="620" w:type="dxa"/>
            <w:tcBorders>
              <w:top w:val="single" w:sz="4" w:space="0" w:color="auto"/>
              <w:left w:val="single" w:sz="4" w:space="0" w:color="auto"/>
              <w:bottom w:val="single" w:sz="4" w:space="0" w:color="auto"/>
              <w:right w:val="nil"/>
            </w:tcBorders>
            <w:shd w:val="clear" w:color="000000" w:fill="FABF8F"/>
            <w:noWrap/>
            <w:vAlign w:val="bottom"/>
            <w:hideMark/>
          </w:tcPr>
          <w:p w14:paraId="182FD0E5" w14:textId="77777777" w:rsidR="009D18B5" w:rsidRPr="009D18B5" w:rsidRDefault="009D18B5" w:rsidP="009D18B5">
            <w:pPr>
              <w:jc w:val="right"/>
              <w:rPr>
                <w:rFonts w:eastAsia="Times New Roman" w:cs="Calibri"/>
                <w:sz w:val="22"/>
                <w:szCs w:val="22"/>
              </w:rPr>
            </w:pPr>
            <w:bookmarkStart w:id="30" w:name="_Toc57984722"/>
            <w:r w:rsidRPr="009D18B5">
              <w:rPr>
                <w:rFonts w:eastAsia="Times New Roman" w:cs="Calibri"/>
                <w:sz w:val="22"/>
                <w:szCs w:val="22"/>
              </w:rPr>
              <w:t>55</w:t>
            </w:r>
          </w:p>
        </w:tc>
        <w:tc>
          <w:tcPr>
            <w:tcW w:w="676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7D6DA3E0" w14:textId="77777777" w:rsidR="009D18B5" w:rsidRPr="009D18B5" w:rsidRDefault="009D18B5" w:rsidP="009D18B5">
            <w:pPr>
              <w:jc w:val="center"/>
              <w:rPr>
                <w:rFonts w:eastAsia="Times New Roman" w:cs="Calibri"/>
                <w:b/>
                <w:bCs/>
                <w:sz w:val="22"/>
                <w:szCs w:val="22"/>
              </w:rPr>
            </w:pPr>
            <w:r w:rsidRPr="009D18B5">
              <w:rPr>
                <w:rFonts w:eastAsia="Times New Roman" w:cs="Calibri"/>
                <w:b/>
                <w:bCs/>
                <w:sz w:val="22"/>
                <w:szCs w:val="22"/>
              </w:rPr>
              <w:t>V NEMATERIJALNI TROŠKOVI</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7234BB89" w14:textId="6D095BCE" w:rsidR="009D18B5" w:rsidRPr="009D18B5" w:rsidRDefault="009D18B5" w:rsidP="009D18B5">
            <w:pPr>
              <w:rPr>
                <w:rFonts w:eastAsia="Times New Roman" w:cs="Calibri"/>
                <w:b/>
                <w:bCs/>
                <w:color w:val="000000"/>
                <w:sz w:val="22"/>
                <w:szCs w:val="22"/>
              </w:rPr>
            </w:pPr>
            <w:r w:rsidRPr="009D18B5">
              <w:rPr>
                <w:rFonts w:eastAsia="Times New Roman" w:cs="Calibri"/>
                <w:b/>
                <w:bCs/>
                <w:color w:val="000000"/>
                <w:sz w:val="22"/>
                <w:szCs w:val="22"/>
              </w:rPr>
              <w:t xml:space="preserve">     41,300.00 </w:t>
            </w:r>
          </w:p>
        </w:tc>
      </w:tr>
      <w:tr w:rsidR="009D18B5" w:rsidRPr="009D18B5" w14:paraId="06D06DC4" w14:textId="77777777" w:rsidTr="009D18B5">
        <w:trPr>
          <w:trHeight w:val="300"/>
        </w:trPr>
        <w:tc>
          <w:tcPr>
            <w:tcW w:w="620" w:type="dxa"/>
            <w:tcBorders>
              <w:top w:val="nil"/>
              <w:left w:val="single" w:sz="4" w:space="0" w:color="auto"/>
              <w:bottom w:val="single" w:sz="4" w:space="0" w:color="auto"/>
              <w:right w:val="nil"/>
            </w:tcBorders>
            <w:shd w:val="clear" w:color="000000" w:fill="FFFFFF"/>
            <w:noWrap/>
            <w:vAlign w:val="bottom"/>
            <w:hideMark/>
          </w:tcPr>
          <w:p w14:paraId="0FEE340D" w14:textId="77777777" w:rsidR="009D18B5" w:rsidRPr="009D18B5" w:rsidRDefault="009D18B5" w:rsidP="009D18B5">
            <w:pPr>
              <w:jc w:val="right"/>
              <w:rPr>
                <w:rFonts w:eastAsia="Times New Roman" w:cs="Calibri"/>
                <w:sz w:val="22"/>
                <w:szCs w:val="22"/>
              </w:rPr>
            </w:pPr>
            <w:r w:rsidRPr="009D18B5">
              <w:rPr>
                <w:rFonts w:eastAsia="Times New Roman" w:cs="Calibri"/>
                <w:sz w:val="22"/>
                <w:szCs w:val="22"/>
              </w:rPr>
              <w:t>5501</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404F8D0C" w14:textId="77777777" w:rsidR="009D18B5" w:rsidRPr="009D18B5" w:rsidRDefault="009D18B5" w:rsidP="009D18B5">
            <w:pPr>
              <w:rPr>
                <w:rFonts w:eastAsia="Times New Roman" w:cs="Calibri"/>
                <w:sz w:val="22"/>
                <w:szCs w:val="22"/>
              </w:rPr>
            </w:pPr>
            <w:r w:rsidRPr="009D18B5">
              <w:rPr>
                <w:rFonts w:eastAsia="Times New Roman" w:cs="Calibri"/>
                <w:sz w:val="22"/>
                <w:szCs w:val="22"/>
              </w:rPr>
              <w:t>Troškovi notarskih i advokatskih usluga</w:t>
            </w:r>
          </w:p>
        </w:tc>
        <w:tc>
          <w:tcPr>
            <w:tcW w:w="1400" w:type="dxa"/>
            <w:tcBorders>
              <w:top w:val="nil"/>
              <w:left w:val="nil"/>
              <w:bottom w:val="single" w:sz="4" w:space="0" w:color="auto"/>
              <w:right w:val="single" w:sz="4" w:space="0" w:color="auto"/>
            </w:tcBorders>
            <w:shd w:val="clear" w:color="000000" w:fill="FFFFFF"/>
            <w:noWrap/>
            <w:vAlign w:val="bottom"/>
            <w:hideMark/>
          </w:tcPr>
          <w:p w14:paraId="46E2D349" w14:textId="22612F5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2,000.00 </w:t>
            </w:r>
          </w:p>
        </w:tc>
      </w:tr>
      <w:tr w:rsidR="009D18B5" w:rsidRPr="009D18B5" w14:paraId="49747D18" w14:textId="77777777" w:rsidTr="009D18B5">
        <w:trPr>
          <w:trHeight w:val="300"/>
        </w:trPr>
        <w:tc>
          <w:tcPr>
            <w:tcW w:w="620" w:type="dxa"/>
            <w:tcBorders>
              <w:top w:val="nil"/>
              <w:left w:val="single" w:sz="4" w:space="0" w:color="auto"/>
              <w:bottom w:val="single" w:sz="4" w:space="0" w:color="auto"/>
              <w:right w:val="nil"/>
            </w:tcBorders>
            <w:shd w:val="clear" w:color="000000" w:fill="FFFFFF"/>
            <w:noWrap/>
            <w:vAlign w:val="bottom"/>
            <w:hideMark/>
          </w:tcPr>
          <w:p w14:paraId="050FAE4E" w14:textId="77777777" w:rsidR="009D18B5" w:rsidRPr="009D18B5" w:rsidRDefault="009D18B5" w:rsidP="009D18B5">
            <w:pPr>
              <w:jc w:val="right"/>
              <w:rPr>
                <w:rFonts w:eastAsia="Times New Roman" w:cs="Calibri"/>
                <w:sz w:val="22"/>
                <w:szCs w:val="22"/>
              </w:rPr>
            </w:pPr>
            <w:r w:rsidRPr="009D18B5">
              <w:rPr>
                <w:rFonts w:eastAsia="Times New Roman" w:cs="Calibri"/>
                <w:sz w:val="22"/>
                <w:szCs w:val="22"/>
              </w:rPr>
              <w:t>5503</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459E9F5B" w14:textId="77777777" w:rsidR="009D18B5" w:rsidRPr="009D18B5" w:rsidRDefault="009D18B5" w:rsidP="009D18B5">
            <w:pPr>
              <w:rPr>
                <w:rFonts w:eastAsia="Times New Roman" w:cs="Calibri"/>
                <w:sz w:val="22"/>
                <w:szCs w:val="22"/>
              </w:rPr>
            </w:pPr>
            <w:r w:rsidRPr="009D18B5">
              <w:rPr>
                <w:rFonts w:eastAsia="Times New Roman" w:cs="Calibri"/>
                <w:sz w:val="22"/>
                <w:szCs w:val="22"/>
              </w:rPr>
              <w:t>Troškovi savjetovanja i drugih intelektualnih usluga pravnih lica</w:t>
            </w:r>
          </w:p>
        </w:tc>
        <w:tc>
          <w:tcPr>
            <w:tcW w:w="1400" w:type="dxa"/>
            <w:tcBorders>
              <w:top w:val="nil"/>
              <w:left w:val="nil"/>
              <w:bottom w:val="single" w:sz="4" w:space="0" w:color="auto"/>
              <w:right w:val="single" w:sz="4" w:space="0" w:color="auto"/>
            </w:tcBorders>
            <w:shd w:val="clear" w:color="000000" w:fill="FFFFFF"/>
            <w:noWrap/>
            <w:vAlign w:val="bottom"/>
            <w:hideMark/>
          </w:tcPr>
          <w:p w14:paraId="715448A9" w14:textId="00DB5931"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8,000.00 </w:t>
            </w:r>
          </w:p>
        </w:tc>
      </w:tr>
      <w:tr w:rsidR="009D18B5" w:rsidRPr="009D18B5" w14:paraId="15A4E932"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14EFEBBF"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5510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333B2B0"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Reprezentacija, štampa i troškovi bifea</w:t>
            </w:r>
          </w:p>
        </w:tc>
        <w:tc>
          <w:tcPr>
            <w:tcW w:w="1400" w:type="dxa"/>
            <w:tcBorders>
              <w:top w:val="nil"/>
              <w:left w:val="nil"/>
              <w:bottom w:val="single" w:sz="4" w:space="0" w:color="auto"/>
              <w:right w:val="single" w:sz="4" w:space="0" w:color="auto"/>
            </w:tcBorders>
            <w:shd w:val="clear" w:color="auto" w:fill="auto"/>
            <w:noWrap/>
            <w:vAlign w:val="bottom"/>
            <w:hideMark/>
          </w:tcPr>
          <w:p w14:paraId="015ADB8A" w14:textId="78223433"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4,000.00 </w:t>
            </w:r>
          </w:p>
        </w:tc>
      </w:tr>
      <w:tr w:rsidR="009D18B5" w:rsidRPr="009D18B5" w14:paraId="395226AE"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7292CF25"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5524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521BBB0"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Troškovi osiguranja zaposlenih u toku rada </w:t>
            </w:r>
          </w:p>
        </w:tc>
        <w:tc>
          <w:tcPr>
            <w:tcW w:w="1400" w:type="dxa"/>
            <w:tcBorders>
              <w:top w:val="nil"/>
              <w:left w:val="nil"/>
              <w:bottom w:val="single" w:sz="4" w:space="0" w:color="auto"/>
              <w:right w:val="single" w:sz="4" w:space="0" w:color="auto"/>
            </w:tcBorders>
            <w:shd w:val="clear" w:color="auto" w:fill="auto"/>
            <w:noWrap/>
            <w:vAlign w:val="bottom"/>
            <w:hideMark/>
          </w:tcPr>
          <w:p w14:paraId="7A2A06C1" w14:textId="530042CC"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700.00 </w:t>
            </w:r>
          </w:p>
        </w:tc>
      </w:tr>
      <w:tr w:rsidR="009D18B5" w:rsidRPr="009D18B5" w14:paraId="453D31B6"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1FA2B1C3"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F8A436E"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Bankarske usluge / provizije</w:t>
            </w:r>
          </w:p>
        </w:tc>
        <w:tc>
          <w:tcPr>
            <w:tcW w:w="1400" w:type="dxa"/>
            <w:tcBorders>
              <w:top w:val="nil"/>
              <w:left w:val="nil"/>
              <w:bottom w:val="single" w:sz="4" w:space="0" w:color="auto"/>
              <w:right w:val="single" w:sz="4" w:space="0" w:color="auto"/>
            </w:tcBorders>
            <w:shd w:val="clear" w:color="auto" w:fill="auto"/>
            <w:noWrap/>
            <w:vAlign w:val="bottom"/>
            <w:hideMark/>
          </w:tcPr>
          <w:p w14:paraId="3649B8A4" w14:textId="53D66C16"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1,000.00 </w:t>
            </w:r>
          </w:p>
        </w:tc>
      </w:tr>
      <w:tr w:rsidR="009D18B5" w:rsidRPr="009D18B5" w14:paraId="69EAC601"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7A8ED8E"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5540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6AE43A5"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članarina poslovnim udruženjima</w:t>
            </w:r>
          </w:p>
        </w:tc>
        <w:tc>
          <w:tcPr>
            <w:tcW w:w="1400" w:type="dxa"/>
            <w:tcBorders>
              <w:top w:val="nil"/>
              <w:left w:val="nil"/>
              <w:bottom w:val="single" w:sz="4" w:space="0" w:color="auto"/>
              <w:right w:val="single" w:sz="4" w:space="0" w:color="auto"/>
            </w:tcBorders>
            <w:shd w:val="clear" w:color="auto" w:fill="auto"/>
            <w:noWrap/>
            <w:vAlign w:val="bottom"/>
            <w:hideMark/>
          </w:tcPr>
          <w:p w14:paraId="6665C95C" w14:textId="522F38EA"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600.00 </w:t>
            </w:r>
          </w:p>
        </w:tc>
      </w:tr>
      <w:tr w:rsidR="009D18B5" w:rsidRPr="009D18B5" w14:paraId="3BEE5FA1"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6EBB10AB"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5556</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97B5713"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carina</w:t>
            </w:r>
          </w:p>
        </w:tc>
        <w:tc>
          <w:tcPr>
            <w:tcW w:w="1400" w:type="dxa"/>
            <w:tcBorders>
              <w:top w:val="nil"/>
              <w:left w:val="nil"/>
              <w:bottom w:val="single" w:sz="4" w:space="0" w:color="auto"/>
              <w:right w:val="single" w:sz="4" w:space="0" w:color="auto"/>
            </w:tcBorders>
            <w:shd w:val="clear" w:color="auto" w:fill="auto"/>
            <w:noWrap/>
            <w:vAlign w:val="bottom"/>
            <w:hideMark/>
          </w:tcPr>
          <w:p w14:paraId="2BC83D8F" w14:textId="16A2BC34"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500.00 </w:t>
            </w:r>
          </w:p>
        </w:tc>
      </w:tr>
      <w:tr w:rsidR="009D18B5" w:rsidRPr="009D18B5" w14:paraId="7DBF021C"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42D784AC"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5590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1098483"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Sudski troškovi i troškovi vještačenja</w:t>
            </w:r>
          </w:p>
        </w:tc>
        <w:tc>
          <w:tcPr>
            <w:tcW w:w="1400" w:type="dxa"/>
            <w:tcBorders>
              <w:top w:val="nil"/>
              <w:left w:val="nil"/>
              <w:bottom w:val="single" w:sz="4" w:space="0" w:color="auto"/>
              <w:right w:val="single" w:sz="4" w:space="0" w:color="auto"/>
            </w:tcBorders>
            <w:shd w:val="clear" w:color="auto" w:fill="auto"/>
            <w:noWrap/>
            <w:vAlign w:val="bottom"/>
            <w:hideMark/>
          </w:tcPr>
          <w:p w14:paraId="452D811D" w14:textId="7144644C"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3,000.00 </w:t>
            </w:r>
          </w:p>
        </w:tc>
      </w:tr>
      <w:tr w:rsidR="009D18B5" w:rsidRPr="009D18B5" w14:paraId="1D90FDA7"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23C0DE71"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55901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92248AD"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Takse</w:t>
            </w:r>
          </w:p>
        </w:tc>
        <w:tc>
          <w:tcPr>
            <w:tcW w:w="1400" w:type="dxa"/>
            <w:tcBorders>
              <w:top w:val="nil"/>
              <w:left w:val="nil"/>
              <w:bottom w:val="single" w:sz="4" w:space="0" w:color="auto"/>
              <w:right w:val="single" w:sz="4" w:space="0" w:color="auto"/>
            </w:tcBorders>
            <w:shd w:val="clear" w:color="auto" w:fill="auto"/>
            <w:noWrap/>
            <w:vAlign w:val="bottom"/>
            <w:hideMark/>
          </w:tcPr>
          <w:p w14:paraId="734AF474" w14:textId="1BF7F3FD"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500.00 </w:t>
            </w:r>
          </w:p>
        </w:tc>
      </w:tr>
      <w:tr w:rsidR="009D18B5" w:rsidRPr="009D18B5" w14:paraId="56B29DF1"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E5FBEB7"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5591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A246486"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registracije i osiguranja vozila</w:t>
            </w:r>
          </w:p>
        </w:tc>
        <w:tc>
          <w:tcPr>
            <w:tcW w:w="1400" w:type="dxa"/>
            <w:tcBorders>
              <w:top w:val="nil"/>
              <w:left w:val="nil"/>
              <w:bottom w:val="single" w:sz="4" w:space="0" w:color="auto"/>
              <w:right w:val="single" w:sz="4" w:space="0" w:color="auto"/>
            </w:tcBorders>
            <w:shd w:val="clear" w:color="auto" w:fill="auto"/>
            <w:noWrap/>
            <w:vAlign w:val="bottom"/>
            <w:hideMark/>
          </w:tcPr>
          <w:p w14:paraId="01312DB1" w14:textId="6B64659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6,000.00 </w:t>
            </w:r>
          </w:p>
        </w:tc>
      </w:tr>
      <w:tr w:rsidR="009D18B5" w:rsidRPr="009D18B5" w14:paraId="693ED76A"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1D61FAB3"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5592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2DB634B"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izrade i održavanja softvera</w:t>
            </w:r>
          </w:p>
        </w:tc>
        <w:tc>
          <w:tcPr>
            <w:tcW w:w="1400" w:type="dxa"/>
            <w:tcBorders>
              <w:top w:val="nil"/>
              <w:left w:val="nil"/>
              <w:bottom w:val="single" w:sz="4" w:space="0" w:color="auto"/>
              <w:right w:val="single" w:sz="4" w:space="0" w:color="auto"/>
            </w:tcBorders>
            <w:shd w:val="clear" w:color="auto" w:fill="auto"/>
            <w:noWrap/>
            <w:vAlign w:val="bottom"/>
            <w:hideMark/>
          </w:tcPr>
          <w:p w14:paraId="457D0BEA" w14:textId="7C275190"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15,000.00 </w:t>
            </w:r>
          </w:p>
        </w:tc>
      </w:tr>
      <w:tr w:rsidR="009D18B5" w:rsidRPr="009D18B5" w14:paraId="7DD89315" w14:textId="77777777" w:rsidTr="009D18B5">
        <w:trPr>
          <w:trHeight w:val="300"/>
        </w:trPr>
        <w:tc>
          <w:tcPr>
            <w:tcW w:w="620" w:type="dxa"/>
            <w:tcBorders>
              <w:top w:val="nil"/>
              <w:left w:val="single" w:sz="4" w:space="0" w:color="auto"/>
              <w:bottom w:val="single" w:sz="4" w:space="0" w:color="auto"/>
              <w:right w:val="nil"/>
            </w:tcBorders>
            <w:shd w:val="clear" w:color="000000" w:fill="FABF8F"/>
            <w:noWrap/>
            <w:vAlign w:val="bottom"/>
            <w:hideMark/>
          </w:tcPr>
          <w:p w14:paraId="2ADADB52"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57</w:t>
            </w:r>
          </w:p>
        </w:tc>
        <w:tc>
          <w:tcPr>
            <w:tcW w:w="6760" w:type="dxa"/>
            <w:tcBorders>
              <w:top w:val="nil"/>
              <w:left w:val="single" w:sz="4" w:space="0" w:color="auto"/>
              <w:bottom w:val="single" w:sz="4" w:space="0" w:color="auto"/>
              <w:right w:val="single" w:sz="4" w:space="0" w:color="auto"/>
            </w:tcBorders>
            <w:shd w:val="clear" w:color="000000" w:fill="FABF8F"/>
            <w:vAlign w:val="center"/>
            <w:hideMark/>
          </w:tcPr>
          <w:p w14:paraId="291C9C27" w14:textId="77777777" w:rsidR="009D18B5" w:rsidRPr="009D18B5" w:rsidRDefault="009D18B5" w:rsidP="009D18B5">
            <w:pPr>
              <w:jc w:val="center"/>
              <w:rPr>
                <w:rFonts w:eastAsia="Times New Roman" w:cs="Calibri"/>
                <w:b/>
                <w:bCs/>
                <w:color w:val="000000"/>
                <w:sz w:val="22"/>
                <w:szCs w:val="22"/>
              </w:rPr>
            </w:pPr>
            <w:r w:rsidRPr="009D18B5">
              <w:rPr>
                <w:rFonts w:eastAsia="Times New Roman" w:cs="Calibri"/>
                <w:b/>
                <w:bCs/>
                <w:color w:val="000000"/>
                <w:sz w:val="22"/>
                <w:szCs w:val="22"/>
              </w:rPr>
              <w:t xml:space="preserve"> VI  OSTALI RASHODI</w:t>
            </w:r>
          </w:p>
        </w:tc>
        <w:tc>
          <w:tcPr>
            <w:tcW w:w="1400" w:type="dxa"/>
            <w:tcBorders>
              <w:top w:val="nil"/>
              <w:left w:val="nil"/>
              <w:bottom w:val="single" w:sz="4" w:space="0" w:color="auto"/>
              <w:right w:val="single" w:sz="4" w:space="0" w:color="auto"/>
            </w:tcBorders>
            <w:shd w:val="clear" w:color="000000" w:fill="FABF8F"/>
            <w:vAlign w:val="center"/>
            <w:hideMark/>
          </w:tcPr>
          <w:p w14:paraId="499F42F5" w14:textId="77777777" w:rsidR="009D18B5" w:rsidRPr="009D18B5" w:rsidRDefault="009D18B5" w:rsidP="009D18B5">
            <w:pPr>
              <w:jc w:val="right"/>
              <w:rPr>
                <w:rFonts w:eastAsia="Times New Roman" w:cs="Calibri"/>
                <w:b/>
                <w:bCs/>
                <w:color w:val="000000"/>
                <w:sz w:val="22"/>
                <w:szCs w:val="22"/>
              </w:rPr>
            </w:pPr>
            <w:r w:rsidRPr="009D18B5">
              <w:rPr>
                <w:rFonts w:eastAsia="Times New Roman" w:cs="Calibri"/>
                <w:b/>
                <w:bCs/>
                <w:color w:val="000000"/>
                <w:sz w:val="22"/>
                <w:szCs w:val="22"/>
              </w:rPr>
              <w:t>47,500.00 €</w:t>
            </w:r>
          </w:p>
        </w:tc>
      </w:tr>
      <w:tr w:rsidR="009D18B5" w:rsidRPr="009D18B5" w14:paraId="5E19FB80"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788F83E9"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57942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4C48871"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nabavke opreme i odjeće za komunalce</w:t>
            </w:r>
          </w:p>
        </w:tc>
        <w:tc>
          <w:tcPr>
            <w:tcW w:w="1400" w:type="dxa"/>
            <w:tcBorders>
              <w:top w:val="nil"/>
              <w:left w:val="nil"/>
              <w:bottom w:val="single" w:sz="4" w:space="0" w:color="auto"/>
              <w:right w:val="single" w:sz="4" w:space="0" w:color="auto"/>
            </w:tcBorders>
            <w:shd w:val="clear" w:color="auto" w:fill="auto"/>
            <w:noWrap/>
            <w:vAlign w:val="center"/>
            <w:hideMark/>
          </w:tcPr>
          <w:p w14:paraId="72B32832" w14:textId="7119B19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4,000.00 </w:t>
            </w:r>
          </w:p>
        </w:tc>
      </w:tr>
      <w:tr w:rsidR="009D18B5" w:rsidRPr="009D18B5" w14:paraId="7C61F756"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25D248B9"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57943</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F3CB847"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nabavke kompjutera</w:t>
            </w:r>
          </w:p>
        </w:tc>
        <w:tc>
          <w:tcPr>
            <w:tcW w:w="1400" w:type="dxa"/>
            <w:tcBorders>
              <w:top w:val="nil"/>
              <w:left w:val="nil"/>
              <w:bottom w:val="single" w:sz="4" w:space="0" w:color="auto"/>
              <w:right w:val="single" w:sz="4" w:space="0" w:color="auto"/>
            </w:tcBorders>
            <w:shd w:val="clear" w:color="auto" w:fill="auto"/>
            <w:noWrap/>
            <w:vAlign w:val="center"/>
            <w:hideMark/>
          </w:tcPr>
          <w:p w14:paraId="277631D1" w14:textId="197FAED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1,500.00 </w:t>
            </w:r>
          </w:p>
        </w:tc>
      </w:tr>
      <w:tr w:rsidR="009D18B5" w:rsidRPr="009D18B5" w14:paraId="623DB097"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55AAB55"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57944</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126BB6EB"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nabavke vozila i radnih mašina</w:t>
            </w:r>
          </w:p>
        </w:tc>
        <w:tc>
          <w:tcPr>
            <w:tcW w:w="1400" w:type="dxa"/>
            <w:tcBorders>
              <w:top w:val="nil"/>
              <w:left w:val="nil"/>
              <w:bottom w:val="single" w:sz="4" w:space="0" w:color="auto"/>
              <w:right w:val="single" w:sz="4" w:space="0" w:color="auto"/>
            </w:tcBorders>
            <w:shd w:val="clear" w:color="auto" w:fill="auto"/>
            <w:noWrap/>
            <w:vAlign w:val="center"/>
            <w:hideMark/>
          </w:tcPr>
          <w:p w14:paraId="49552372" w14:textId="6F56EEF6"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20,000.00 </w:t>
            </w:r>
          </w:p>
        </w:tc>
      </w:tr>
      <w:tr w:rsidR="009D18B5" w:rsidRPr="009D18B5" w14:paraId="35E4298F"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73AC8B6F"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57945</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D6E27D2"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za nabavku i održavaje komunalnog mobilijara</w:t>
            </w:r>
          </w:p>
        </w:tc>
        <w:tc>
          <w:tcPr>
            <w:tcW w:w="1400" w:type="dxa"/>
            <w:tcBorders>
              <w:top w:val="nil"/>
              <w:left w:val="nil"/>
              <w:bottom w:val="single" w:sz="4" w:space="0" w:color="auto"/>
              <w:right w:val="single" w:sz="4" w:space="0" w:color="auto"/>
            </w:tcBorders>
            <w:shd w:val="clear" w:color="auto" w:fill="auto"/>
            <w:noWrap/>
            <w:vAlign w:val="center"/>
            <w:hideMark/>
          </w:tcPr>
          <w:p w14:paraId="45FA7EED" w14:textId="610A4B8D"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5,000.00 </w:t>
            </w:r>
          </w:p>
        </w:tc>
      </w:tr>
      <w:tr w:rsidR="009D18B5" w:rsidRPr="009D18B5" w14:paraId="512A4E4F"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0D1B162A"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57946</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32DFA1C"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usluga opremanja kancelarija</w:t>
            </w:r>
          </w:p>
        </w:tc>
        <w:tc>
          <w:tcPr>
            <w:tcW w:w="1400" w:type="dxa"/>
            <w:tcBorders>
              <w:top w:val="nil"/>
              <w:left w:val="nil"/>
              <w:bottom w:val="single" w:sz="4" w:space="0" w:color="auto"/>
              <w:right w:val="single" w:sz="4" w:space="0" w:color="auto"/>
            </w:tcBorders>
            <w:shd w:val="clear" w:color="auto" w:fill="auto"/>
            <w:noWrap/>
            <w:vAlign w:val="center"/>
            <w:hideMark/>
          </w:tcPr>
          <w:p w14:paraId="75E0EE7E" w14:textId="3B6DD826"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2,000.00 </w:t>
            </w:r>
          </w:p>
        </w:tc>
      </w:tr>
      <w:tr w:rsidR="009D18B5" w:rsidRPr="009D18B5" w14:paraId="0917D19C" w14:textId="77777777" w:rsidTr="009D18B5">
        <w:trPr>
          <w:trHeight w:val="300"/>
        </w:trPr>
        <w:tc>
          <w:tcPr>
            <w:tcW w:w="620" w:type="dxa"/>
            <w:tcBorders>
              <w:top w:val="nil"/>
              <w:left w:val="single" w:sz="4" w:space="0" w:color="auto"/>
              <w:bottom w:val="single" w:sz="4" w:space="0" w:color="auto"/>
              <w:right w:val="nil"/>
            </w:tcBorders>
            <w:shd w:val="clear" w:color="auto" w:fill="auto"/>
            <w:noWrap/>
            <w:vAlign w:val="bottom"/>
            <w:hideMark/>
          </w:tcPr>
          <w:p w14:paraId="5F0B1453"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5795</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47179602"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Troškovi agencije za zapošljavanje</w:t>
            </w:r>
          </w:p>
        </w:tc>
        <w:tc>
          <w:tcPr>
            <w:tcW w:w="1400" w:type="dxa"/>
            <w:tcBorders>
              <w:top w:val="nil"/>
              <w:left w:val="nil"/>
              <w:bottom w:val="single" w:sz="4" w:space="0" w:color="auto"/>
              <w:right w:val="single" w:sz="4" w:space="0" w:color="auto"/>
            </w:tcBorders>
            <w:shd w:val="clear" w:color="auto" w:fill="auto"/>
            <w:noWrap/>
            <w:vAlign w:val="center"/>
            <w:hideMark/>
          </w:tcPr>
          <w:p w14:paraId="6EE2AD1B" w14:textId="4CDB1F7A"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 xml:space="preserve">     15,000.00 </w:t>
            </w:r>
          </w:p>
        </w:tc>
      </w:tr>
    </w:tbl>
    <w:p w14:paraId="034D177A" w14:textId="77777777" w:rsidR="007E2E6E" w:rsidRDefault="007E2E6E" w:rsidP="007E2E6E">
      <w:pPr>
        <w:pStyle w:val="Heading3"/>
        <w:rPr>
          <w:lang w:val="sr-Latn-CS"/>
        </w:rPr>
      </w:pPr>
      <w:r>
        <w:rPr>
          <w:lang w:val="sr-Latn-CS"/>
        </w:rPr>
        <w:t>Finansijski plan za 2021.godinu</w:t>
      </w:r>
      <w:bookmarkEnd w:id="30"/>
    </w:p>
    <w:tbl>
      <w:tblPr>
        <w:tblW w:w="8815" w:type="dxa"/>
        <w:tblLook w:val="04A0" w:firstRow="1" w:lastRow="0" w:firstColumn="1" w:lastColumn="0" w:noHBand="0" w:noVBand="1"/>
      </w:tblPr>
      <w:tblGrid>
        <w:gridCol w:w="6760"/>
        <w:gridCol w:w="2055"/>
      </w:tblGrid>
      <w:tr w:rsidR="009D18B5" w:rsidRPr="009D18B5" w14:paraId="3A6F19E4" w14:textId="77777777" w:rsidTr="009D18B5">
        <w:trPr>
          <w:trHeight w:val="300"/>
        </w:trPr>
        <w:tc>
          <w:tcPr>
            <w:tcW w:w="676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7F2D1F46" w14:textId="77777777" w:rsidR="009D18B5" w:rsidRPr="009D18B5" w:rsidRDefault="009D18B5" w:rsidP="009D18B5">
            <w:pPr>
              <w:jc w:val="center"/>
              <w:rPr>
                <w:rFonts w:eastAsia="Times New Roman" w:cs="Calibri"/>
                <w:b/>
                <w:bCs/>
                <w:color w:val="000000"/>
                <w:sz w:val="22"/>
                <w:szCs w:val="22"/>
              </w:rPr>
            </w:pPr>
            <w:bookmarkStart w:id="31" w:name="_Toc57984723"/>
            <w:r w:rsidRPr="009D18B5">
              <w:rPr>
                <w:rFonts w:eastAsia="Times New Roman" w:cs="Calibri"/>
                <w:b/>
                <w:bCs/>
                <w:color w:val="000000"/>
                <w:sz w:val="22"/>
                <w:szCs w:val="22"/>
              </w:rPr>
              <w:t>VI  FINANSIJSKI PLAN ZA 2022.GODINU</w:t>
            </w:r>
          </w:p>
        </w:tc>
        <w:tc>
          <w:tcPr>
            <w:tcW w:w="2055" w:type="dxa"/>
            <w:tcBorders>
              <w:top w:val="single" w:sz="4" w:space="0" w:color="auto"/>
              <w:left w:val="nil"/>
              <w:bottom w:val="single" w:sz="4" w:space="0" w:color="auto"/>
              <w:right w:val="single" w:sz="4" w:space="0" w:color="auto"/>
            </w:tcBorders>
            <w:shd w:val="clear" w:color="000000" w:fill="FABF8F"/>
            <w:noWrap/>
            <w:vAlign w:val="bottom"/>
            <w:hideMark/>
          </w:tcPr>
          <w:p w14:paraId="0115BFE3"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2022</w:t>
            </w:r>
          </w:p>
        </w:tc>
      </w:tr>
      <w:tr w:rsidR="009D18B5" w:rsidRPr="009D18B5" w14:paraId="1B9373AF" w14:textId="77777777" w:rsidTr="009D18B5">
        <w:trPr>
          <w:trHeight w:val="300"/>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14:paraId="53412309"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UKUPNO PLANIRANI PRIHODI</w:t>
            </w:r>
          </w:p>
        </w:tc>
        <w:tc>
          <w:tcPr>
            <w:tcW w:w="2055" w:type="dxa"/>
            <w:tcBorders>
              <w:top w:val="nil"/>
              <w:left w:val="nil"/>
              <w:bottom w:val="single" w:sz="4" w:space="0" w:color="auto"/>
              <w:right w:val="single" w:sz="4" w:space="0" w:color="auto"/>
            </w:tcBorders>
            <w:shd w:val="clear" w:color="auto" w:fill="auto"/>
            <w:noWrap/>
            <w:vAlign w:val="bottom"/>
            <w:hideMark/>
          </w:tcPr>
          <w:p w14:paraId="04E9E218"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722000.00</w:t>
            </w:r>
          </w:p>
        </w:tc>
      </w:tr>
      <w:tr w:rsidR="009D18B5" w:rsidRPr="009D18B5" w14:paraId="6CC3AF13" w14:textId="77777777" w:rsidTr="009D18B5">
        <w:trPr>
          <w:trHeight w:val="300"/>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14:paraId="02C9C690"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UKUPNO PLANIRANI RASHODI</w:t>
            </w:r>
          </w:p>
        </w:tc>
        <w:tc>
          <w:tcPr>
            <w:tcW w:w="2055" w:type="dxa"/>
            <w:tcBorders>
              <w:top w:val="nil"/>
              <w:left w:val="nil"/>
              <w:bottom w:val="single" w:sz="4" w:space="0" w:color="auto"/>
              <w:right w:val="single" w:sz="4" w:space="0" w:color="auto"/>
            </w:tcBorders>
            <w:shd w:val="clear" w:color="auto" w:fill="auto"/>
            <w:noWrap/>
            <w:vAlign w:val="bottom"/>
            <w:hideMark/>
          </w:tcPr>
          <w:p w14:paraId="11D32874"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722000.00</w:t>
            </w:r>
          </w:p>
        </w:tc>
      </w:tr>
      <w:tr w:rsidR="009D18B5" w:rsidRPr="009D18B5" w14:paraId="59487B1B" w14:textId="77777777" w:rsidTr="009D18B5">
        <w:trPr>
          <w:trHeight w:val="300"/>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14:paraId="2A2060F1"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DOBITAK/GUBITAK</w:t>
            </w:r>
          </w:p>
        </w:tc>
        <w:tc>
          <w:tcPr>
            <w:tcW w:w="2055" w:type="dxa"/>
            <w:tcBorders>
              <w:top w:val="nil"/>
              <w:left w:val="nil"/>
              <w:bottom w:val="single" w:sz="4" w:space="0" w:color="auto"/>
              <w:right w:val="single" w:sz="4" w:space="0" w:color="auto"/>
            </w:tcBorders>
            <w:shd w:val="clear" w:color="auto" w:fill="auto"/>
            <w:noWrap/>
            <w:vAlign w:val="bottom"/>
            <w:hideMark/>
          </w:tcPr>
          <w:p w14:paraId="3733CCE7"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0.00</w:t>
            </w:r>
          </w:p>
        </w:tc>
      </w:tr>
    </w:tbl>
    <w:p w14:paraId="4D70A400" w14:textId="60DDC24E" w:rsidR="00D4186C" w:rsidRDefault="00D4186C" w:rsidP="00D4186C">
      <w:pPr>
        <w:pStyle w:val="Heading2"/>
        <w:rPr>
          <w:lang w:val="sr-Latn-CS"/>
        </w:rPr>
      </w:pPr>
      <w:r>
        <w:rPr>
          <w:lang w:val="sr-Latn-CS"/>
        </w:rPr>
        <w:t>Izvori Finansiranja</w:t>
      </w:r>
      <w:bookmarkEnd w:id="31"/>
    </w:p>
    <w:tbl>
      <w:tblPr>
        <w:tblW w:w="8815" w:type="dxa"/>
        <w:tblLook w:val="04A0" w:firstRow="1" w:lastRow="0" w:firstColumn="1" w:lastColumn="0" w:noHBand="0" w:noVBand="1"/>
      </w:tblPr>
      <w:tblGrid>
        <w:gridCol w:w="6760"/>
        <w:gridCol w:w="2055"/>
      </w:tblGrid>
      <w:tr w:rsidR="009D18B5" w:rsidRPr="009D18B5" w14:paraId="7BEC7C3D" w14:textId="77777777" w:rsidTr="00BF64EC">
        <w:trPr>
          <w:trHeight w:val="300"/>
        </w:trPr>
        <w:tc>
          <w:tcPr>
            <w:tcW w:w="676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5F4A56EB" w14:textId="77777777" w:rsidR="009D18B5" w:rsidRPr="009D18B5" w:rsidRDefault="009D18B5" w:rsidP="009D18B5">
            <w:pPr>
              <w:jc w:val="both"/>
              <w:rPr>
                <w:rFonts w:eastAsia="Times New Roman" w:cs="Calibri"/>
                <w:b/>
                <w:bCs/>
                <w:color w:val="000000"/>
                <w:sz w:val="22"/>
                <w:szCs w:val="22"/>
              </w:rPr>
            </w:pPr>
            <w:r w:rsidRPr="009D18B5">
              <w:rPr>
                <w:rFonts w:eastAsia="Times New Roman" w:cs="Calibri"/>
                <w:b/>
                <w:bCs/>
                <w:color w:val="000000"/>
                <w:sz w:val="22"/>
                <w:szCs w:val="22"/>
              </w:rPr>
              <w:t>Izvori finansiranja su:</w:t>
            </w:r>
          </w:p>
        </w:tc>
        <w:tc>
          <w:tcPr>
            <w:tcW w:w="2055" w:type="dxa"/>
            <w:tcBorders>
              <w:top w:val="single" w:sz="4" w:space="0" w:color="auto"/>
              <w:left w:val="nil"/>
              <w:bottom w:val="single" w:sz="4" w:space="0" w:color="auto"/>
              <w:right w:val="single" w:sz="4" w:space="0" w:color="auto"/>
            </w:tcBorders>
            <w:shd w:val="clear" w:color="000000" w:fill="FABF8F"/>
            <w:noWrap/>
            <w:vAlign w:val="bottom"/>
            <w:hideMark/>
          </w:tcPr>
          <w:p w14:paraId="41F555E1" w14:textId="77777777" w:rsidR="009D18B5" w:rsidRPr="009D18B5" w:rsidRDefault="009D18B5" w:rsidP="009D18B5">
            <w:pPr>
              <w:jc w:val="right"/>
              <w:rPr>
                <w:rFonts w:eastAsia="Times New Roman" w:cs="Calibri"/>
                <w:color w:val="000000"/>
                <w:sz w:val="22"/>
                <w:szCs w:val="22"/>
              </w:rPr>
            </w:pPr>
            <w:r w:rsidRPr="009D18B5">
              <w:rPr>
                <w:rFonts w:eastAsia="Times New Roman" w:cs="Calibri"/>
                <w:color w:val="000000"/>
                <w:sz w:val="22"/>
                <w:szCs w:val="22"/>
              </w:rPr>
              <w:t>2022</w:t>
            </w:r>
          </w:p>
        </w:tc>
      </w:tr>
      <w:tr w:rsidR="009D18B5" w:rsidRPr="009D18B5" w14:paraId="04C26286" w14:textId="77777777" w:rsidTr="00BF64EC">
        <w:trPr>
          <w:trHeight w:val="300"/>
        </w:trPr>
        <w:tc>
          <w:tcPr>
            <w:tcW w:w="6760" w:type="dxa"/>
            <w:tcBorders>
              <w:top w:val="nil"/>
              <w:left w:val="single" w:sz="4" w:space="0" w:color="auto"/>
              <w:bottom w:val="single" w:sz="4" w:space="0" w:color="auto"/>
              <w:right w:val="single" w:sz="4" w:space="0" w:color="auto"/>
            </w:tcBorders>
            <w:shd w:val="clear" w:color="auto" w:fill="auto"/>
            <w:vAlign w:val="center"/>
            <w:hideMark/>
          </w:tcPr>
          <w:p w14:paraId="3A6738C1" w14:textId="77777777" w:rsidR="009D18B5" w:rsidRPr="009D18B5" w:rsidRDefault="009D18B5" w:rsidP="009D18B5">
            <w:pPr>
              <w:jc w:val="center"/>
              <w:rPr>
                <w:rFonts w:eastAsia="Times New Roman" w:cs="Calibri"/>
                <w:b/>
                <w:bCs/>
                <w:color w:val="000000"/>
                <w:sz w:val="22"/>
                <w:szCs w:val="22"/>
              </w:rPr>
            </w:pPr>
            <w:r w:rsidRPr="009D18B5">
              <w:rPr>
                <w:rFonts w:eastAsia="Times New Roman" w:cs="Calibri"/>
                <w:b/>
                <w:bCs/>
                <w:color w:val="000000"/>
                <w:sz w:val="22"/>
                <w:szCs w:val="22"/>
              </w:rPr>
              <w:t>IZVOR PRIHODA</w:t>
            </w:r>
          </w:p>
        </w:tc>
        <w:tc>
          <w:tcPr>
            <w:tcW w:w="2055" w:type="dxa"/>
            <w:tcBorders>
              <w:top w:val="nil"/>
              <w:left w:val="nil"/>
              <w:bottom w:val="single" w:sz="4" w:space="0" w:color="auto"/>
              <w:right w:val="single" w:sz="4" w:space="0" w:color="auto"/>
            </w:tcBorders>
            <w:shd w:val="clear" w:color="auto" w:fill="auto"/>
            <w:noWrap/>
            <w:vAlign w:val="bottom"/>
            <w:hideMark/>
          </w:tcPr>
          <w:p w14:paraId="24F9230D" w14:textId="43DA65BE" w:rsidR="009D18B5" w:rsidRPr="009D18B5" w:rsidRDefault="009D18B5" w:rsidP="00BF64EC">
            <w:pPr>
              <w:jc w:val="center"/>
              <w:rPr>
                <w:rFonts w:eastAsia="Times New Roman" w:cs="Calibri"/>
                <w:color w:val="000000"/>
                <w:sz w:val="22"/>
                <w:szCs w:val="22"/>
              </w:rPr>
            </w:pPr>
            <w:r w:rsidRPr="009D18B5">
              <w:rPr>
                <w:rFonts w:eastAsia="Times New Roman" w:cs="Calibri"/>
                <w:color w:val="000000"/>
                <w:sz w:val="22"/>
                <w:szCs w:val="22"/>
              </w:rPr>
              <w:t>IZNOS</w:t>
            </w:r>
          </w:p>
        </w:tc>
      </w:tr>
      <w:tr w:rsidR="009D18B5" w:rsidRPr="009D18B5" w14:paraId="65FC23FE" w14:textId="77777777" w:rsidTr="00BF64EC">
        <w:trPr>
          <w:trHeight w:val="300"/>
        </w:trPr>
        <w:tc>
          <w:tcPr>
            <w:tcW w:w="6760" w:type="dxa"/>
            <w:tcBorders>
              <w:top w:val="nil"/>
              <w:left w:val="single" w:sz="4" w:space="0" w:color="auto"/>
              <w:bottom w:val="single" w:sz="4" w:space="0" w:color="auto"/>
              <w:right w:val="single" w:sz="4" w:space="0" w:color="auto"/>
            </w:tcBorders>
            <w:shd w:val="clear" w:color="auto" w:fill="auto"/>
            <w:vAlign w:val="center"/>
            <w:hideMark/>
          </w:tcPr>
          <w:p w14:paraId="304A5605"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Sredstva iz Budžeta opštine</w:t>
            </w:r>
          </w:p>
        </w:tc>
        <w:tc>
          <w:tcPr>
            <w:tcW w:w="2055" w:type="dxa"/>
            <w:tcBorders>
              <w:top w:val="nil"/>
              <w:left w:val="nil"/>
              <w:bottom w:val="single" w:sz="4" w:space="0" w:color="auto"/>
              <w:right w:val="single" w:sz="4" w:space="0" w:color="auto"/>
            </w:tcBorders>
            <w:shd w:val="clear" w:color="auto" w:fill="auto"/>
            <w:noWrap/>
            <w:vAlign w:val="bottom"/>
            <w:hideMark/>
          </w:tcPr>
          <w:p w14:paraId="2ED2BF28" w14:textId="45E4FA29" w:rsidR="009D18B5" w:rsidRPr="009D18B5" w:rsidRDefault="009D18B5" w:rsidP="00BF64EC">
            <w:pPr>
              <w:jc w:val="right"/>
              <w:rPr>
                <w:rFonts w:eastAsia="Times New Roman" w:cs="Calibri"/>
                <w:color w:val="000000"/>
                <w:sz w:val="22"/>
                <w:szCs w:val="22"/>
              </w:rPr>
            </w:pPr>
            <w:r w:rsidRPr="009D18B5">
              <w:rPr>
                <w:rFonts w:eastAsia="Times New Roman" w:cs="Calibri"/>
                <w:color w:val="000000"/>
                <w:sz w:val="22"/>
                <w:szCs w:val="22"/>
              </w:rPr>
              <w:t xml:space="preserve">   220,000.00 </w:t>
            </w:r>
          </w:p>
        </w:tc>
      </w:tr>
      <w:tr w:rsidR="009D18B5" w:rsidRPr="009D18B5" w14:paraId="40C7DD31" w14:textId="77777777" w:rsidTr="00BF64EC">
        <w:trPr>
          <w:trHeight w:val="300"/>
        </w:trPr>
        <w:tc>
          <w:tcPr>
            <w:tcW w:w="6760" w:type="dxa"/>
            <w:tcBorders>
              <w:top w:val="nil"/>
              <w:left w:val="single" w:sz="4" w:space="0" w:color="auto"/>
              <w:bottom w:val="single" w:sz="4" w:space="0" w:color="auto"/>
              <w:right w:val="single" w:sz="4" w:space="0" w:color="auto"/>
            </w:tcBorders>
            <w:shd w:val="clear" w:color="auto" w:fill="auto"/>
            <w:vAlign w:val="center"/>
            <w:hideMark/>
          </w:tcPr>
          <w:p w14:paraId="14FDA589" w14:textId="77777777" w:rsidR="009D18B5" w:rsidRPr="009D18B5" w:rsidRDefault="009D18B5" w:rsidP="009D18B5">
            <w:pPr>
              <w:rPr>
                <w:rFonts w:eastAsia="Times New Roman" w:cs="Calibri"/>
                <w:color w:val="000000"/>
                <w:sz w:val="22"/>
                <w:szCs w:val="22"/>
              </w:rPr>
            </w:pPr>
            <w:r w:rsidRPr="009D18B5">
              <w:rPr>
                <w:rFonts w:eastAsia="Times New Roman" w:cs="Calibri"/>
                <w:color w:val="000000"/>
                <w:sz w:val="22"/>
                <w:szCs w:val="22"/>
              </w:rPr>
              <w:t>Planirani sopstveni prihodi</w:t>
            </w:r>
          </w:p>
        </w:tc>
        <w:tc>
          <w:tcPr>
            <w:tcW w:w="2055" w:type="dxa"/>
            <w:tcBorders>
              <w:top w:val="nil"/>
              <w:left w:val="nil"/>
              <w:bottom w:val="single" w:sz="4" w:space="0" w:color="auto"/>
              <w:right w:val="single" w:sz="4" w:space="0" w:color="auto"/>
            </w:tcBorders>
            <w:shd w:val="clear" w:color="auto" w:fill="auto"/>
            <w:noWrap/>
            <w:vAlign w:val="bottom"/>
            <w:hideMark/>
          </w:tcPr>
          <w:p w14:paraId="61C43F93" w14:textId="69DEF15A" w:rsidR="009D18B5" w:rsidRPr="009D18B5" w:rsidRDefault="009D18B5" w:rsidP="00BF64EC">
            <w:pPr>
              <w:jc w:val="right"/>
              <w:rPr>
                <w:rFonts w:eastAsia="Times New Roman" w:cs="Calibri"/>
                <w:color w:val="000000"/>
                <w:sz w:val="22"/>
                <w:szCs w:val="22"/>
              </w:rPr>
            </w:pPr>
            <w:r w:rsidRPr="009D18B5">
              <w:rPr>
                <w:rFonts w:eastAsia="Times New Roman" w:cs="Calibri"/>
                <w:color w:val="000000"/>
                <w:sz w:val="22"/>
                <w:szCs w:val="22"/>
              </w:rPr>
              <w:t xml:space="preserve">   502,000.00 </w:t>
            </w:r>
          </w:p>
        </w:tc>
      </w:tr>
      <w:tr w:rsidR="009D18B5" w:rsidRPr="009D18B5" w14:paraId="1CC2D456" w14:textId="77777777" w:rsidTr="00BF64EC">
        <w:trPr>
          <w:trHeight w:val="300"/>
        </w:trPr>
        <w:tc>
          <w:tcPr>
            <w:tcW w:w="6760" w:type="dxa"/>
            <w:tcBorders>
              <w:top w:val="nil"/>
              <w:left w:val="single" w:sz="4" w:space="0" w:color="auto"/>
              <w:bottom w:val="single" w:sz="4" w:space="0" w:color="auto"/>
              <w:right w:val="single" w:sz="4" w:space="0" w:color="auto"/>
            </w:tcBorders>
            <w:shd w:val="clear" w:color="auto" w:fill="auto"/>
            <w:vAlign w:val="center"/>
            <w:hideMark/>
          </w:tcPr>
          <w:p w14:paraId="4E7D8521" w14:textId="77777777" w:rsidR="009D18B5" w:rsidRPr="009D18B5" w:rsidRDefault="009D18B5" w:rsidP="009D18B5">
            <w:pPr>
              <w:rPr>
                <w:rFonts w:eastAsia="Times New Roman" w:cs="Calibri"/>
                <w:b/>
                <w:bCs/>
                <w:color w:val="000000"/>
                <w:sz w:val="22"/>
                <w:szCs w:val="22"/>
              </w:rPr>
            </w:pPr>
            <w:r w:rsidRPr="009D18B5">
              <w:rPr>
                <w:rFonts w:eastAsia="Times New Roman" w:cs="Calibri"/>
                <w:b/>
                <w:bCs/>
                <w:color w:val="000000"/>
                <w:sz w:val="22"/>
                <w:szCs w:val="22"/>
              </w:rPr>
              <w:t>UKUPNO</w:t>
            </w:r>
          </w:p>
        </w:tc>
        <w:tc>
          <w:tcPr>
            <w:tcW w:w="2055" w:type="dxa"/>
            <w:tcBorders>
              <w:top w:val="nil"/>
              <w:left w:val="nil"/>
              <w:bottom w:val="single" w:sz="4" w:space="0" w:color="auto"/>
              <w:right w:val="single" w:sz="4" w:space="0" w:color="auto"/>
            </w:tcBorders>
            <w:shd w:val="clear" w:color="auto" w:fill="auto"/>
            <w:noWrap/>
            <w:vAlign w:val="bottom"/>
            <w:hideMark/>
          </w:tcPr>
          <w:p w14:paraId="40692525" w14:textId="1086D6A3" w:rsidR="009D18B5" w:rsidRPr="009D18B5" w:rsidRDefault="009D18B5" w:rsidP="00BF64EC">
            <w:pPr>
              <w:jc w:val="right"/>
              <w:rPr>
                <w:rFonts w:eastAsia="Times New Roman" w:cs="Calibri"/>
                <w:color w:val="000000"/>
                <w:sz w:val="22"/>
                <w:szCs w:val="22"/>
              </w:rPr>
            </w:pPr>
            <w:r w:rsidRPr="009D18B5">
              <w:rPr>
                <w:rFonts w:eastAsia="Times New Roman" w:cs="Calibri"/>
                <w:color w:val="000000"/>
                <w:sz w:val="22"/>
                <w:szCs w:val="22"/>
              </w:rPr>
              <w:t xml:space="preserve">   722,000.00 </w:t>
            </w:r>
          </w:p>
        </w:tc>
      </w:tr>
    </w:tbl>
    <w:p w14:paraId="36741D21" w14:textId="77777777" w:rsidR="009D18B5" w:rsidRPr="009D18B5" w:rsidRDefault="009D18B5" w:rsidP="009D18B5">
      <w:pPr>
        <w:rPr>
          <w:lang w:val="sr-Latn-CS"/>
        </w:rPr>
      </w:pPr>
    </w:p>
    <w:p w14:paraId="5FD27C60" w14:textId="77777777" w:rsidR="001525D5" w:rsidRPr="00136BDE" w:rsidRDefault="001525D5" w:rsidP="0066525E">
      <w:pPr>
        <w:pStyle w:val="Heading1"/>
        <w:shd w:val="clear" w:color="auto" w:fill="002060"/>
        <w:jc w:val="center"/>
        <w:rPr>
          <w:color w:val="FFFF00"/>
          <w:lang w:val="sr-Latn-CS"/>
        </w:rPr>
      </w:pPr>
      <w:bookmarkStart w:id="32" w:name="_Toc57984724"/>
      <w:r w:rsidRPr="00136BDE">
        <w:rPr>
          <w:color w:val="FFFF00"/>
          <w:lang w:val="sr-Latn-CS"/>
        </w:rPr>
        <w:t>VIII Politika zarada i zapošljavanja</w:t>
      </w:r>
      <w:bookmarkEnd w:id="32"/>
    </w:p>
    <w:p w14:paraId="28FA462B" w14:textId="77777777" w:rsidR="001525D5" w:rsidRPr="008E7E5C" w:rsidRDefault="001525D5" w:rsidP="008E7E5C">
      <w:pPr>
        <w:rPr>
          <w:rFonts w:ascii="Times New Roman" w:hAnsi="Times New Roman" w:cs="Times New Roman"/>
          <w:lang w:val="sr-Latn-CS"/>
        </w:rPr>
      </w:pPr>
    </w:p>
    <w:p w14:paraId="18507415" w14:textId="43734505" w:rsidR="00CD14B4" w:rsidRPr="000D7EE5" w:rsidRDefault="00CD14B4" w:rsidP="008E7E5C">
      <w:pPr>
        <w:spacing w:after="200" w:line="276" w:lineRule="auto"/>
        <w:jc w:val="both"/>
        <w:rPr>
          <w:rFonts w:ascii="Times New Roman" w:hAnsi="Times New Roman" w:cs="Times New Roman"/>
          <w:sz w:val="24"/>
          <w:szCs w:val="24"/>
          <w:lang w:val="sr-Latn-CS"/>
        </w:rPr>
      </w:pPr>
      <w:bookmarkStart w:id="33" w:name="_Hlk89345876"/>
      <w:r w:rsidRPr="000D7EE5">
        <w:rPr>
          <w:rFonts w:ascii="Times New Roman" w:hAnsi="Times New Roman" w:cs="Times New Roman"/>
          <w:sz w:val="24"/>
          <w:szCs w:val="24"/>
          <w:lang w:val="sr-Latn-CS"/>
        </w:rPr>
        <w:t xml:space="preserve">Imajući u vidu da je došlo do izmjene i dopune </w:t>
      </w:r>
      <w:r w:rsidR="00AD5311" w:rsidRPr="000D7EE5">
        <w:rPr>
          <w:rFonts w:ascii="Times New Roman" w:hAnsi="Times New Roman" w:cs="Times New Roman"/>
          <w:sz w:val="24"/>
          <w:szCs w:val="24"/>
          <w:lang w:val="sr-Latn-CS"/>
        </w:rPr>
        <w:t>O</w:t>
      </w:r>
      <w:r w:rsidRPr="000D7EE5">
        <w:rPr>
          <w:rFonts w:ascii="Times New Roman" w:hAnsi="Times New Roman" w:cs="Times New Roman"/>
          <w:sz w:val="24"/>
          <w:szCs w:val="24"/>
          <w:lang w:val="sr-Latn-CS"/>
        </w:rPr>
        <w:t>dluke o osnivanju Društva,</w:t>
      </w:r>
      <w:r w:rsidR="00AD5311" w:rsidRPr="000D7EE5">
        <w:rPr>
          <w:rFonts w:ascii="Times New Roman" w:hAnsi="Times New Roman" w:cs="Times New Roman"/>
          <w:sz w:val="24"/>
          <w:szCs w:val="24"/>
          <w:lang w:val="sr-Latn-CS"/>
        </w:rPr>
        <w:t xml:space="preserve"> dana 24.11.2021. godine</w:t>
      </w:r>
      <w:r w:rsidR="00497451">
        <w:rPr>
          <w:rFonts w:ascii="Times New Roman" w:hAnsi="Times New Roman" w:cs="Times New Roman"/>
          <w:sz w:val="24"/>
          <w:szCs w:val="24"/>
          <w:lang w:val="sr-Latn-CS"/>
        </w:rPr>
        <w:t xml:space="preserve"> </w:t>
      </w:r>
      <w:r w:rsidR="00497451" w:rsidRPr="00991DD8">
        <w:rPr>
          <w:sz w:val="24"/>
          <w:szCs w:val="24"/>
        </w:rPr>
        <w:t xml:space="preserve">(„Sl.list CG – opštinski propisi“ broj </w:t>
      </w:r>
      <w:r w:rsidR="00497451">
        <w:rPr>
          <w:sz w:val="24"/>
          <w:szCs w:val="24"/>
        </w:rPr>
        <w:t>040/21</w:t>
      </w:r>
      <w:r w:rsidR="00497451" w:rsidRPr="00991DD8">
        <w:rPr>
          <w:sz w:val="24"/>
          <w:szCs w:val="24"/>
        </w:rPr>
        <w:t>)</w:t>
      </w:r>
      <w:r w:rsidR="00AD5311" w:rsidRPr="000D7EE5">
        <w:rPr>
          <w:rFonts w:ascii="Times New Roman" w:hAnsi="Times New Roman" w:cs="Times New Roman"/>
          <w:sz w:val="24"/>
          <w:szCs w:val="24"/>
          <w:lang w:val="sr-Latn-CS"/>
        </w:rPr>
        <w:t>,</w:t>
      </w:r>
      <w:r w:rsidRPr="000D7EE5">
        <w:rPr>
          <w:rFonts w:ascii="Times New Roman" w:hAnsi="Times New Roman" w:cs="Times New Roman"/>
          <w:sz w:val="24"/>
          <w:szCs w:val="24"/>
          <w:lang w:val="sr-Latn-CS"/>
        </w:rPr>
        <w:t xml:space="preserve"> i time</w:t>
      </w:r>
      <w:r w:rsidR="00AD5311" w:rsidRPr="000D7EE5">
        <w:rPr>
          <w:rFonts w:ascii="Times New Roman" w:hAnsi="Times New Roman" w:cs="Times New Roman"/>
          <w:sz w:val="24"/>
          <w:szCs w:val="24"/>
          <w:lang w:val="sr-Latn-CS"/>
        </w:rPr>
        <w:t xml:space="preserve"> je</w:t>
      </w:r>
      <w:r w:rsidRPr="000D7EE5">
        <w:rPr>
          <w:rFonts w:ascii="Times New Roman" w:hAnsi="Times New Roman" w:cs="Times New Roman"/>
          <w:sz w:val="24"/>
          <w:szCs w:val="24"/>
          <w:lang w:val="sr-Latn-CS"/>
        </w:rPr>
        <w:t xml:space="preserve"> došlo do formiranja dva nova društva, i to Vodovod i Kanalizacija Doo i Pijace Doo. </w:t>
      </w:r>
      <w:r w:rsidR="00AD5311" w:rsidRPr="000D7EE5">
        <w:rPr>
          <w:rFonts w:ascii="Times New Roman" w:hAnsi="Times New Roman" w:cs="Times New Roman"/>
          <w:sz w:val="24"/>
          <w:szCs w:val="24"/>
          <w:lang w:val="sr-Latn-CS"/>
        </w:rPr>
        <w:t>S</w:t>
      </w:r>
      <w:r w:rsidRPr="000D7EE5">
        <w:rPr>
          <w:rFonts w:ascii="Times New Roman" w:hAnsi="Times New Roman" w:cs="Times New Roman"/>
          <w:sz w:val="24"/>
          <w:szCs w:val="24"/>
          <w:lang w:val="sr-Latn-CS"/>
        </w:rPr>
        <w:t>tvorili</w:t>
      </w:r>
      <w:r w:rsidR="00AD5311" w:rsidRPr="000D7EE5">
        <w:rPr>
          <w:rFonts w:ascii="Times New Roman" w:hAnsi="Times New Roman" w:cs="Times New Roman"/>
          <w:sz w:val="24"/>
          <w:szCs w:val="24"/>
          <w:lang w:val="sr-Latn-CS"/>
        </w:rPr>
        <w:t xml:space="preserve"> su se </w:t>
      </w:r>
      <w:r w:rsidRPr="000D7EE5">
        <w:rPr>
          <w:rFonts w:ascii="Times New Roman" w:hAnsi="Times New Roman" w:cs="Times New Roman"/>
          <w:sz w:val="24"/>
          <w:szCs w:val="24"/>
          <w:lang w:val="sr-Latn-CS"/>
        </w:rPr>
        <w:t xml:space="preserve"> uslovi da se naše Društvo rastereti za taj dio zaposlenih. U tok</w:t>
      </w:r>
      <w:r w:rsidR="00AD5311" w:rsidRPr="000D7EE5">
        <w:rPr>
          <w:rFonts w:ascii="Times New Roman" w:hAnsi="Times New Roman" w:cs="Times New Roman"/>
          <w:sz w:val="24"/>
          <w:szCs w:val="24"/>
          <w:lang w:val="sr-Latn-CS"/>
        </w:rPr>
        <w:t xml:space="preserve">u </w:t>
      </w:r>
      <w:r w:rsidRPr="000D7EE5">
        <w:rPr>
          <w:rFonts w:ascii="Times New Roman" w:hAnsi="Times New Roman" w:cs="Times New Roman"/>
          <w:sz w:val="24"/>
          <w:szCs w:val="24"/>
          <w:lang w:val="sr-Latn-CS"/>
        </w:rPr>
        <w:t xml:space="preserve">2022. godine, doćiće do usklađivanja akata Društva, kao što je Statut, </w:t>
      </w:r>
      <w:r w:rsidR="00D902C2" w:rsidRPr="000D7EE5">
        <w:rPr>
          <w:rFonts w:ascii="Times New Roman" w:hAnsi="Times New Roman" w:cs="Times New Roman"/>
          <w:sz w:val="24"/>
          <w:szCs w:val="24"/>
          <w:lang w:val="sr-Latn-CS"/>
        </w:rPr>
        <w:t>P</w:t>
      </w:r>
      <w:r w:rsidRPr="000D7EE5">
        <w:rPr>
          <w:rFonts w:ascii="Times New Roman" w:hAnsi="Times New Roman" w:cs="Times New Roman"/>
          <w:sz w:val="24"/>
          <w:szCs w:val="24"/>
          <w:lang w:val="sr-Latn-CS"/>
        </w:rPr>
        <w:t xml:space="preserve">ravilnik o unutrašnjoj organizacij i sistematizacij radnih mjesta i </w:t>
      </w:r>
      <w:r w:rsidR="00540018" w:rsidRPr="000D7EE5">
        <w:rPr>
          <w:rFonts w:ascii="Times New Roman" w:hAnsi="Times New Roman" w:cs="Times New Roman"/>
          <w:sz w:val="24"/>
          <w:szCs w:val="24"/>
        </w:rPr>
        <w:t>Ugovor o povjeravanju obavljanja komunalnih djelatnosti i korišćenju komunalne infrastrukture i drugih sredstava u svojini Opštine Tuzi</w:t>
      </w:r>
      <w:bookmarkEnd w:id="33"/>
      <w:r w:rsidR="00540018" w:rsidRPr="000D7EE5">
        <w:rPr>
          <w:rFonts w:ascii="Times New Roman" w:hAnsi="Times New Roman" w:cs="Times New Roman"/>
          <w:sz w:val="24"/>
          <w:szCs w:val="24"/>
        </w:rPr>
        <w:t>.</w:t>
      </w:r>
    </w:p>
    <w:p w14:paraId="79ED7B7C" w14:textId="2256EA5D" w:rsidR="003E527C" w:rsidRPr="003C2155" w:rsidRDefault="00E96E72" w:rsidP="008E7E5C">
      <w:pPr>
        <w:spacing w:after="200" w:line="276" w:lineRule="auto"/>
        <w:jc w:val="both"/>
        <w:rPr>
          <w:rFonts w:ascii="Times New Roman" w:hAnsi="Times New Roman" w:cs="Times New Roman"/>
          <w:sz w:val="24"/>
          <w:szCs w:val="24"/>
        </w:rPr>
      </w:pPr>
      <w:r w:rsidRPr="000D7EE5">
        <w:rPr>
          <w:rFonts w:ascii="Times New Roman" w:hAnsi="Times New Roman" w:cs="Times New Roman"/>
          <w:sz w:val="24"/>
          <w:szCs w:val="24"/>
        </w:rPr>
        <w:t xml:space="preserve">Prosječna zarada </w:t>
      </w:r>
      <w:r w:rsidR="008A3268" w:rsidRPr="000D7EE5">
        <w:rPr>
          <w:rFonts w:ascii="Times New Roman" w:hAnsi="Times New Roman" w:cs="Times New Roman"/>
          <w:sz w:val="24"/>
          <w:szCs w:val="24"/>
        </w:rPr>
        <w:t xml:space="preserve">u Društvu </w:t>
      </w:r>
      <w:r w:rsidRPr="000D7EE5">
        <w:rPr>
          <w:rFonts w:ascii="Times New Roman" w:hAnsi="Times New Roman" w:cs="Times New Roman"/>
          <w:sz w:val="24"/>
          <w:szCs w:val="24"/>
        </w:rPr>
        <w:t>na dan 30.11.202</w:t>
      </w:r>
      <w:r w:rsidR="003578B4" w:rsidRPr="000D7EE5">
        <w:rPr>
          <w:rFonts w:ascii="Times New Roman" w:hAnsi="Times New Roman" w:cs="Times New Roman"/>
          <w:sz w:val="24"/>
          <w:szCs w:val="24"/>
        </w:rPr>
        <w:t>1</w:t>
      </w:r>
      <w:r w:rsidRPr="000D7EE5">
        <w:rPr>
          <w:rFonts w:ascii="Times New Roman" w:hAnsi="Times New Roman" w:cs="Times New Roman"/>
          <w:sz w:val="24"/>
          <w:szCs w:val="24"/>
        </w:rPr>
        <w:t>.god. iznosi 3</w:t>
      </w:r>
      <w:r w:rsidR="003578B4" w:rsidRPr="000D7EE5">
        <w:rPr>
          <w:rFonts w:ascii="Times New Roman" w:hAnsi="Times New Roman" w:cs="Times New Roman"/>
          <w:sz w:val="24"/>
          <w:szCs w:val="24"/>
        </w:rPr>
        <w:t>48</w:t>
      </w:r>
      <w:r w:rsidRPr="000D7EE5">
        <w:rPr>
          <w:rFonts w:ascii="Times New Roman" w:hAnsi="Times New Roman" w:cs="Times New Roman"/>
          <w:sz w:val="24"/>
          <w:szCs w:val="24"/>
        </w:rPr>
        <w:t>,</w:t>
      </w:r>
      <w:r w:rsidR="003578B4" w:rsidRPr="000D7EE5">
        <w:rPr>
          <w:rFonts w:ascii="Times New Roman" w:hAnsi="Times New Roman" w:cs="Times New Roman"/>
          <w:sz w:val="24"/>
          <w:szCs w:val="24"/>
        </w:rPr>
        <w:t>08</w:t>
      </w:r>
      <w:r w:rsidRPr="000D7EE5">
        <w:rPr>
          <w:rFonts w:ascii="Times New Roman" w:hAnsi="Times New Roman" w:cs="Times New Roman"/>
          <w:sz w:val="24"/>
          <w:szCs w:val="24"/>
        </w:rPr>
        <w:t>€</w:t>
      </w:r>
      <w:r w:rsidR="008A3268" w:rsidRPr="000D7EE5">
        <w:rPr>
          <w:rFonts w:ascii="Times New Roman" w:hAnsi="Times New Roman" w:cs="Times New Roman"/>
          <w:sz w:val="24"/>
          <w:szCs w:val="24"/>
        </w:rPr>
        <w:t>.</w:t>
      </w:r>
    </w:p>
    <w:p w14:paraId="26A7418E" w14:textId="77777777" w:rsidR="003E527C" w:rsidRDefault="003E527C">
      <w:pPr>
        <w:spacing w:after="200" w:line="276" w:lineRule="auto"/>
      </w:pPr>
      <w:r>
        <w:t>Tabela 1</w:t>
      </w:r>
    </w:p>
    <w:tbl>
      <w:tblPr>
        <w:tblW w:w="10170" w:type="dxa"/>
        <w:tblInd w:w="-546" w:type="dxa"/>
        <w:tblLayout w:type="fixed"/>
        <w:tblCellMar>
          <w:left w:w="0" w:type="dxa"/>
          <w:right w:w="0" w:type="dxa"/>
        </w:tblCellMar>
        <w:tblLook w:val="0000" w:firstRow="0" w:lastRow="0" w:firstColumn="0" w:lastColumn="0" w:noHBand="0" w:noVBand="0"/>
      </w:tblPr>
      <w:tblGrid>
        <w:gridCol w:w="969"/>
        <w:gridCol w:w="1363"/>
        <w:gridCol w:w="939"/>
        <w:gridCol w:w="760"/>
        <w:gridCol w:w="760"/>
        <w:gridCol w:w="740"/>
        <w:gridCol w:w="760"/>
        <w:gridCol w:w="760"/>
        <w:gridCol w:w="760"/>
        <w:gridCol w:w="760"/>
        <w:gridCol w:w="740"/>
        <w:gridCol w:w="859"/>
      </w:tblGrid>
      <w:tr w:rsidR="003E527C" w:rsidRPr="003C354A" w14:paraId="5A677819" w14:textId="77777777" w:rsidTr="009412AA">
        <w:trPr>
          <w:trHeight w:hRule="exact" w:val="287"/>
        </w:trPr>
        <w:tc>
          <w:tcPr>
            <w:tcW w:w="2332" w:type="dxa"/>
            <w:gridSpan w:val="2"/>
            <w:vMerge w:val="restart"/>
            <w:tcBorders>
              <w:top w:val="single" w:sz="5" w:space="0" w:color="000000"/>
              <w:left w:val="single" w:sz="5" w:space="0" w:color="000000"/>
              <w:bottom w:val="single" w:sz="5" w:space="0" w:color="000000"/>
              <w:right w:val="single" w:sz="5" w:space="0" w:color="000000"/>
            </w:tcBorders>
            <w:shd w:val="clear" w:color="auto" w:fill="FFC000"/>
          </w:tcPr>
          <w:p w14:paraId="798AA1A6" w14:textId="77777777" w:rsidR="003E527C" w:rsidRPr="0034434C" w:rsidRDefault="003E527C" w:rsidP="00DC2D55">
            <w:pPr>
              <w:widowControl w:val="0"/>
              <w:autoSpaceDE w:val="0"/>
              <w:autoSpaceDN w:val="0"/>
              <w:adjustRightInd w:val="0"/>
              <w:spacing w:line="207" w:lineRule="exact"/>
              <w:ind w:left="828"/>
              <w:rPr>
                <w:rFonts w:ascii="Times New Roman" w:hAnsi="Times New Roman" w:cs="Times New Roman"/>
                <w:b/>
                <w:color w:val="000000"/>
                <w:sz w:val="18"/>
                <w:szCs w:val="18"/>
              </w:rPr>
            </w:pPr>
            <w:bookmarkStart w:id="34" w:name="_Hlk88475077"/>
          </w:p>
          <w:p w14:paraId="56685EEE" w14:textId="77777777" w:rsidR="003E527C" w:rsidRPr="0034434C" w:rsidRDefault="003E527C" w:rsidP="00DC2D55">
            <w:pPr>
              <w:widowControl w:val="0"/>
              <w:autoSpaceDE w:val="0"/>
              <w:autoSpaceDN w:val="0"/>
              <w:adjustRightInd w:val="0"/>
              <w:spacing w:before="128" w:line="207" w:lineRule="exact"/>
              <w:ind w:left="828"/>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VRSTA POSLA</w:t>
            </w:r>
          </w:p>
        </w:tc>
        <w:tc>
          <w:tcPr>
            <w:tcW w:w="939"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7D0EB396" w14:textId="77777777" w:rsidR="003E527C" w:rsidRPr="0034434C" w:rsidRDefault="003E527C" w:rsidP="00DC2D55">
            <w:pPr>
              <w:widowControl w:val="0"/>
              <w:autoSpaceDE w:val="0"/>
              <w:autoSpaceDN w:val="0"/>
              <w:adjustRightInd w:val="0"/>
              <w:spacing w:before="160" w:line="207" w:lineRule="exact"/>
              <w:ind w:left="11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Zaposleni</w:t>
            </w:r>
          </w:p>
          <w:p w14:paraId="380C8D9C" w14:textId="77777777" w:rsidR="003E527C" w:rsidRPr="0034434C" w:rsidRDefault="003E527C" w:rsidP="00DC2D55">
            <w:pPr>
              <w:widowControl w:val="0"/>
              <w:autoSpaceDE w:val="0"/>
              <w:autoSpaceDN w:val="0"/>
              <w:adjustRightInd w:val="0"/>
              <w:spacing w:before="4" w:line="207" w:lineRule="exact"/>
              <w:ind w:left="186"/>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u preth.</w:t>
            </w:r>
          </w:p>
          <w:p w14:paraId="54A166EC" w14:textId="77777777" w:rsidR="003E527C" w:rsidRPr="0034434C" w:rsidRDefault="003E527C" w:rsidP="00DC2D55">
            <w:pPr>
              <w:widowControl w:val="0"/>
              <w:autoSpaceDE w:val="0"/>
              <w:autoSpaceDN w:val="0"/>
              <w:adjustRightInd w:val="0"/>
              <w:spacing w:before="4" w:line="207" w:lineRule="exact"/>
              <w:ind w:left="24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godini</w:t>
            </w:r>
          </w:p>
        </w:tc>
        <w:tc>
          <w:tcPr>
            <w:tcW w:w="6899" w:type="dxa"/>
            <w:gridSpan w:val="9"/>
            <w:tcBorders>
              <w:top w:val="single" w:sz="5" w:space="0" w:color="000000"/>
              <w:left w:val="single" w:sz="5" w:space="0" w:color="000000"/>
              <w:bottom w:val="single" w:sz="5" w:space="0" w:color="000000"/>
              <w:right w:val="single" w:sz="5" w:space="0" w:color="000000"/>
            </w:tcBorders>
            <w:shd w:val="clear" w:color="auto" w:fill="FFC000"/>
          </w:tcPr>
          <w:p w14:paraId="4EF64FFD" w14:textId="77777777" w:rsidR="003E527C" w:rsidRPr="0034434C" w:rsidRDefault="003E527C" w:rsidP="00DC2D55">
            <w:pPr>
              <w:widowControl w:val="0"/>
              <w:autoSpaceDE w:val="0"/>
              <w:autoSpaceDN w:val="0"/>
              <w:adjustRightInd w:val="0"/>
              <w:spacing w:before="50" w:line="207" w:lineRule="exact"/>
              <w:ind w:left="2761"/>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Nivo kvalifikacije</w:t>
            </w:r>
          </w:p>
        </w:tc>
      </w:tr>
      <w:tr w:rsidR="003E527C" w:rsidRPr="003C354A" w14:paraId="73B6D848" w14:textId="77777777" w:rsidTr="009412AA">
        <w:trPr>
          <w:trHeight w:hRule="exact" w:val="643"/>
        </w:trPr>
        <w:tc>
          <w:tcPr>
            <w:tcW w:w="2332" w:type="dxa"/>
            <w:gridSpan w:val="2"/>
            <w:vMerge/>
            <w:tcBorders>
              <w:top w:val="nil"/>
              <w:left w:val="single" w:sz="5" w:space="0" w:color="000000"/>
              <w:bottom w:val="single" w:sz="5" w:space="0" w:color="000000"/>
              <w:right w:val="single" w:sz="5" w:space="0" w:color="000000"/>
            </w:tcBorders>
            <w:shd w:val="clear" w:color="auto" w:fill="FFC000"/>
          </w:tcPr>
          <w:p w14:paraId="4E773318" w14:textId="77777777" w:rsidR="003E527C" w:rsidRPr="0034434C" w:rsidRDefault="003E527C" w:rsidP="00DC2D55">
            <w:pPr>
              <w:widowControl w:val="0"/>
              <w:autoSpaceDE w:val="0"/>
              <w:autoSpaceDN w:val="0"/>
              <w:adjustRightInd w:val="0"/>
              <w:spacing w:before="50" w:line="207" w:lineRule="exact"/>
              <w:ind w:left="2761"/>
              <w:rPr>
                <w:rFonts w:ascii="Times New Roman" w:hAnsi="Times New Roman" w:cs="Times New Roman"/>
                <w:b/>
                <w:color w:val="000000"/>
                <w:sz w:val="18"/>
                <w:szCs w:val="18"/>
              </w:rPr>
            </w:pPr>
          </w:p>
        </w:tc>
        <w:tc>
          <w:tcPr>
            <w:tcW w:w="939" w:type="dxa"/>
            <w:vMerge/>
            <w:tcBorders>
              <w:top w:val="nil"/>
              <w:left w:val="single" w:sz="5" w:space="0" w:color="000000"/>
              <w:bottom w:val="single" w:sz="5" w:space="0" w:color="000000"/>
              <w:right w:val="single" w:sz="5" w:space="0" w:color="000000"/>
            </w:tcBorders>
            <w:shd w:val="clear" w:color="auto" w:fill="FFC000"/>
          </w:tcPr>
          <w:p w14:paraId="4DEFFBA8" w14:textId="77777777" w:rsidR="003E527C" w:rsidRPr="0034434C" w:rsidRDefault="003E527C" w:rsidP="00DC2D55">
            <w:pPr>
              <w:widowControl w:val="0"/>
              <w:autoSpaceDE w:val="0"/>
              <w:autoSpaceDN w:val="0"/>
              <w:adjustRightInd w:val="0"/>
              <w:spacing w:before="50" w:line="207" w:lineRule="exact"/>
              <w:ind w:left="2761"/>
              <w:rPr>
                <w:rFonts w:ascii="Times New Roman" w:hAnsi="Times New Roman" w:cs="Times New Roman"/>
                <w:b/>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0A963101" w14:textId="77777777" w:rsidR="003E527C" w:rsidRPr="0034434C" w:rsidRDefault="003E527C" w:rsidP="00DC2D55">
            <w:pPr>
              <w:widowControl w:val="0"/>
              <w:autoSpaceDE w:val="0"/>
              <w:autoSpaceDN w:val="0"/>
              <w:adjustRightInd w:val="0"/>
              <w:spacing w:before="7" w:line="207" w:lineRule="exact"/>
              <w:ind w:left="20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VI ili</w:t>
            </w:r>
          </w:p>
          <w:p w14:paraId="3EE2A617" w14:textId="77777777" w:rsidR="003E527C" w:rsidRPr="0034434C" w:rsidRDefault="003E527C" w:rsidP="00DC2D55">
            <w:pPr>
              <w:widowControl w:val="0"/>
              <w:autoSpaceDE w:val="0"/>
              <w:autoSpaceDN w:val="0"/>
              <w:adjustRightInd w:val="0"/>
              <w:spacing w:before="4" w:line="207" w:lineRule="exact"/>
              <w:ind w:left="157"/>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VII 1 i</w:t>
            </w:r>
          </w:p>
          <w:p w14:paraId="180A9913" w14:textId="77777777" w:rsidR="003E527C" w:rsidRPr="0034434C" w:rsidRDefault="003E527C" w:rsidP="00DC2D55">
            <w:pPr>
              <w:widowControl w:val="0"/>
              <w:autoSpaceDE w:val="0"/>
              <w:autoSpaceDN w:val="0"/>
              <w:adjustRightInd w:val="0"/>
              <w:spacing w:before="4" w:line="207" w:lineRule="exact"/>
              <w:ind w:left="231"/>
              <w:rPr>
                <w:rFonts w:ascii="Times New Roman" w:hAnsi="Times New Roman" w:cs="Times New Roman"/>
                <w:b/>
                <w:color w:val="000000"/>
                <w:w w:val="95"/>
                <w:sz w:val="18"/>
                <w:szCs w:val="18"/>
              </w:rPr>
            </w:pPr>
            <w:r w:rsidRPr="0034434C">
              <w:rPr>
                <w:rFonts w:ascii="Times New Roman" w:hAnsi="Times New Roman" w:cs="Times New Roman"/>
                <w:b/>
                <w:color w:val="000000"/>
                <w:w w:val="95"/>
                <w:sz w:val="18"/>
                <w:szCs w:val="18"/>
              </w:rPr>
              <w:t>više</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699F23C6" w14:textId="77777777" w:rsidR="003E527C" w:rsidRPr="0034434C" w:rsidRDefault="003E527C" w:rsidP="00DC2D55">
            <w:pPr>
              <w:widowControl w:val="0"/>
              <w:autoSpaceDE w:val="0"/>
              <w:autoSpaceDN w:val="0"/>
              <w:adjustRightInd w:val="0"/>
              <w:spacing w:line="207" w:lineRule="exact"/>
              <w:ind w:left="342"/>
              <w:rPr>
                <w:rFonts w:ascii="Times New Roman" w:hAnsi="Times New Roman" w:cs="Times New Roman"/>
                <w:b/>
                <w:color w:val="000000"/>
                <w:w w:val="95"/>
                <w:sz w:val="18"/>
                <w:szCs w:val="18"/>
              </w:rPr>
            </w:pPr>
          </w:p>
          <w:p w14:paraId="192C53C6" w14:textId="77777777" w:rsidR="003E527C" w:rsidRPr="0034434C" w:rsidRDefault="003E527C" w:rsidP="00DC2D55">
            <w:pPr>
              <w:widowControl w:val="0"/>
              <w:autoSpaceDE w:val="0"/>
              <w:autoSpaceDN w:val="0"/>
              <w:adjustRightInd w:val="0"/>
              <w:spacing w:line="177" w:lineRule="exact"/>
              <w:ind w:left="34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V</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54969B89" w14:textId="77777777" w:rsidR="003E527C" w:rsidRPr="0034434C" w:rsidRDefault="003E527C" w:rsidP="00DC2D55">
            <w:pPr>
              <w:widowControl w:val="0"/>
              <w:autoSpaceDE w:val="0"/>
              <w:autoSpaceDN w:val="0"/>
              <w:adjustRightInd w:val="0"/>
              <w:spacing w:line="207" w:lineRule="exact"/>
              <w:ind w:left="240"/>
              <w:rPr>
                <w:rFonts w:ascii="Times New Roman" w:hAnsi="Times New Roman" w:cs="Times New Roman"/>
                <w:b/>
                <w:color w:val="000000"/>
                <w:sz w:val="18"/>
                <w:szCs w:val="18"/>
              </w:rPr>
            </w:pPr>
          </w:p>
          <w:p w14:paraId="30D9B0FC" w14:textId="77777777" w:rsidR="003E527C" w:rsidRPr="0034434C" w:rsidRDefault="003E527C" w:rsidP="00DC2D55">
            <w:pPr>
              <w:widowControl w:val="0"/>
              <w:autoSpaceDE w:val="0"/>
              <w:autoSpaceDN w:val="0"/>
              <w:adjustRightInd w:val="0"/>
              <w:spacing w:line="177" w:lineRule="exact"/>
              <w:ind w:left="240"/>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IV 1</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2A6781B3" w14:textId="77777777" w:rsidR="003E527C" w:rsidRPr="0034434C" w:rsidRDefault="003E527C" w:rsidP="00DC2D55">
            <w:pPr>
              <w:widowControl w:val="0"/>
              <w:autoSpaceDE w:val="0"/>
              <w:autoSpaceDN w:val="0"/>
              <w:adjustRightInd w:val="0"/>
              <w:spacing w:line="207" w:lineRule="exact"/>
              <w:ind w:left="275"/>
              <w:rPr>
                <w:rFonts w:ascii="Times New Roman" w:hAnsi="Times New Roman" w:cs="Times New Roman"/>
                <w:b/>
                <w:color w:val="000000"/>
                <w:sz w:val="18"/>
                <w:szCs w:val="18"/>
              </w:rPr>
            </w:pPr>
          </w:p>
          <w:p w14:paraId="5FE774CF" w14:textId="77777777" w:rsidR="003E527C" w:rsidRPr="0034434C" w:rsidRDefault="003E527C" w:rsidP="00DC2D55">
            <w:pPr>
              <w:widowControl w:val="0"/>
              <w:autoSpaceDE w:val="0"/>
              <w:autoSpaceDN w:val="0"/>
              <w:adjustRightInd w:val="0"/>
              <w:spacing w:line="177" w:lineRule="exact"/>
              <w:ind w:left="27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IV2</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4D791FA9" w14:textId="77777777" w:rsidR="003E527C" w:rsidRPr="0034434C" w:rsidRDefault="003E527C" w:rsidP="00DC2D55">
            <w:pPr>
              <w:widowControl w:val="0"/>
              <w:autoSpaceDE w:val="0"/>
              <w:autoSpaceDN w:val="0"/>
              <w:adjustRightInd w:val="0"/>
              <w:spacing w:line="207" w:lineRule="exact"/>
              <w:ind w:left="317"/>
              <w:rPr>
                <w:rFonts w:ascii="Times New Roman" w:hAnsi="Times New Roman" w:cs="Times New Roman"/>
                <w:b/>
                <w:color w:val="000000"/>
                <w:sz w:val="18"/>
                <w:szCs w:val="18"/>
              </w:rPr>
            </w:pPr>
          </w:p>
          <w:p w14:paraId="3AC076E7" w14:textId="77777777" w:rsidR="003E527C" w:rsidRPr="0034434C" w:rsidRDefault="003E527C" w:rsidP="00DC2D55">
            <w:pPr>
              <w:widowControl w:val="0"/>
              <w:autoSpaceDE w:val="0"/>
              <w:autoSpaceDN w:val="0"/>
              <w:adjustRightInd w:val="0"/>
              <w:spacing w:line="177" w:lineRule="exact"/>
              <w:ind w:left="317"/>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III</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049E53F6" w14:textId="77777777" w:rsidR="003E527C" w:rsidRPr="0034434C" w:rsidRDefault="003E527C" w:rsidP="00DC2D55">
            <w:pPr>
              <w:widowControl w:val="0"/>
              <w:autoSpaceDE w:val="0"/>
              <w:autoSpaceDN w:val="0"/>
              <w:adjustRightInd w:val="0"/>
              <w:spacing w:line="207" w:lineRule="exact"/>
              <w:ind w:left="342"/>
              <w:rPr>
                <w:rFonts w:ascii="Times New Roman" w:hAnsi="Times New Roman" w:cs="Times New Roman"/>
                <w:b/>
                <w:color w:val="000000"/>
                <w:sz w:val="18"/>
                <w:szCs w:val="18"/>
              </w:rPr>
            </w:pPr>
          </w:p>
          <w:p w14:paraId="4907C841" w14:textId="77777777" w:rsidR="003E527C" w:rsidRPr="0034434C" w:rsidRDefault="003E527C" w:rsidP="00DC2D55">
            <w:pPr>
              <w:widowControl w:val="0"/>
              <w:autoSpaceDE w:val="0"/>
              <w:autoSpaceDN w:val="0"/>
              <w:adjustRightInd w:val="0"/>
              <w:spacing w:line="177" w:lineRule="exact"/>
              <w:ind w:left="34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II</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4A9A2ED1" w14:textId="77777777" w:rsidR="003E527C" w:rsidRPr="0034434C" w:rsidRDefault="003E527C" w:rsidP="00DC2D55">
            <w:pPr>
              <w:widowControl w:val="0"/>
              <w:autoSpaceDE w:val="0"/>
              <w:autoSpaceDN w:val="0"/>
              <w:adjustRightInd w:val="0"/>
              <w:spacing w:before="112" w:line="207" w:lineRule="exact"/>
              <w:ind w:left="223"/>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I1 ili</w:t>
            </w:r>
          </w:p>
          <w:p w14:paraId="1802F387" w14:textId="77777777" w:rsidR="003E527C" w:rsidRPr="0034434C" w:rsidRDefault="003E527C" w:rsidP="00DC2D55">
            <w:pPr>
              <w:widowControl w:val="0"/>
              <w:autoSpaceDE w:val="0"/>
              <w:autoSpaceDN w:val="0"/>
              <w:adjustRightInd w:val="0"/>
              <w:spacing w:before="4" w:line="207" w:lineRule="exact"/>
              <w:ind w:left="300"/>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I2</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44452F3A" w14:textId="77777777" w:rsidR="003E527C" w:rsidRPr="0034434C" w:rsidRDefault="003E527C" w:rsidP="00DC2D55">
            <w:pPr>
              <w:widowControl w:val="0"/>
              <w:autoSpaceDE w:val="0"/>
              <w:autoSpaceDN w:val="0"/>
              <w:adjustRightInd w:val="0"/>
              <w:spacing w:line="207" w:lineRule="exact"/>
              <w:ind w:left="174"/>
              <w:rPr>
                <w:rFonts w:ascii="Times New Roman" w:hAnsi="Times New Roman" w:cs="Times New Roman"/>
                <w:b/>
                <w:color w:val="000000"/>
                <w:sz w:val="18"/>
                <w:szCs w:val="18"/>
              </w:rPr>
            </w:pPr>
          </w:p>
          <w:p w14:paraId="2D318BDA" w14:textId="77777777" w:rsidR="003E527C" w:rsidRPr="0034434C" w:rsidRDefault="003E527C" w:rsidP="00DC2D55">
            <w:pPr>
              <w:widowControl w:val="0"/>
              <w:autoSpaceDE w:val="0"/>
              <w:autoSpaceDN w:val="0"/>
              <w:adjustRightInd w:val="0"/>
              <w:spacing w:line="177" w:lineRule="exact"/>
              <w:ind w:left="174"/>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Ostali</w:t>
            </w:r>
          </w:p>
        </w:tc>
        <w:tc>
          <w:tcPr>
            <w:tcW w:w="859" w:type="dxa"/>
            <w:tcBorders>
              <w:top w:val="single" w:sz="5" w:space="0" w:color="000000"/>
              <w:left w:val="single" w:sz="5" w:space="0" w:color="000000"/>
              <w:bottom w:val="single" w:sz="5" w:space="0" w:color="000000"/>
              <w:right w:val="single" w:sz="5" w:space="0" w:color="000000"/>
            </w:tcBorders>
            <w:shd w:val="clear" w:color="auto" w:fill="FFC000"/>
          </w:tcPr>
          <w:p w14:paraId="60CF047B" w14:textId="77777777" w:rsidR="003E527C" w:rsidRPr="0034434C" w:rsidRDefault="003E527C" w:rsidP="00DC2D55">
            <w:pPr>
              <w:widowControl w:val="0"/>
              <w:autoSpaceDE w:val="0"/>
              <w:autoSpaceDN w:val="0"/>
              <w:adjustRightInd w:val="0"/>
              <w:spacing w:line="207" w:lineRule="exact"/>
              <w:ind w:left="125"/>
              <w:rPr>
                <w:rFonts w:ascii="Times New Roman" w:hAnsi="Times New Roman" w:cs="Times New Roman"/>
                <w:b/>
                <w:color w:val="000000"/>
                <w:sz w:val="18"/>
                <w:szCs w:val="18"/>
              </w:rPr>
            </w:pPr>
          </w:p>
          <w:p w14:paraId="00EBDE2B" w14:textId="77777777" w:rsidR="003E527C" w:rsidRPr="0034434C" w:rsidRDefault="003E527C" w:rsidP="00DC2D55">
            <w:pPr>
              <w:widowControl w:val="0"/>
              <w:autoSpaceDE w:val="0"/>
              <w:autoSpaceDN w:val="0"/>
              <w:adjustRightInd w:val="0"/>
              <w:spacing w:line="177" w:lineRule="exact"/>
              <w:ind w:left="12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Ukupno</w:t>
            </w:r>
          </w:p>
        </w:tc>
      </w:tr>
      <w:tr w:rsidR="003E527C" w:rsidRPr="003C354A" w14:paraId="50026D7E" w14:textId="77777777" w:rsidTr="009412AA">
        <w:trPr>
          <w:trHeight w:hRule="exact" w:val="451"/>
        </w:trPr>
        <w:tc>
          <w:tcPr>
            <w:tcW w:w="2332" w:type="dxa"/>
            <w:gridSpan w:val="2"/>
            <w:tcBorders>
              <w:top w:val="single" w:sz="5" w:space="0" w:color="000000"/>
              <w:left w:val="single" w:sz="5" w:space="0" w:color="000000"/>
              <w:bottom w:val="single" w:sz="5" w:space="0" w:color="000000"/>
              <w:right w:val="single" w:sz="5" w:space="0" w:color="000000"/>
            </w:tcBorders>
          </w:tcPr>
          <w:p w14:paraId="09976B0D" w14:textId="77777777" w:rsidR="003E527C" w:rsidRPr="003C354A" w:rsidRDefault="003E527C" w:rsidP="00DC2D55">
            <w:pPr>
              <w:widowControl w:val="0"/>
              <w:autoSpaceDE w:val="0"/>
              <w:autoSpaceDN w:val="0"/>
              <w:adjustRightInd w:val="0"/>
              <w:spacing w:before="26" w:line="207" w:lineRule="exact"/>
              <w:ind w:left="1294"/>
              <w:rPr>
                <w:rFonts w:ascii="Times New Roman" w:hAnsi="Times New Roman" w:cs="Times New Roman"/>
                <w:color w:val="000000"/>
                <w:sz w:val="18"/>
                <w:szCs w:val="18"/>
              </w:rPr>
            </w:pPr>
            <w:r w:rsidRPr="003C354A">
              <w:rPr>
                <w:rFonts w:ascii="Times New Roman" w:hAnsi="Times New Roman" w:cs="Times New Roman"/>
                <w:color w:val="000000"/>
                <w:sz w:val="18"/>
                <w:szCs w:val="18"/>
              </w:rPr>
              <w:t>Upravljačko -</w:t>
            </w:r>
          </w:p>
          <w:p w14:paraId="10F2819B" w14:textId="77777777" w:rsidR="003E527C" w:rsidRPr="003C354A" w:rsidRDefault="003E527C" w:rsidP="00DC2D55">
            <w:pPr>
              <w:widowControl w:val="0"/>
              <w:autoSpaceDE w:val="0"/>
              <w:autoSpaceDN w:val="0"/>
              <w:adjustRightInd w:val="0"/>
              <w:spacing w:before="4" w:line="207" w:lineRule="exact"/>
              <w:ind w:left="602"/>
              <w:rPr>
                <w:rFonts w:ascii="Times New Roman" w:hAnsi="Times New Roman" w:cs="Times New Roman"/>
                <w:color w:val="000000"/>
                <w:sz w:val="18"/>
                <w:szCs w:val="18"/>
              </w:rPr>
            </w:pPr>
            <w:r w:rsidRPr="003C354A">
              <w:rPr>
                <w:rFonts w:ascii="Times New Roman" w:hAnsi="Times New Roman" w:cs="Times New Roman"/>
                <w:color w:val="000000"/>
                <w:sz w:val="18"/>
                <w:szCs w:val="18"/>
              </w:rPr>
              <w:t>rukovodstveni poslovi</w:t>
            </w:r>
          </w:p>
        </w:tc>
        <w:tc>
          <w:tcPr>
            <w:tcW w:w="939" w:type="dxa"/>
            <w:tcBorders>
              <w:top w:val="single" w:sz="5" w:space="0" w:color="000000"/>
              <w:left w:val="single" w:sz="5" w:space="0" w:color="000000"/>
              <w:bottom w:val="single" w:sz="5" w:space="0" w:color="000000"/>
              <w:right w:val="single" w:sz="5" w:space="0" w:color="000000"/>
            </w:tcBorders>
          </w:tcPr>
          <w:p w14:paraId="4262CD68" w14:textId="77777777" w:rsidR="003E527C"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636EEE2A" w14:textId="0ED172F9" w:rsidR="003E527C"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7</w:t>
            </w:r>
          </w:p>
        </w:tc>
        <w:tc>
          <w:tcPr>
            <w:tcW w:w="760" w:type="dxa"/>
            <w:tcBorders>
              <w:top w:val="single" w:sz="5" w:space="0" w:color="000000"/>
              <w:left w:val="single" w:sz="5" w:space="0" w:color="000000"/>
              <w:bottom w:val="single" w:sz="5" w:space="0" w:color="000000"/>
              <w:right w:val="single" w:sz="5" w:space="0" w:color="000000"/>
            </w:tcBorders>
          </w:tcPr>
          <w:p w14:paraId="31B3A3DD"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75254169" w14:textId="77777777" w:rsidR="003E527C"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1</w:t>
            </w:r>
          </w:p>
          <w:p w14:paraId="53A2309F" w14:textId="39B523A5" w:rsidR="005E59CA"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0302DB7"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35672D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67F6B48"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1437B34"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34DA4FC2"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3632A576" w14:textId="5DDDB7D5" w:rsidR="003E527C"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8</w:t>
            </w:r>
          </w:p>
        </w:tc>
      </w:tr>
      <w:tr w:rsidR="003E527C" w:rsidRPr="003C354A" w14:paraId="28069A46" w14:textId="77777777" w:rsidTr="009412AA">
        <w:trPr>
          <w:trHeight w:hRule="exact" w:val="432"/>
        </w:trPr>
        <w:tc>
          <w:tcPr>
            <w:tcW w:w="2332" w:type="dxa"/>
            <w:gridSpan w:val="2"/>
            <w:tcBorders>
              <w:top w:val="single" w:sz="5" w:space="0" w:color="000000"/>
              <w:left w:val="single" w:sz="5" w:space="0" w:color="000000"/>
              <w:bottom w:val="single" w:sz="5" w:space="0" w:color="000000"/>
              <w:right w:val="single" w:sz="5" w:space="0" w:color="000000"/>
            </w:tcBorders>
          </w:tcPr>
          <w:p w14:paraId="082F5B82" w14:textId="77777777" w:rsidR="003E527C" w:rsidRPr="003C354A" w:rsidRDefault="003E527C" w:rsidP="00DC2D55">
            <w:pPr>
              <w:widowControl w:val="0"/>
              <w:autoSpaceDE w:val="0"/>
              <w:autoSpaceDN w:val="0"/>
              <w:adjustRightInd w:val="0"/>
              <w:spacing w:before="9" w:line="207" w:lineRule="exact"/>
              <w:ind w:left="1056"/>
              <w:rPr>
                <w:rFonts w:ascii="Times New Roman" w:hAnsi="Times New Roman" w:cs="Times New Roman"/>
                <w:color w:val="000000"/>
                <w:sz w:val="18"/>
                <w:szCs w:val="18"/>
              </w:rPr>
            </w:pPr>
            <w:r w:rsidRPr="003C354A">
              <w:rPr>
                <w:rFonts w:ascii="Times New Roman" w:hAnsi="Times New Roman" w:cs="Times New Roman"/>
                <w:color w:val="000000"/>
                <w:sz w:val="18"/>
                <w:szCs w:val="18"/>
              </w:rPr>
              <w:t>Administrativno</w:t>
            </w:r>
          </w:p>
          <w:p w14:paraId="1BD650D0" w14:textId="77777777" w:rsidR="003E527C" w:rsidRPr="003C354A" w:rsidRDefault="003E527C" w:rsidP="00DC2D55">
            <w:pPr>
              <w:widowControl w:val="0"/>
              <w:autoSpaceDE w:val="0"/>
              <w:autoSpaceDN w:val="0"/>
              <w:adjustRightInd w:val="0"/>
              <w:spacing w:before="2" w:line="207" w:lineRule="exact"/>
              <w:ind w:left="1099"/>
              <w:rPr>
                <w:rFonts w:ascii="Times New Roman" w:hAnsi="Times New Roman" w:cs="Times New Roman"/>
                <w:color w:val="000000"/>
                <w:sz w:val="18"/>
                <w:szCs w:val="18"/>
              </w:rPr>
            </w:pPr>
            <w:r w:rsidRPr="003C354A">
              <w:rPr>
                <w:rFonts w:ascii="Times New Roman" w:hAnsi="Times New Roman" w:cs="Times New Roman"/>
                <w:color w:val="000000"/>
                <w:sz w:val="18"/>
                <w:szCs w:val="18"/>
              </w:rPr>
              <w:t>tehnički poslovi</w:t>
            </w:r>
          </w:p>
        </w:tc>
        <w:tc>
          <w:tcPr>
            <w:tcW w:w="939" w:type="dxa"/>
            <w:tcBorders>
              <w:top w:val="single" w:sz="5" w:space="0" w:color="000000"/>
              <w:left w:val="single" w:sz="5" w:space="0" w:color="000000"/>
              <w:bottom w:val="single" w:sz="5" w:space="0" w:color="000000"/>
              <w:right w:val="single" w:sz="5" w:space="0" w:color="000000"/>
            </w:tcBorders>
          </w:tcPr>
          <w:p w14:paraId="07E6F317" w14:textId="05D79B27" w:rsidR="003E527C"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7</w:t>
            </w:r>
          </w:p>
        </w:tc>
        <w:tc>
          <w:tcPr>
            <w:tcW w:w="760" w:type="dxa"/>
            <w:tcBorders>
              <w:top w:val="single" w:sz="5" w:space="0" w:color="000000"/>
              <w:left w:val="single" w:sz="5" w:space="0" w:color="000000"/>
              <w:bottom w:val="single" w:sz="5" w:space="0" w:color="000000"/>
              <w:right w:val="single" w:sz="5" w:space="0" w:color="000000"/>
            </w:tcBorders>
          </w:tcPr>
          <w:p w14:paraId="42085D52" w14:textId="77777777" w:rsidR="003E527C"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4</w:t>
            </w:r>
          </w:p>
        </w:tc>
        <w:tc>
          <w:tcPr>
            <w:tcW w:w="760" w:type="dxa"/>
            <w:tcBorders>
              <w:top w:val="single" w:sz="5" w:space="0" w:color="000000"/>
              <w:left w:val="single" w:sz="5" w:space="0" w:color="000000"/>
              <w:bottom w:val="single" w:sz="5" w:space="0" w:color="000000"/>
              <w:right w:val="single" w:sz="5" w:space="0" w:color="000000"/>
            </w:tcBorders>
          </w:tcPr>
          <w:p w14:paraId="55F0F3D2"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17C6A1BF" w14:textId="791AB50E" w:rsidR="003E527C"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6</w:t>
            </w:r>
          </w:p>
        </w:tc>
        <w:tc>
          <w:tcPr>
            <w:tcW w:w="760" w:type="dxa"/>
            <w:tcBorders>
              <w:top w:val="single" w:sz="5" w:space="0" w:color="000000"/>
              <w:left w:val="single" w:sz="5" w:space="0" w:color="000000"/>
              <w:bottom w:val="single" w:sz="5" w:space="0" w:color="000000"/>
              <w:right w:val="single" w:sz="5" w:space="0" w:color="000000"/>
            </w:tcBorders>
          </w:tcPr>
          <w:p w14:paraId="3A37E9CA"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E10B637"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22B089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7F45913"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340A02CC"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7F1A1E3A" w14:textId="28EBA808" w:rsidR="003E527C"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10</w:t>
            </w:r>
          </w:p>
        </w:tc>
      </w:tr>
      <w:tr w:rsidR="003E527C" w:rsidRPr="003C354A" w14:paraId="7205E63E" w14:textId="77777777" w:rsidTr="009412AA">
        <w:trPr>
          <w:trHeight w:hRule="exact" w:val="595"/>
        </w:trPr>
        <w:tc>
          <w:tcPr>
            <w:tcW w:w="2332" w:type="dxa"/>
            <w:gridSpan w:val="2"/>
            <w:tcBorders>
              <w:top w:val="single" w:sz="5" w:space="0" w:color="000000"/>
              <w:left w:val="single" w:sz="5" w:space="0" w:color="000000"/>
              <w:bottom w:val="single" w:sz="5" w:space="0" w:color="000000"/>
              <w:right w:val="single" w:sz="5" w:space="0" w:color="000000"/>
            </w:tcBorders>
          </w:tcPr>
          <w:p w14:paraId="20592501" w14:textId="77777777" w:rsidR="003E527C" w:rsidRPr="003C354A" w:rsidRDefault="003E527C" w:rsidP="00DC2D55">
            <w:pPr>
              <w:widowControl w:val="0"/>
              <w:autoSpaceDE w:val="0"/>
              <w:autoSpaceDN w:val="0"/>
              <w:adjustRightInd w:val="0"/>
              <w:spacing w:before="88" w:line="207" w:lineRule="exact"/>
              <w:ind w:left="1380"/>
              <w:rPr>
                <w:rFonts w:ascii="Times New Roman" w:hAnsi="Times New Roman" w:cs="Times New Roman"/>
                <w:color w:val="000000"/>
                <w:sz w:val="18"/>
                <w:szCs w:val="18"/>
              </w:rPr>
            </w:pPr>
            <w:r w:rsidRPr="003C354A">
              <w:rPr>
                <w:rFonts w:ascii="Times New Roman" w:hAnsi="Times New Roman" w:cs="Times New Roman"/>
                <w:color w:val="000000"/>
                <w:sz w:val="18"/>
                <w:szCs w:val="18"/>
              </w:rPr>
              <w:t>Finansijsko-</w:t>
            </w:r>
          </w:p>
          <w:p w14:paraId="16ED6C56" w14:textId="77777777" w:rsidR="003E527C" w:rsidRPr="003C354A" w:rsidRDefault="003E527C" w:rsidP="00DC2D55">
            <w:pPr>
              <w:widowControl w:val="0"/>
              <w:autoSpaceDE w:val="0"/>
              <w:autoSpaceDN w:val="0"/>
              <w:adjustRightInd w:val="0"/>
              <w:spacing w:before="4" w:line="207" w:lineRule="exact"/>
              <w:ind w:left="430"/>
              <w:rPr>
                <w:rFonts w:ascii="Times New Roman" w:hAnsi="Times New Roman" w:cs="Times New Roman"/>
                <w:color w:val="000000"/>
                <w:sz w:val="18"/>
                <w:szCs w:val="18"/>
              </w:rPr>
            </w:pPr>
            <w:r w:rsidRPr="003C354A">
              <w:rPr>
                <w:rFonts w:ascii="Times New Roman" w:hAnsi="Times New Roman" w:cs="Times New Roman"/>
                <w:color w:val="000000"/>
                <w:sz w:val="18"/>
                <w:szCs w:val="18"/>
              </w:rPr>
              <w:t>računovodstveni poslovi</w:t>
            </w:r>
          </w:p>
        </w:tc>
        <w:tc>
          <w:tcPr>
            <w:tcW w:w="939" w:type="dxa"/>
            <w:tcBorders>
              <w:top w:val="single" w:sz="5" w:space="0" w:color="000000"/>
              <w:left w:val="single" w:sz="5" w:space="0" w:color="000000"/>
              <w:bottom w:val="single" w:sz="5" w:space="0" w:color="000000"/>
              <w:right w:val="single" w:sz="5" w:space="0" w:color="000000"/>
            </w:tcBorders>
          </w:tcPr>
          <w:p w14:paraId="2D61D1F8" w14:textId="466D627C" w:rsidR="003E527C"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5</w:t>
            </w:r>
          </w:p>
        </w:tc>
        <w:tc>
          <w:tcPr>
            <w:tcW w:w="760" w:type="dxa"/>
            <w:tcBorders>
              <w:top w:val="single" w:sz="5" w:space="0" w:color="000000"/>
              <w:left w:val="single" w:sz="5" w:space="0" w:color="000000"/>
              <w:bottom w:val="single" w:sz="5" w:space="0" w:color="000000"/>
              <w:right w:val="single" w:sz="5" w:space="0" w:color="000000"/>
            </w:tcBorders>
          </w:tcPr>
          <w:p w14:paraId="1CC0EFD0" w14:textId="3969BBC3" w:rsidR="003E527C"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5</w:t>
            </w:r>
          </w:p>
        </w:tc>
        <w:tc>
          <w:tcPr>
            <w:tcW w:w="760" w:type="dxa"/>
            <w:tcBorders>
              <w:top w:val="single" w:sz="5" w:space="0" w:color="000000"/>
              <w:left w:val="single" w:sz="5" w:space="0" w:color="000000"/>
              <w:bottom w:val="single" w:sz="5" w:space="0" w:color="000000"/>
              <w:right w:val="single" w:sz="5" w:space="0" w:color="000000"/>
            </w:tcBorders>
          </w:tcPr>
          <w:p w14:paraId="30BCB47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5262F72A"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9B0F53A"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4BC8C48"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05E9AAB"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8607D45"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18B2902B"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15517BC5" w14:textId="5EBE526F" w:rsidR="003E527C"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5</w:t>
            </w:r>
          </w:p>
        </w:tc>
      </w:tr>
      <w:tr w:rsidR="003E527C" w:rsidRPr="003C354A" w14:paraId="5860D1F0" w14:textId="77777777" w:rsidTr="009412AA">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tcPr>
          <w:p w14:paraId="675EC2C5" w14:textId="77777777" w:rsidR="003E527C" w:rsidRPr="003C354A" w:rsidRDefault="003E527C" w:rsidP="00DC2D55">
            <w:pPr>
              <w:widowControl w:val="0"/>
              <w:autoSpaceDE w:val="0"/>
              <w:autoSpaceDN w:val="0"/>
              <w:adjustRightInd w:val="0"/>
              <w:spacing w:before="30" w:line="207" w:lineRule="exact"/>
              <w:ind w:left="1214"/>
              <w:rPr>
                <w:rFonts w:ascii="Times New Roman" w:hAnsi="Times New Roman" w:cs="Times New Roman"/>
                <w:color w:val="000000"/>
                <w:sz w:val="18"/>
                <w:szCs w:val="18"/>
              </w:rPr>
            </w:pPr>
            <w:r w:rsidRPr="003C354A">
              <w:rPr>
                <w:rFonts w:ascii="Times New Roman" w:hAnsi="Times New Roman" w:cs="Times New Roman"/>
                <w:color w:val="000000"/>
                <w:sz w:val="18"/>
                <w:szCs w:val="18"/>
              </w:rPr>
              <w:t>Pravni poslovi</w:t>
            </w:r>
          </w:p>
        </w:tc>
        <w:tc>
          <w:tcPr>
            <w:tcW w:w="939" w:type="dxa"/>
            <w:tcBorders>
              <w:top w:val="single" w:sz="5" w:space="0" w:color="000000"/>
              <w:left w:val="single" w:sz="5" w:space="0" w:color="000000"/>
              <w:bottom w:val="single" w:sz="5" w:space="0" w:color="000000"/>
              <w:right w:val="single" w:sz="5" w:space="0" w:color="000000"/>
            </w:tcBorders>
          </w:tcPr>
          <w:p w14:paraId="3962EF49" w14:textId="77777777" w:rsidR="003E527C"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238296B1" w14:textId="4DBC0085" w:rsidR="003E527C"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3</w:t>
            </w:r>
          </w:p>
        </w:tc>
        <w:tc>
          <w:tcPr>
            <w:tcW w:w="760" w:type="dxa"/>
            <w:tcBorders>
              <w:top w:val="single" w:sz="5" w:space="0" w:color="000000"/>
              <w:left w:val="single" w:sz="5" w:space="0" w:color="000000"/>
              <w:bottom w:val="single" w:sz="5" w:space="0" w:color="000000"/>
              <w:right w:val="single" w:sz="5" w:space="0" w:color="000000"/>
            </w:tcBorders>
          </w:tcPr>
          <w:p w14:paraId="63DBCF9A"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02B835D8"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FF64C59"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6DBEAF8"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DD20795"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D79B0A8"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107AC22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5075F5BA" w14:textId="2A865E57" w:rsidR="003E527C"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3</w:t>
            </w:r>
          </w:p>
        </w:tc>
      </w:tr>
      <w:tr w:rsidR="00687D34" w:rsidRPr="003C354A" w14:paraId="368C2CE0" w14:textId="77777777" w:rsidTr="009412AA">
        <w:trPr>
          <w:trHeight w:hRule="exact" w:val="435"/>
        </w:trPr>
        <w:tc>
          <w:tcPr>
            <w:tcW w:w="969" w:type="dxa"/>
            <w:vMerge w:val="restart"/>
            <w:tcBorders>
              <w:top w:val="single" w:sz="5" w:space="0" w:color="000000"/>
              <w:left w:val="single" w:sz="5" w:space="0" w:color="000000"/>
              <w:bottom w:val="single" w:sz="5" w:space="0" w:color="000000"/>
              <w:right w:val="single" w:sz="4" w:space="0" w:color="auto"/>
            </w:tcBorders>
          </w:tcPr>
          <w:p w14:paraId="1562B736"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p w14:paraId="071B4FFD"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p w14:paraId="3DD84752"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p w14:paraId="2D34E749"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p w14:paraId="6199B4D5"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p w14:paraId="60BB3CFF" w14:textId="77777777" w:rsidR="00687D34" w:rsidRPr="003C354A" w:rsidRDefault="00687D34" w:rsidP="00DC2D55">
            <w:pPr>
              <w:widowControl w:val="0"/>
              <w:autoSpaceDE w:val="0"/>
              <w:autoSpaceDN w:val="0"/>
              <w:adjustRightInd w:val="0"/>
              <w:spacing w:before="150" w:line="207" w:lineRule="exact"/>
              <w:ind w:left="261"/>
              <w:rPr>
                <w:rFonts w:ascii="Times New Roman" w:hAnsi="Times New Roman" w:cs="Times New Roman"/>
                <w:color w:val="000000"/>
                <w:sz w:val="18"/>
                <w:szCs w:val="18"/>
              </w:rPr>
            </w:pPr>
            <w:r w:rsidRPr="003C354A">
              <w:rPr>
                <w:rFonts w:ascii="Times New Roman" w:hAnsi="Times New Roman" w:cs="Times New Roman"/>
                <w:color w:val="000000"/>
                <w:sz w:val="18"/>
                <w:szCs w:val="18"/>
              </w:rPr>
              <w:t>Osnovna</w:t>
            </w:r>
          </w:p>
          <w:p w14:paraId="0A1FF8E1" w14:textId="77777777" w:rsidR="00687D34" w:rsidRPr="003C354A" w:rsidRDefault="00687D34" w:rsidP="00DC2D55">
            <w:pPr>
              <w:widowControl w:val="0"/>
              <w:autoSpaceDE w:val="0"/>
              <w:autoSpaceDN w:val="0"/>
              <w:adjustRightInd w:val="0"/>
              <w:spacing w:before="4" w:line="207" w:lineRule="exact"/>
              <w:ind w:left="165"/>
              <w:rPr>
                <w:rFonts w:ascii="Times New Roman" w:hAnsi="Times New Roman" w:cs="Times New Roman"/>
                <w:color w:val="000000"/>
                <w:sz w:val="18"/>
                <w:szCs w:val="18"/>
              </w:rPr>
            </w:pPr>
            <w:r w:rsidRPr="003C354A">
              <w:rPr>
                <w:rFonts w:ascii="Times New Roman" w:hAnsi="Times New Roman" w:cs="Times New Roman"/>
                <w:color w:val="000000"/>
                <w:sz w:val="18"/>
                <w:szCs w:val="18"/>
              </w:rPr>
              <w:t>djelatnost</w:t>
            </w:r>
          </w:p>
        </w:tc>
        <w:tc>
          <w:tcPr>
            <w:tcW w:w="1363" w:type="dxa"/>
            <w:vMerge w:val="restart"/>
            <w:tcBorders>
              <w:top w:val="single" w:sz="5" w:space="0" w:color="000000"/>
              <w:left w:val="single" w:sz="4" w:space="0" w:color="auto"/>
              <w:right w:val="single" w:sz="5" w:space="0" w:color="000000"/>
            </w:tcBorders>
          </w:tcPr>
          <w:p w14:paraId="079B74FB" w14:textId="77777777" w:rsidR="00687D34" w:rsidRPr="003C354A" w:rsidRDefault="00687D34" w:rsidP="00DC2D55">
            <w:pPr>
              <w:widowControl w:val="0"/>
              <w:autoSpaceDE w:val="0"/>
              <w:autoSpaceDN w:val="0"/>
              <w:adjustRightInd w:val="0"/>
              <w:spacing w:before="6" w:line="207" w:lineRule="exact"/>
              <w:ind w:left="171"/>
              <w:rPr>
                <w:rFonts w:ascii="Times New Roman" w:hAnsi="Times New Roman" w:cs="Times New Roman"/>
                <w:color w:val="000000"/>
                <w:sz w:val="18"/>
                <w:szCs w:val="18"/>
              </w:rPr>
            </w:pPr>
            <w:r w:rsidRPr="003C354A">
              <w:rPr>
                <w:rFonts w:ascii="Times New Roman" w:hAnsi="Times New Roman" w:cs="Times New Roman"/>
                <w:color w:val="000000"/>
                <w:sz w:val="18"/>
                <w:szCs w:val="18"/>
              </w:rPr>
              <w:t>Organizaciona</w:t>
            </w:r>
          </w:p>
          <w:p w14:paraId="71E37F39" w14:textId="77777777" w:rsidR="00687D34" w:rsidRPr="003C354A" w:rsidRDefault="00687D34" w:rsidP="00DC2D55">
            <w:pPr>
              <w:widowControl w:val="0"/>
              <w:autoSpaceDE w:val="0"/>
              <w:autoSpaceDN w:val="0"/>
              <w:adjustRightInd w:val="0"/>
              <w:spacing w:before="4" w:line="207" w:lineRule="exact"/>
              <w:ind w:left="572"/>
              <w:rPr>
                <w:rFonts w:ascii="Times New Roman" w:hAnsi="Times New Roman" w:cs="Times New Roman"/>
                <w:color w:val="000000"/>
                <w:sz w:val="18"/>
                <w:szCs w:val="18"/>
              </w:rPr>
            </w:pPr>
            <w:r w:rsidRPr="003C354A">
              <w:rPr>
                <w:rFonts w:ascii="Times New Roman" w:hAnsi="Times New Roman" w:cs="Times New Roman"/>
                <w:color w:val="000000"/>
                <w:sz w:val="18"/>
                <w:szCs w:val="18"/>
              </w:rPr>
              <w:t>jedinica I</w:t>
            </w:r>
          </w:p>
          <w:p w14:paraId="3F9496D5" w14:textId="77777777" w:rsidR="00687D34" w:rsidRPr="003C354A" w:rsidRDefault="00687D34" w:rsidP="00DC2D55">
            <w:pPr>
              <w:widowControl w:val="0"/>
              <w:autoSpaceDE w:val="0"/>
              <w:autoSpaceDN w:val="0"/>
              <w:adjustRightInd w:val="0"/>
              <w:spacing w:before="14" w:line="207" w:lineRule="exact"/>
              <w:ind w:left="171"/>
              <w:rPr>
                <w:rFonts w:ascii="Times New Roman" w:hAnsi="Times New Roman" w:cs="Times New Roman"/>
                <w:color w:val="000000"/>
                <w:sz w:val="18"/>
                <w:szCs w:val="18"/>
              </w:rPr>
            </w:pPr>
            <w:r w:rsidRPr="003C354A">
              <w:rPr>
                <w:rFonts w:ascii="Times New Roman" w:hAnsi="Times New Roman" w:cs="Times New Roman"/>
                <w:color w:val="000000"/>
                <w:sz w:val="18"/>
                <w:szCs w:val="18"/>
              </w:rPr>
              <w:t>Organizaciona</w:t>
            </w:r>
          </w:p>
          <w:p w14:paraId="426B3D39" w14:textId="77777777" w:rsidR="00687D34" w:rsidRPr="003C354A" w:rsidRDefault="00687D34" w:rsidP="00DC2D55">
            <w:pPr>
              <w:widowControl w:val="0"/>
              <w:autoSpaceDE w:val="0"/>
              <w:autoSpaceDN w:val="0"/>
              <w:adjustRightInd w:val="0"/>
              <w:spacing w:before="4" w:line="207" w:lineRule="exact"/>
              <w:ind w:left="514"/>
              <w:rPr>
                <w:rFonts w:ascii="Times New Roman" w:hAnsi="Times New Roman" w:cs="Times New Roman"/>
                <w:color w:val="000000"/>
                <w:sz w:val="18"/>
                <w:szCs w:val="18"/>
              </w:rPr>
            </w:pPr>
            <w:r w:rsidRPr="003C354A">
              <w:rPr>
                <w:rFonts w:ascii="Times New Roman" w:hAnsi="Times New Roman" w:cs="Times New Roman"/>
                <w:color w:val="000000"/>
                <w:sz w:val="18"/>
                <w:szCs w:val="18"/>
              </w:rPr>
              <w:t>jedinica II</w:t>
            </w:r>
          </w:p>
          <w:p w14:paraId="2718975D" w14:textId="77777777" w:rsidR="00687D34" w:rsidRPr="003C354A" w:rsidRDefault="00687D34" w:rsidP="00DC2D55">
            <w:pPr>
              <w:widowControl w:val="0"/>
              <w:autoSpaceDE w:val="0"/>
              <w:autoSpaceDN w:val="0"/>
              <w:adjustRightInd w:val="0"/>
              <w:spacing w:before="14" w:line="207" w:lineRule="exact"/>
              <w:ind w:left="171"/>
              <w:rPr>
                <w:rFonts w:ascii="Times New Roman" w:hAnsi="Times New Roman" w:cs="Times New Roman"/>
                <w:color w:val="000000"/>
                <w:sz w:val="18"/>
                <w:szCs w:val="18"/>
              </w:rPr>
            </w:pPr>
            <w:r w:rsidRPr="003C354A">
              <w:rPr>
                <w:rFonts w:ascii="Times New Roman" w:hAnsi="Times New Roman" w:cs="Times New Roman"/>
                <w:color w:val="000000"/>
                <w:sz w:val="18"/>
                <w:szCs w:val="18"/>
              </w:rPr>
              <w:t>Organizaciona</w:t>
            </w:r>
          </w:p>
          <w:p w14:paraId="75739496" w14:textId="77777777" w:rsidR="00687D34" w:rsidRPr="003C354A" w:rsidRDefault="00687D34" w:rsidP="00DC2D55">
            <w:pPr>
              <w:widowControl w:val="0"/>
              <w:autoSpaceDE w:val="0"/>
              <w:autoSpaceDN w:val="0"/>
              <w:adjustRightInd w:val="0"/>
              <w:spacing w:before="4" w:line="207" w:lineRule="exact"/>
              <w:ind w:left="457"/>
              <w:rPr>
                <w:rFonts w:ascii="Times New Roman" w:hAnsi="Times New Roman" w:cs="Times New Roman"/>
                <w:color w:val="000000"/>
                <w:sz w:val="18"/>
                <w:szCs w:val="18"/>
              </w:rPr>
            </w:pPr>
            <w:r w:rsidRPr="003C354A">
              <w:rPr>
                <w:rFonts w:ascii="Times New Roman" w:hAnsi="Times New Roman" w:cs="Times New Roman"/>
                <w:color w:val="000000"/>
                <w:sz w:val="18"/>
                <w:szCs w:val="18"/>
              </w:rPr>
              <w:t>jedinica III</w:t>
            </w:r>
          </w:p>
          <w:p w14:paraId="6E183B78" w14:textId="77777777" w:rsidR="00687D34" w:rsidRPr="003C354A" w:rsidRDefault="00687D34" w:rsidP="00DC2D55">
            <w:pPr>
              <w:widowControl w:val="0"/>
              <w:autoSpaceDE w:val="0"/>
              <w:autoSpaceDN w:val="0"/>
              <w:adjustRightInd w:val="0"/>
              <w:spacing w:before="14" w:line="207" w:lineRule="exact"/>
              <w:ind w:left="171"/>
              <w:rPr>
                <w:rFonts w:ascii="Times New Roman" w:hAnsi="Times New Roman" w:cs="Times New Roman"/>
                <w:color w:val="000000"/>
                <w:sz w:val="18"/>
                <w:szCs w:val="18"/>
              </w:rPr>
            </w:pPr>
            <w:r w:rsidRPr="003C354A">
              <w:rPr>
                <w:rFonts w:ascii="Times New Roman" w:hAnsi="Times New Roman" w:cs="Times New Roman"/>
                <w:color w:val="000000"/>
                <w:sz w:val="18"/>
                <w:szCs w:val="18"/>
              </w:rPr>
              <w:t>Organizaciona</w:t>
            </w:r>
          </w:p>
          <w:p w14:paraId="32AE69E6" w14:textId="77777777" w:rsidR="00687D34" w:rsidRPr="003C354A" w:rsidRDefault="00687D34" w:rsidP="00DC2D55">
            <w:pPr>
              <w:widowControl w:val="0"/>
              <w:autoSpaceDE w:val="0"/>
              <w:autoSpaceDN w:val="0"/>
              <w:adjustRightInd w:val="0"/>
              <w:spacing w:before="4" w:line="207" w:lineRule="exact"/>
              <w:ind w:left="466"/>
              <w:rPr>
                <w:rFonts w:ascii="Times New Roman" w:hAnsi="Times New Roman" w:cs="Times New Roman"/>
                <w:color w:val="000000"/>
                <w:sz w:val="18"/>
                <w:szCs w:val="18"/>
              </w:rPr>
            </w:pPr>
            <w:r w:rsidRPr="003C354A">
              <w:rPr>
                <w:rFonts w:ascii="Times New Roman" w:hAnsi="Times New Roman" w:cs="Times New Roman"/>
                <w:color w:val="000000"/>
                <w:sz w:val="18"/>
                <w:szCs w:val="18"/>
              </w:rPr>
              <w:t>jedinica IV</w:t>
            </w:r>
          </w:p>
          <w:p w14:paraId="68216768" w14:textId="77777777" w:rsidR="00687D34" w:rsidRPr="003C354A" w:rsidRDefault="00687D34" w:rsidP="00DC2D55">
            <w:pPr>
              <w:widowControl w:val="0"/>
              <w:autoSpaceDE w:val="0"/>
              <w:autoSpaceDN w:val="0"/>
              <w:adjustRightInd w:val="0"/>
              <w:spacing w:before="14" w:line="207" w:lineRule="exact"/>
              <w:ind w:left="171"/>
              <w:rPr>
                <w:rFonts w:ascii="Times New Roman" w:hAnsi="Times New Roman" w:cs="Times New Roman"/>
                <w:color w:val="000000"/>
                <w:sz w:val="18"/>
                <w:szCs w:val="18"/>
              </w:rPr>
            </w:pPr>
            <w:r w:rsidRPr="003C354A">
              <w:rPr>
                <w:rFonts w:ascii="Times New Roman" w:hAnsi="Times New Roman" w:cs="Times New Roman"/>
                <w:color w:val="000000"/>
                <w:sz w:val="18"/>
                <w:szCs w:val="18"/>
              </w:rPr>
              <w:t>Organizaciona</w:t>
            </w:r>
          </w:p>
          <w:p w14:paraId="6488EC3A" w14:textId="77777777" w:rsidR="00687D34" w:rsidRPr="003C354A" w:rsidRDefault="00687D34" w:rsidP="00DC2D55">
            <w:pPr>
              <w:widowControl w:val="0"/>
              <w:autoSpaceDE w:val="0"/>
              <w:autoSpaceDN w:val="0"/>
              <w:adjustRightInd w:val="0"/>
              <w:spacing w:before="5" w:line="207" w:lineRule="exact"/>
              <w:ind w:left="521"/>
              <w:rPr>
                <w:rFonts w:ascii="Times New Roman" w:hAnsi="Times New Roman" w:cs="Times New Roman"/>
                <w:color w:val="000000"/>
                <w:sz w:val="18"/>
                <w:szCs w:val="18"/>
              </w:rPr>
            </w:pPr>
            <w:r w:rsidRPr="003C354A">
              <w:rPr>
                <w:rFonts w:ascii="Times New Roman" w:hAnsi="Times New Roman" w:cs="Times New Roman"/>
                <w:color w:val="000000"/>
                <w:sz w:val="18"/>
                <w:szCs w:val="18"/>
              </w:rPr>
              <w:t>jedinica ...</w:t>
            </w:r>
          </w:p>
          <w:p w14:paraId="73DB590A" w14:textId="77777777" w:rsidR="00687D34" w:rsidRPr="003C354A" w:rsidRDefault="00687D34" w:rsidP="00DC2D55">
            <w:pPr>
              <w:widowControl w:val="0"/>
              <w:autoSpaceDE w:val="0"/>
              <w:autoSpaceDN w:val="0"/>
              <w:adjustRightInd w:val="0"/>
              <w:spacing w:before="14" w:line="207" w:lineRule="exact"/>
              <w:ind w:left="171"/>
              <w:rPr>
                <w:rFonts w:ascii="Times New Roman" w:hAnsi="Times New Roman" w:cs="Times New Roman"/>
                <w:color w:val="000000"/>
                <w:sz w:val="18"/>
                <w:szCs w:val="18"/>
              </w:rPr>
            </w:pPr>
            <w:r w:rsidRPr="003C354A">
              <w:rPr>
                <w:rFonts w:ascii="Times New Roman" w:hAnsi="Times New Roman" w:cs="Times New Roman"/>
                <w:color w:val="000000"/>
                <w:sz w:val="18"/>
                <w:szCs w:val="18"/>
              </w:rPr>
              <w:t>Organizaciona</w:t>
            </w:r>
          </w:p>
          <w:p w14:paraId="40F3CB05" w14:textId="77777777" w:rsidR="00687D34" w:rsidRPr="003C354A" w:rsidRDefault="00687D34" w:rsidP="00DC2D55">
            <w:pPr>
              <w:widowControl w:val="0"/>
              <w:autoSpaceDE w:val="0"/>
              <w:autoSpaceDN w:val="0"/>
              <w:adjustRightInd w:val="0"/>
              <w:spacing w:before="4" w:line="207" w:lineRule="exact"/>
              <w:ind w:left="510"/>
              <w:rPr>
                <w:rFonts w:ascii="Times New Roman" w:hAnsi="Times New Roman" w:cs="Times New Roman"/>
                <w:color w:val="000000"/>
                <w:sz w:val="18"/>
                <w:szCs w:val="18"/>
              </w:rPr>
            </w:pPr>
            <w:r w:rsidRPr="003C354A">
              <w:rPr>
                <w:rFonts w:ascii="Times New Roman" w:hAnsi="Times New Roman" w:cs="Times New Roman"/>
                <w:color w:val="000000"/>
                <w:sz w:val="18"/>
                <w:szCs w:val="18"/>
              </w:rPr>
              <w:t>jedinica N</w:t>
            </w:r>
          </w:p>
        </w:tc>
        <w:tc>
          <w:tcPr>
            <w:tcW w:w="939" w:type="dxa"/>
            <w:tcBorders>
              <w:top w:val="single" w:sz="5" w:space="0" w:color="000000"/>
              <w:left w:val="single" w:sz="5" w:space="0" w:color="000000"/>
              <w:bottom w:val="single" w:sz="4" w:space="0" w:color="auto"/>
              <w:right w:val="single" w:sz="5" w:space="0" w:color="000000"/>
            </w:tcBorders>
          </w:tcPr>
          <w:p w14:paraId="1349B85E" w14:textId="77777777" w:rsidR="005E59CA"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7</w:t>
            </w:r>
          </w:p>
          <w:p w14:paraId="63C0585B" w14:textId="103D1B37" w:rsidR="00357B4B"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650A7738"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5D8C8937"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4" w:space="0" w:color="auto"/>
              <w:right w:val="single" w:sz="5" w:space="0" w:color="000000"/>
            </w:tcBorders>
          </w:tcPr>
          <w:p w14:paraId="7378F611" w14:textId="1AE23D9D" w:rsidR="00687D34"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3</w:t>
            </w:r>
          </w:p>
        </w:tc>
        <w:tc>
          <w:tcPr>
            <w:tcW w:w="760" w:type="dxa"/>
            <w:tcBorders>
              <w:top w:val="single" w:sz="5" w:space="0" w:color="000000"/>
              <w:left w:val="single" w:sz="5" w:space="0" w:color="000000"/>
              <w:bottom w:val="single" w:sz="4" w:space="0" w:color="auto"/>
              <w:right w:val="single" w:sz="5" w:space="0" w:color="000000"/>
            </w:tcBorders>
          </w:tcPr>
          <w:p w14:paraId="0284EA62"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40205CFC" w14:textId="7462762A"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349C0FE8"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621B1863" w14:textId="005C2A10" w:rsidR="00687D34"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3</w:t>
            </w:r>
          </w:p>
        </w:tc>
        <w:tc>
          <w:tcPr>
            <w:tcW w:w="740" w:type="dxa"/>
            <w:tcBorders>
              <w:top w:val="single" w:sz="5" w:space="0" w:color="000000"/>
              <w:left w:val="single" w:sz="5" w:space="0" w:color="000000"/>
              <w:bottom w:val="single" w:sz="4" w:space="0" w:color="auto"/>
              <w:right w:val="single" w:sz="5" w:space="0" w:color="000000"/>
            </w:tcBorders>
          </w:tcPr>
          <w:p w14:paraId="44837764" w14:textId="6AC66494" w:rsidR="00687D34" w:rsidRPr="009B1F0E" w:rsidRDefault="005E59CA"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5</w:t>
            </w:r>
          </w:p>
        </w:tc>
        <w:tc>
          <w:tcPr>
            <w:tcW w:w="859" w:type="dxa"/>
            <w:tcBorders>
              <w:top w:val="single" w:sz="5" w:space="0" w:color="000000"/>
              <w:left w:val="single" w:sz="5" w:space="0" w:color="000000"/>
              <w:bottom w:val="single" w:sz="4" w:space="0" w:color="auto"/>
              <w:right w:val="single" w:sz="5" w:space="0" w:color="000000"/>
            </w:tcBorders>
          </w:tcPr>
          <w:p w14:paraId="0288009D" w14:textId="56991773" w:rsidR="005E59CA"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11</w:t>
            </w:r>
          </w:p>
        </w:tc>
      </w:tr>
      <w:tr w:rsidR="00687D34" w:rsidRPr="003C354A" w14:paraId="493520AA" w14:textId="77777777" w:rsidTr="009412AA">
        <w:trPr>
          <w:trHeight w:hRule="exact" w:val="498"/>
        </w:trPr>
        <w:tc>
          <w:tcPr>
            <w:tcW w:w="969" w:type="dxa"/>
            <w:vMerge/>
            <w:tcBorders>
              <w:top w:val="single" w:sz="5" w:space="0" w:color="000000"/>
              <w:left w:val="single" w:sz="5" w:space="0" w:color="000000"/>
              <w:bottom w:val="single" w:sz="5" w:space="0" w:color="000000"/>
              <w:right w:val="single" w:sz="4" w:space="0" w:color="auto"/>
            </w:tcBorders>
          </w:tcPr>
          <w:p w14:paraId="3AA25CCD"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01CF03A3" w14:textId="77777777" w:rsidR="00687D34" w:rsidRPr="003C354A" w:rsidRDefault="00687D34" w:rsidP="00DC2D55">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7DCB2B8C" w14:textId="12E3FD81" w:rsidR="00687D34" w:rsidRPr="009B1F0E" w:rsidRDefault="00726F62"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5</w:t>
            </w:r>
          </w:p>
        </w:tc>
        <w:tc>
          <w:tcPr>
            <w:tcW w:w="760" w:type="dxa"/>
            <w:tcBorders>
              <w:top w:val="single" w:sz="4" w:space="0" w:color="auto"/>
              <w:left w:val="single" w:sz="5" w:space="0" w:color="000000"/>
              <w:bottom w:val="single" w:sz="4" w:space="0" w:color="auto"/>
              <w:right w:val="single" w:sz="5" w:space="0" w:color="000000"/>
            </w:tcBorders>
          </w:tcPr>
          <w:p w14:paraId="7652A7EC"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C0108A3"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2EB53174" w14:textId="0AE1FF6F" w:rsidR="00687D34"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5</w:t>
            </w:r>
          </w:p>
        </w:tc>
        <w:tc>
          <w:tcPr>
            <w:tcW w:w="760" w:type="dxa"/>
            <w:tcBorders>
              <w:top w:val="single" w:sz="4" w:space="0" w:color="auto"/>
              <w:left w:val="single" w:sz="5" w:space="0" w:color="000000"/>
              <w:bottom w:val="single" w:sz="4" w:space="0" w:color="auto"/>
              <w:right w:val="single" w:sz="5" w:space="0" w:color="000000"/>
            </w:tcBorders>
          </w:tcPr>
          <w:p w14:paraId="7836F99E"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013115D" w14:textId="1B10FB20"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68E1D70"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350C26E2" w14:textId="1A511172" w:rsidR="00687D34"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1</w:t>
            </w:r>
          </w:p>
        </w:tc>
        <w:tc>
          <w:tcPr>
            <w:tcW w:w="740" w:type="dxa"/>
            <w:tcBorders>
              <w:top w:val="single" w:sz="4" w:space="0" w:color="auto"/>
              <w:left w:val="single" w:sz="5" w:space="0" w:color="000000"/>
              <w:bottom w:val="single" w:sz="4" w:space="0" w:color="auto"/>
              <w:right w:val="single" w:sz="5" w:space="0" w:color="000000"/>
            </w:tcBorders>
          </w:tcPr>
          <w:p w14:paraId="2E3C73BC"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4" w:space="0" w:color="auto"/>
              <w:right w:val="single" w:sz="5" w:space="0" w:color="000000"/>
            </w:tcBorders>
          </w:tcPr>
          <w:p w14:paraId="6030BFA6" w14:textId="79AB70F9" w:rsidR="00687D34" w:rsidRPr="009B1F0E" w:rsidRDefault="005E59CA"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6</w:t>
            </w:r>
          </w:p>
        </w:tc>
      </w:tr>
      <w:tr w:rsidR="00687D34" w:rsidRPr="003C354A" w14:paraId="1847F191" w14:textId="77777777" w:rsidTr="009412AA">
        <w:trPr>
          <w:trHeight w:hRule="exact" w:val="393"/>
        </w:trPr>
        <w:tc>
          <w:tcPr>
            <w:tcW w:w="969" w:type="dxa"/>
            <w:vMerge/>
            <w:tcBorders>
              <w:top w:val="single" w:sz="5" w:space="0" w:color="000000"/>
              <w:left w:val="single" w:sz="5" w:space="0" w:color="000000"/>
              <w:bottom w:val="single" w:sz="5" w:space="0" w:color="000000"/>
              <w:right w:val="single" w:sz="4" w:space="0" w:color="auto"/>
            </w:tcBorders>
          </w:tcPr>
          <w:p w14:paraId="1633000A"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3D9530C9" w14:textId="77777777" w:rsidR="00687D34" w:rsidRPr="003C354A" w:rsidRDefault="00687D34" w:rsidP="00DC2D55">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1F7D6EDB" w14:textId="404E4B83" w:rsidR="00687D34" w:rsidRPr="009B1F0E" w:rsidRDefault="00726F62"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p>
        </w:tc>
        <w:tc>
          <w:tcPr>
            <w:tcW w:w="760" w:type="dxa"/>
            <w:tcBorders>
              <w:top w:val="single" w:sz="4" w:space="0" w:color="auto"/>
              <w:left w:val="single" w:sz="5" w:space="0" w:color="000000"/>
              <w:bottom w:val="single" w:sz="4" w:space="0" w:color="auto"/>
              <w:right w:val="single" w:sz="5" w:space="0" w:color="000000"/>
            </w:tcBorders>
          </w:tcPr>
          <w:p w14:paraId="2A128740"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3DB64DD"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32B9381F" w14:textId="2181C9D7" w:rsidR="00687D34"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2</w:t>
            </w:r>
          </w:p>
        </w:tc>
        <w:tc>
          <w:tcPr>
            <w:tcW w:w="760" w:type="dxa"/>
            <w:tcBorders>
              <w:top w:val="single" w:sz="4" w:space="0" w:color="auto"/>
              <w:left w:val="single" w:sz="5" w:space="0" w:color="000000"/>
              <w:bottom w:val="single" w:sz="4" w:space="0" w:color="auto"/>
              <w:right w:val="single" w:sz="5" w:space="0" w:color="000000"/>
            </w:tcBorders>
          </w:tcPr>
          <w:p w14:paraId="06AABBD5"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EF48131"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50D1216"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417BB54D"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41E7269C" w14:textId="16B3B51D"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4" w:space="0" w:color="auto"/>
              <w:right w:val="single" w:sz="5" w:space="0" w:color="000000"/>
            </w:tcBorders>
          </w:tcPr>
          <w:p w14:paraId="5BC10E21" w14:textId="20A6290E" w:rsidR="00687D34" w:rsidRPr="009B1F0E" w:rsidRDefault="00726F62"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p>
        </w:tc>
      </w:tr>
      <w:tr w:rsidR="00687D34" w:rsidRPr="003C354A" w14:paraId="0576AF56" w14:textId="77777777" w:rsidTr="009412AA">
        <w:trPr>
          <w:trHeight w:hRule="exact" w:val="438"/>
        </w:trPr>
        <w:tc>
          <w:tcPr>
            <w:tcW w:w="969" w:type="dxa"/>
            <w:vMerge/>
            <w:tcBorders>
              <w:top w:val="single" w:sz="5" w:space="0" w:color="000000"/>
              <w:left w:val="single" w:sz="5" w:space="0" w:color="000000"/>
              <w:bottom w:val="single" w:sz="5" w:space="0" w:color="000000"/>
              <w:right w:val="single" w:sz="4" w:space="0" w:color="auto"/>
            </w:tcBorders>
          </w:tcPr>
          <w:p w14:paraId="1B0AF888"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0EED3D5F" w14:textId="77777777" w:rsidR="00687D34" w:rsidRPr="003C354A" w:rsidRDefault="00687D34" w:rsidP="00DC2D55">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3E580F52" w14:textId="4EB0CA78" w:rsidR="00687D34" w:rsidRPr="009B1F0E" w:rsidRDefault="00726F62"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1</w:t>
            </w:r>
          </w:p>
        </w:tc>
        <w:tc>
          <w:tcPr>
            <w:tcW w:w="760" w:type="dxa"/>
            <w:tcBorders>
              <w:top w:val="single" w:sz="4" w:space="0" w:color="auto"/>
              <w:left w:val="single" w:sz="5" w:space="0" w:color="000000"/>
              <w:bottom w:val="single" w:sz="4" w:space="0" w:color="auto"/>
              <w:right w:val="single" w:sz="5" w:space="0" w:color="000000"/>
            </w:tcBorders>
          </w:tcPr>
          <w:p w14:paraId="5350A444"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7BA989F"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2C7DF663" w14:textId="021FC502" w:rsidR="00687D34"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1</w:t>
            </w:r>
          </w:p>
        </w:tc>
        <w:tc>
          <w:tcPr>
            <w:tcW w:w="760" w:type="dxa"/>
            <w:tcBorders>
              <w:top w:val="single" w:sz="4" w:space="0" w:color="auto"/>
              <w:left w:val="single" w:sz="5" w:space="0" w:color="000000"/>
              <w:bottom w:val="single" w:sz="4" w:space="0" w:color="auto"/>
              <w:right w:val="single" w:sz="5" w:space="0" w:color="000000"/>
            </w:tcBorders>
          </w:tcPr>
          <w:p w14:paraId="7761F9A5"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04B32C4D"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8B7351A"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77D09F3" w14:textId="17D5915B" w:rsidR="00687D34"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1</w:t>
            </w:r>
          </w:p>
        </w:tc>
        <w:tc>
          <w:tcPr>
            <w:tcW w:w="740" w:type="dxa"/>
            <w:tcBorders>
              <w:top w:val="single" w:sz="4" w:space="0" w:color="auto"/>
              <w:left w:val="single" w:sz="5" w:space="0" w:color="000000"/>
              <w:bottom w:val="single" w:sz="4" w:space="0" w:color="auto"/>
              <w:right w:val="single" w:sz="5" w:space="0" w:color="000000"/>
            </w:tcBorders>
          </w:tcPr>
          <w:p w14:paraId="72F39181"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4" w:space="0" w:color="auto"/>
              <w:right w:val="single" w:sz="5" w:space="0" w:color="000000"/>
            </w:tcBorders>
          </w:tcPr>
          <w:p w14:paraId="05220717" w14:textId="0737C8D2" w:rsidR="00687D34" w:rsidRPr="009B1F0E" w:rsidRDefault="00726F62"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p>
        </w:tc>
      </w:tr>
      <w:tr w:rsidR="00687D34" w:rsidRPr="003C354A" w14:paraId="1478BD96" w14:textId="77777777" w:rsidTr="009412AA">
        <w:trPr>
          <w:trHeight w:hRule="exact" w:val="405"/>
        </w:trPr>
        <w:tc>
          <w:tcPr>
            <w:tcW w:w="969" w:type="dxa"/>
            <w:vMerge/>
            <w:tcBorders>
              <w:top w:val="single" w:sz="5" w:space="0" w:color="000000"/>
              <w:left w:val="single" w:sz="5" w:space="0" w:color="000000"/>
              <w:bottom w:val="single" w:sz="5" w:space="0" w:color="000000"/>
              <w:right w:val="single" w:sz="4" w:space="0" w:color="auto"/>
            </w:tcBorders>
          </w:tcPr>
          <w:p w14:paraId="35312FA3"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3AFD5F4D" w14:textId="77777777" w:rsidR="00687D34" w:rsidRPr="003C354A" w:rsidRDefault="00687D34" w:rsidP="00DC2D55">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253DD3B5" w14:textId="77777777" w:rsidR="00687D34"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4FEF8C36"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33E2DC11"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212159F6"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1784E76B"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0AEBE6C"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ACC2B2C"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5A10D13"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3E7F86CA"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4" w:space="0" w:color="auto"/>
              <w:right w:val="single" w:sz="5" w:space="0" w:color="000000"/>
            </w:tcBorders>
          </w:tcPr>
          <w:p w14:paraId="3D62DB02" w14:textId="77777777" w:rsidR="00687D34"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p>
        </w:tc>
      </w:tr>
      <w:tr w:rsidR="00687D34" w:rsidRPr="003C354A" w14:paraId="712E5E13" w14:textId="77777777" w:rsidTr="001E47DA">
        <w:trPr>
          <w:trHeight w:hRule="exact" w:val="453"/>
        </w:trPr>
        <w:tc>
          <w:tcPr>
            <w:tcW w:w="969" w:type="dxa"/>
            <w:vMerge/>
            <w:tcBorders>
              <w:top w:val="single" w:sz="5" w:space="0" w:color="000000"/>
              <w:left w:val="single" w:sz="5" w:space="0" w:color="000000"/>
              <w:bottom w:val="single" w:sz="5" w:space="0" w:color="000000"/>
              <w:right w:val="single" w:sz="4" w:space="0" w:color="auto"/>
            </w:tcBorders>
          </w:tcPr>
          <w:p w14:paraId="770DDF82" w14:textId="77777777" w:rsidR="00687D34" w:rsidRPr="003C354A" w:rsidRDefault="00687D34" w:rsidP="00DC2D55">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bottom w:val="single" w:sz="5" w:space="0" w:color="000000"/>
              <w:right w:val="single" w:sz="5" w:space="0" w:color="000000"/>
            </w:tcBorders>
          </w:tcPr>
          <w:p w14:paraId="6A446B05" w14:textId="77777777" w:rsidR="00687D34" w:rsidRPr="003C354A" w:rsidRDefault="00687D34" w:rsidP="00DC2D55">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5" w:space="0" w:color="000000"/>
              <w:right w:val="single" w:sz="5" w:space="0" w:color="000000"/>
            </w:tcBorders>
          </w:tcPr>
          <w:p w14:paraId="5DCA9520" w14:textId="77777777" w:rsidR="00687D34"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3FC7E58F"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72BE7F3B"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5" w:space="0" w:color="000000"/>
              <w:right w:val="single" w:sz="5" w:space="0" w:color="000000"/>
            </w:tcBorders>
          </w:tcPr>
          <w:p w14:paraId="1123E3F0"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28EC1813"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046458FD"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18B68B59"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2E0C99F8"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5" w:space="0" w:color="000000"/>
              <w:right w:val="single" w:sz="5" w:space="0" w:color="000000"/>
            </w:tcBorders>
          </w:tcPr>
          <w:p w14:paraId="347B8142" w14:textId="77777777" w:rsidR="00687D34" w:rsidRPr="009B1F0E" w:rsidRDefault="00687D34"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5" w:space="0" w:color="000000"/>
              <w:right w:val="single" w:sz="5" w:space="0" w:color="000000"/>
            </w:tcBorders>
          </w:tcPr>
          <w:p w14:paraId="011A835E" w14:textId="77777777" w:rsidR="00687D34"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p>
        </w:tc>
      </w:tr>
      <w:tr w:rsidR="003E527C" w:rsidRPr="003C354A" w14:paraId="7ED75B1C" w14:textId="77777777" w:rsidTr="009412AA">
        <w:trPr>
          <w:trHeight w:hRule="exact" w:val="268"/>
        </w:trPr>
        <w:tc>
          <w:tcPr>
            <w:tcW w:w="969" w:type="dxa"/>
            <w:vMerge/>
            <w:tcBorders>
              <w:top w:val="nil"/>
              <w:left w:val="single" w:sz="5" w:space="0" w:color="000000"/>
              <w:bottom w:val="single" w:sz="5" w:space="0" w:color="000000"/>
              <w:right w:val="single" w:sz="4" w:space="0" w:color="auto"/>
            </w:tcBorders>
          </w:tcPr>
          <w:p w14:paraId="1ADBF033" w14:textId="77777777" w:rsidR="003E527C" w:rsidRPr="003C354A" w:rsidRDefault="003E527C" w:rsidP="00DC2D55">
            <w:pPr>
              <w:widowControl w:val="0"/>
              <w:autoSpaceDE w:val="0"/>
              <w:autoSpaceDN w:val="0"/>
              <w:adjustRightInd w:val="0"/>
              <w:rPr>
                <w:rFonts w:ascii="Times New Roman" w:hAnsi="Times New Roman" w:cs="Times New Roman"/>
                <w:color w:val="000000"/>
                <w:sz w:val="18"/>
                <w:szCs w:val="18"/>
              </w:rPr>
            </w:pPr>
          </w:p>
        </w:tc>
        <w:tc>
          <w:tcPr>
            <w:tcW w:w="1363" w:type="dxa"/>
            <w:tcBorders>
              <w:top w:val="single" w:sz="5" w:space="0" w:color="000000"/>
              <w:left w:val="single" w:sz="4" w:space="0" w:color="auto"/>
              <w:bottom w:val="single" w:sz="5" w:space="0" w:color="000000"/>
              <w:right w:val="single" w:sz="5" w:space="0" w:color="000000"/>
            </w:tcBorders>
          </w:tcPr>
          <w:p w14:paraId="029A85C2" w14:textId="77777777" w:rsidR="003E527C" w:rsidRPr="003C354A" w:rsidRDefault="003E527C" w:rsidP="00DC2D55">
            <w:pPr>
              <w:widowControl w:val="0"/>
              <w:autoSpaceDE w:val="0"/>
              <w:autoSpaceDN w:val="0"/>
              <w:adjustRightInd w:val="0"/>
              <w:spacing w:before="31" w:line="207" w:lineRule="exact"/>
              <w:ind w:left="250"/>
              <w:rPr>
                <w:rFonts w:ascii="Times New Roman" w:hAnsi="Times New Roman" w:cs="Times New Roman"/>
                <w:color w:val="000000"/>
                <w:sz w:val="18"/>
                <w:szCs w:val="18"/>
              </w:rPr>
            </w:pPr>
            <w:r w:rsidRPr="003C354A">
              <w:rPr>
                <w:rFonts w:ascii="Times New Roman" w:hAnsi="Times New Roman" w:cs="Times New Roman"/>
                <w:color w:val="000000"/>
                <w:sz w:val="18"/>
                <w:szCs w:val="18"/>
              </w:rPr>
              <w:t>Ukupno (I-N)</w:t>
            </w:r>
          </w:p>
        </w:tc>
        <w:tc>
          <w:tcPr>
            <w:tcW w:w="939" w:type="dxa"/>
            <w:tcBorders>
              <w:top w:val="single" w:sz="5" w:space="0" w:color="000000"/>
              <w:left w:val="single" w:sz="5" w:space="0" w:color="000000"/>
              <w:bottom w:val="single" w:sz="5" w:space="0" w:color="000000"/>
              <w:right w:val="single" w:sz="5" w:space="0" w:color="000000"/>
            </w:tcBorders>
          </w:tcPr>
          <w:p w14:paraId="7D0A23E9" w14:textId="56AEE112" w:rsidR="003E527C" w:rsidRPr="009B1F0E" w:rsidRDefault="00726F62"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14</w:t>
            </w:r>
          </w:p>
        </w:tc>
        <w:tc>
          <w:tcPr>
            <w:tcW w:w="760" w:type="dxa"/>
            <w:tcBorders>
              <w:top w:val="single" w:sz="5" w:space="0" w:color="000000"/>
              <w:left w:val="single" w:sz="5" w:space="0" w:color="000000"/>
              <w:bottom w:val="single" w:sz="5" w:space="0" w:color="000000"/>
              <w:right w:val="single" w:sz="5" w:space="0" w:color="000000"/>
            </w:tcBorders>
          </w:tcPr>
          <w:p w14:paraId="0910A9F2"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F545C8A"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26EF9BE" w14:textId="0D94FB72" w:rsidR="003E527C"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11</w:t>
            </w:r>
          </w:p>
        </w:tc>
        <w:tc>
          <w:tcPr>
            <w:tcW w:w="760" w:type="dxa"/>
            <w:tcBorders>
              <w:top w:val="single" w:sz="5" w:space="0" w:color="000000"/>
              <w:left w:val="single" w:sz="5" w:space="0" w:color="000000"/>
              <w:bottom w:val="single" w:sz="5" w:space="0" w:color="000000"/>
              <w:right w:val="single" w:sz="5" w:space="0" w:color="000000"/>
            </w:tcBorders>
          </w:tcPr>
          <w:p w14:paraId="366FBF2C"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805C9F5" w14:textId="671BC2C8"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121A714"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3137378" w14:textId="633443D9" w:rsidR="003E527C"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5</w:t>
            </w:r>
          </w:p>
        </w:tc>
        <w:tc>
          <w:tcPr>
            <w:tcW w:w="740" w:type="dxa"/>
            <w:tcBorders>
              <w:top w:val="single" w:sz="5" w:space="0" w:color="000000"/>
              <w:left w:val="single" w:sz="5" w:space="0" w:color="000000"/>
              <w:bottom w:val="single" w:sz="5" w:space="0" w:color="000000"/>
              <w:right w:val="single" w:sz="5" w:space="0" w:color="000000"/>
            </w:tcBorders>
          </w:tcPr>
          <w:p w14:paraId="2C41AE31" w14:textId="2389621B" w:rsidR="003E527C"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5</w:t>
            </w:r>
          </w:p>
        </w:tc>
        <w:tc>
          <w:tcPr>
            <w:tcW w:w="859" w:type="dxa"/>
            <w:tcBorders>
              <w:top w:val="single" w:sz="5" w:space="0" w:color="000000"/>
              <w:left w:val="single" w:sz="5" w:space="0" w:color="000000"/>
              <w:bottom w:val="single" w:sz="5" w:space="0" w:color="000000"/>
              <w:right w:val="single" w:sz="5" w:space="0" w:color="000000"/>
            </w:tcBorders>
          </w:tcPr>
          <w:p w14:paraId="6EC46158" w14:textId="36ADC061" w:rsidR="003E527C" w:rsidRPr="009B1F0E" w:rsidRDefault="00726F62"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r w:rsidR="00357B4B" w:rsidRPr="009B1F0E">
              <w:rPr>
                <w:rFonts w:ascii="Times New Roman" w:hAnsi="Times New Roman" w:cs="Times New Roman"/>
                <w:b/>
                <w:bCs/>
                <w:color w:val="000000"/>
                <w:sz w:val="18"/>
                <w:szCs w:val="18"/>
              </w:rPr>
              <w:t>1</w:t>
            </w:r>
          </w:p>
        </w:tc>
      </w:tr>
      <w:tr w:rsidR="008A371F" w:rsidRPr="003C354A" w14:paraId="1049189B" w14:textId="77777777" w:rsidTr="009412AA">
        <w:trPr>
          <w:trHeight w:hRule="exact" w:val="266"/>
        </w:trPr>
        <w:tc>
          <w:tcPr>
            <w:tcW w:w="969" w:type="dxa"/>
            <w:tcBorders>
              <w:top w:val="single" w:sz="5" w:space="0" w:color="000000"/>
              <w:left w:val="single" w:sz="5" w:space="0" w:color="000000"/>
              <w:bottom w:val="single" w:sz="5" w:space="0" w:color="000000"/>
              <w:right w:val="single" w:sz="4" w:space="0" w:color="auto"/>
            </w:tcBorders>
          </w:tcPr>
          <w:p w14:paraId="26CF41FA" w14:textId="77777777" w:rsidR="008A371F" w:rsidRPr="003C354A" w:rsidRDefault="008A371F" w:rsidP="008A371F">
            <w:pPr>
              <w:widowControl w:val="0"/>
              <w:autoSpaceDE w:val="0"/>
              <w:autoSpaceDN w:val="0"/>
              <w:adjustRightInd w:val="0"/>
              <w:spacing w:before="31" w:line="207" w:lineRule="exact"/>
              <w:rPr>
                <w:rFonts w:ascii="Times New Roman" w:hAnsi="Times New Roman" w:cs="Times New Roman"/>
                <w:color w:val="000000"/>
                <w:sz w:val="18"/>
                <w:szCs w:val="18"/>
              </w:rPr>
            </w:pPr>
          </w:p>
        </w:tc>
        <w:tc>
          <w:tcPr>
            <w:tcW w:w="1363" w:type="dxa"/>
            <w:tcBorders>
              <w:top w:val="single" w:sz="5" w:space="0" w:color="000000"/>
              <w:left w:val="single" w:sz="4" w:space="0" w:color="auto"/>
              <w:bottom w:val="single" w:sz="5" w:space="0" w:color="000000"/>
              <w:right w:val="single" w:sz="5" w:space="0" w:color="000000"/>
            </w:tcBorders>
          </w:tcPr>
          <w:p w14:paraId="7822D096" w14:textId="77777777" w:rsidR="008A371F" w:rsidRPr="003C354A" w:rsidRDefault="008A371F" w:rsidP="008A371F">
            <w:pPr>
              <w:widowControl w:val="0"/>
              <w:autoSpaceDE w:val="0"/>
              <w:autoSpaceDN w:val="0"/>
              <w:adjustRightInd w:val="0"/>
              <w:spacing w:before="31" w:line="207" w:lineRule="exact"/>
              <w:ind w:left="340"/>
              <w:rPr>
                <w:rFonts w:ascii="Times New Roman" w:hAnsi="Times New Roman" w:cs="Times New Roman"/>
                <w:color w:val="000000"/>
                <w:sz w:val="18"/>
                <w:szCs w:val="18"/>
              </w:rPr>
            </w:pPr>
            <w:r w:rsidRPr="003C354A">
              <w:rPr>
                <w:rFonts w:ascii="Times New Roman" w:hAnsi="Times New Roman" w:cs="Times New Roman"/>
                <w:color w:val="000000"/>
                <w:sz w:val="18"/>
                <w:szCs w:val="18"/>
              </w:rPr>
              <w:t>Održavanje1</w:t>
            </w:r>
          </w:p>
        </w:tc>
        <w:tc>
          <w:tcPr>
            <w:tcW w:w="939" w:type="dxa"/>
            <w:tcBorders>
              <w:top w:val="single" w:sz="5" w:space="0" w:color="000000"/>
              <w:left w:val="single" w:sz="5" w:space="0" w:color="000000"/>
              <w:bottom w:val="single" w:sz="5" w:space="0" w:color="000000"/>
              <w:right w:val="single" w:sz="5" w:space="0" w:color="000000"/>
            </w:tcBorders>
          </w:tcPr>
          <w:p w14:paraId="6AA8F03E" w14:textId="77777777" w:rsidR="008A371F" w:rsidRPr="009B1F0E" w:rsidRDefault="008A371F"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E156E23"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72F18F8"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74DDBD6E"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9B90EE8"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B7DD47D"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54DA324"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E786CD9"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6CF4B9B0" w14:textId="77777777" w:rsidR="008A371F" w:rsidRPr="009B1F0E" w:rsidRDefault="008A371F"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038494B2" w14:textId="77777777" w:rsidR="008A371F" w:rsidRPr="009B1F0E" w:rsidRDefault="008A371F" w:rsidP="003A09C2">
            <w:pPr>
              <w:widowControl w:val="0"/>
              <w:autoSpaceDE w:val="0"/>
              <w:autoSpaceDN w:val="0"/>
              <w:adjustRightInd w:val="0"/>
              <w:jc w:val="center"/>
              <w:rPr>
                <w:rFonts w:ascii="Times New Roman" w:hAnsi="Times New Roman" w:cs="Times New Roman"/>
                <w:b/>
                <w:bCs/>
                <w:color w:val="000000"/>
                <w:sz w:val="18"/>
                <w:szCs w:val="18"/>
              </w:rPr>
            </w:pPr>
          </w:p>
        </w:tc>
      </w:tr>
      <w:tr w:rsidR="003E527C" w:rsidRPr="003C354A" w14:paraId="22785310" w14:textId="77777777" w:rsidTr="009412AA">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tcPr>
          <w:p w14:paraId="5F419EAA" w14:textId="77777777" w:rsidR="003E527C" w:rsidRPr="003C354A" w:rsidRDefault="003E527C" w:rsidP="00DC2D55">
            <w:pPr>
              <w:widowControl w:val="0"/>
              <w:autoSpaceDE w:val="0"/>
              <w:autoSpaceDN w:val="0"/>
              <w:adjustRightInd w:val="0"/>
              <w:spacing w:before="31" w:line="207" w:lineRule="exact"/>
              <w:ind w:left="737"/>
              <w:rPr>
                <w:rFonts w:ascii="Times New Roman" w:hAnsi="Times New Roman" w:cs="Times New Roman"/>
                <w:color w:val="000000"/>
                <w:sz w:val="18"/>
                <w:szCs w:val="18"/>
              </w:rPr>
            </w:pPr>
            <w:r w:rsidRPr="003C354A">
              <w:rPr>
                <w:rFonts w:ascii="Times New Roman" w:hAnsi="Times New Roman" w:cs="Times New Roman"/>
                <w:color w:val="000000"/>
                <w:sz w:val="18"/>
                <w:szCs w:val="18"/>
              </w:rPr>
              <w:t>Dopunska djelatnost</w:t>
            </w:r>
          </w:p>
        </w:tc>
        <w:tc>
          <w:tcPr>
            <w:tcW w:w="939" w:type="dxa"/>
            <w:tcBorders>
              <w:top w:val="single" w:sz="5" w:space="0" w:color="000000"/>
              <w:left w:val="single" w:sz="5" w:space="0" w:color="000000"/>
              <w:bottom w:val="single" w:sz="5" w:space="0" w:color="000000"/>
              <w:right w:val="single" w:sz="5" w:space="0" w:color="000000"/>
            </w:tcBorders>
          </w:tcPr>
          <w:p w14:paraId="7370CDF9" w14:textId="77777777" w:rsidR="003E527C" w:rsidRPr="009B1F0E" w:rsidRDefault="003E527C"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99AD114"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353BD6A"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E965A7B"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91A0BC1"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741DA9B"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46C50F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A69DEEE"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0A9A1ED7"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559DD16E" w14:textId="77777777" w:rsidR="003E527C" w:rsidRPr="009B1F0E" w:rsidRDefault="003E527C" w:rsidP="003A09C2">
            <w:pPr>
              <w:widowControl w:val="0"/>
              <w:autoSpaceDE w:val="0"/>
              <w:autoSpaceDN w:val="0"/>
              <w:adjustRightInd w:val="0"/>
              <w:jc w:val="center"/>
              <w:rPr>
                <w:rFonts w:ascii="Times New Roman" w:hAnsi="Times New Roman" w:cs="Times New Roman"/>
                <w:b/>
                <w:bCs/>
                <w:color w:val="000000"/>
                <w:sz w:val="18"/>
                <w:szCs w:val="18"/>
              </w:rPr>
            </w:pPr>
          </w:p>
        </w:tc>
      </w:tr>
      <w:tr w:rsidR="003E527C" w:rsidRPr="003C354A" w14:paraId="3234A427" w14:textId="77777777" w:rsidTr="009412AA">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tcPr>
          <w:p w14:paraId="7D174814" w14:textId="77777777" w:rsidR="003E527C" w:rsidRPr="003C354A" w:rsidRDefault="003E527C" w:rsidP="00DC2D55">
            <w:pPr>
              <w:widowControl w:val="0"/>
              <w:autoSpaceDE w:val="0"/>
              <w:autoSpaceDN w:val="0"/>
              <w:adjustRightInd w:val="0"/>
              <w:spacing w:before="31" w:line="207" w:lineRule="exact"/>
              <w:ind w:left="910"/>
              <w:rPr>
                <w:rFonts w:ascii="Times New Roman" w:hAnsi="Times New Roman" w:cs="Times New Roman"/>
                <w:color w:val="000000"/>
                <w:sz w:val="18"/>
                <w:szCs w:val="18"/>
              </w:rPr>
            </w:pPr>
            <w:r w:rsidRPr="003C354A">
              <w:rPr>
                <w:rFonts w:ascii="Times New Roman" w:hAnsi="Times New Roman" w:cs="Times New Roman"/>
                <w:color w:val="000000"/>
                <w:sz w:val="18"/>
                <w:szCs w:val="18"/>
              </w:rPr>
              <w:t>Logistički poslovi2</w:t>
            </w:r>
          </w:p>
        </w:tc>
        <w:tc>
          <w:tcPr>
            <w:tcW w:w="939" w:type="dxa"/>
            <w:tcBorders>
              <w:top w:val="single" w:sz="5" w:space="0" w:color="000000"/>
              <w:left w:val="single" w:sz="5" w:space="0" w:color="000000"/>
              <w:bottom w:val="single" w:sz="5" w:space="0" w:color="000000"/>
              <w:right w:val="single" w:sz="5" w:space="0" w:color="000000"/>
            </w:tcBorders>
          </w:tcPr>
          <w:p w14:paraId="01351B1C" w14:textId="77777777" w:rsidR="003E527C"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6D5DADC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DDFA1E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751EECF" w14:textId="72F22D58"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D434C46"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9D1E170"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3C24E84"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04B0D12" w14:textId="58403440" w:rsidR="003E527C" w:rsidRPr="009B1F0E" w:rsidRDefault="00726F62" w:rsidP="003A09C2">
            <w:pPr>
              <w:widowControl w:val="0"/>
              <w:autoSpaceDE w:val="0"/>
              <w:autoSpaceDN w:val="0"/>
              <w:adjustRightInd w:val="0"/>
              <w:jc w:val="center"/>
              <w:rPr>
                <w:rFonts w:ascii="Times New Roman" w:hAnsi="Times New Roman" w:cs="Times New Roman"/>
                <w:color w:val="000000"/>
                <w:sz w:val="18"/>
                <w:szCs w:val="18"/>
              </w:rPr>
            </w:pPr>
            <w:r w:rsidRPr="009B1F0E">
              <w:rPr>
                <w:rFonts w:ascii="Times New Roman" w:hAnsi="Times New Roman" w:cs="Times New Roman"/>
                <w:color w:val="000000"/>
                <w:sz w:val="18"/>
                <w:szCs w:val="18"/>
              </w:rPr>
              <w:t>2</w:t>
            </w:r>
          </w:p>
        </w:tc>
        <w:tc>
          <w:tcPr>
            <w:tcW w:w="740" w:type="dxa"/>
            <w:tcBorders>
              <w:top w:val="single" w:sz="5" w:space="0" w:color="000000"/>
              <w:left w:val="single" w:sz="5" w:space="0" w:color="000000"/>
              <w:bottom w:val="single" w:sz="5" w:space="0" w:color="000000"/>
              <w:right w:val="single" w:sz="5" w:space="0" w:color="000000"/>
            </w:tcBorders>
          </w:tcPr>
          <w:p w14:paraId="3A4153B1" w14:textId="77777777" w:rsidR="003E527C" w:rsidRPr="009B1F0E" w:rsidRDefault="003E527C" w:rsidP="003A09C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77347335" w14:textId="77777777" w:rsidR="003E527C" w:rsidRPr="009B1F0E" w:rsidRDefault="00687D34"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2</w:t>
            </w:r>
          </w:p>
        </w:tc>
      </w:tr>
      <w:tr w:rsidR="003E527C" w:rsidRPr="003C354A" w14:paraId="30E0C047" w14:textId="77777777" w:rsidTr="009412AA">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shd w:val="clear" w:color="auto" w:fill="FFC000"/>
          </w:tcPr>
          <w:p w14:paraId="288A353A" w14:textId="77777777" w:rsidR="003E527C" w:rsidRPr="0034434C" w:rsidRDefault="003E527C" w:rsidP="000A0D97">
            <w:pPr>
              <w:widowControl w:val="0"/>
              <w:autoSpaceDE w:val="0"/>
              <w:autoSpaceDN w:val="0"/>
              <w:adjustRightInd w:val="0"/>
              <w:spacing w:before="31" w:line="207" w:lineRule="exact"/>
              <w:ind w:left="142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UKUP</w:t>
            </w:r>
            <w:r w:rsidR="000A0D97">
              <w:rPr>
                <w:rFonts w:ascii="Times New Roman" w:hAnsi="Times New Roman" w:cs="Times New Roman"/>
                <w:b/>
                <w:color w:val="000000"/>
                <w:sz w:val="18"/>
                <w:szCs w:val="18"/>
              </w:rPr>
              <w:t>N</w:t>
            </w:r>
            <w:r w:rsidRPr="0034434C">
              <w:rPr>
                <w:rFonts w:ascii="Times New Roman" w:hAnsi="Times New Roman" w:cs="Times New Roman"/>
                <w:b/>
                <w:color w:val="000000"/>
                <w:sz w:val="18"/>
                <w:szCs w:val="18"/>
              </w:rPr>
              <w:t>O</w:t>
            </w:r>
          </w:p>
        </w:tc>
        <w:tc>
          <w:tcPr>
            <w:tcW w:w="939" w:type="dxa"/>
            <w:tcBorders>
              <w:top w:val="single" w:sz="5" w:space="0" w:color="000000"/>
              <w:left w:val="single" w:sz="5" w:space="0" w:color="000000"/>
              <w:bottom w:val="single" w:sz="5" w:space="0" w:color="000000"/>
              <w:right w:val="single" w:sz="5" w:space="0" w:color="000000"/>
            </w:tcBorders>
            <w:shd w:val="clear" w:color="auto" w:fill="FFC000"/>
          </w:tcPr>
          <w:p w14:paraId="5928A95E" w14:textId="56EFC6AC" w:rsidR="00357B4B"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33</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07F656F0" w14:textId="4BF7565B" w:rsidR="003E527C"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19</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1071FC39" w14:textId="77777777" w:rsidR="003E527C" w:rsidRPr="009B1F0E" w:rsidRDefault="003E527C" w:rsidP="003A09C2">
            <w:pPr>
              <w:widowControl w:val="0"/>
              <w:autoSpaceDE w:val="0"/>
              <w:autoSpaceDN w:val="0"/>
              <w:adjustRightInd w:val="0"/>
              <w:jc w:val="center"/>
              <w:rPr>
                <w:rFonts w:ascii="Times New Roman" w:hAnsi="Times New Roman" w:cs="Times New Roman"/>
                <w:b/>
                <w:bCs/>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7FE5D1AC" w14:textId="2300EBDE" w:rsidR="003E527C"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18</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2EA9B1D1" w14:textId="77777777" w:rsidR="003E527C" w:rsidRPr="009B1F0E" w:rsidRDefault="003E527C"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F175BFE" w14:textId="16449C51" w:rsidR="003E527C" w:rsidRPr="009B1F0E" w:rsidRDefault="003E527C"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7E30FA88" w14:textId="77777777" w:rsidR="003E527C" w:rsidRPr="009B1F0E" w:rsidRDefault="003E527C" w:rsidP="003A09C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8083CC0" w14:textId="64581218" w:rsidR="003E527C"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7</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2F0F69A4" w14:textId="494E852E" w:rsidR="003E527C"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5</w:t>
            </w:r>
          </w:p>
        </w:tc>
        <w:tc>
          <w:tcPr>
            <w:tcW w:w="859" w:type="dxa"/>
            <w:tcBorders>
              <w:top w:val="single" w:sz="5" w:space="0" w:color="000000"/>
              <w:left w:val="single" w:sz="5" w:space="0" w:color="000000"/>
              <w:bottom w:val="single" w:sz="5" w:space="0" w:color="000000"/>
              <w:right w:val="single" w:sz="5" w:space="0" w:color="000000"/>
            </w:tcBorders>
            <w:shd w:val="clear" w:color="auto" w:fill="FFC000"/>
          </w:tcPr>
          <w:p w14:paraId="7D5494E3" w14:textId="66A7AAC0" w:rsidR="003E527C" w:rsidRPr="009B1F0E" w:rsidRDefault="00357B4B" w:rsidP="003A09C2">
            <w:pPr>
              <w:widowControl w:val="0"/>
              <w:autoSpaceDE w:val="0"/>
              <w:autoSpaceDN w:val="0"/>
              <w:adjustRightInd w:val="0"/>
              <w:jc w:val="center"/>
              <w:rPr>
                <w:rFonts w:ascii="Times New Roman" w:hAnsi="Times New Roman" w:cs="Times New Roman"/>
                <w:b/>
                <w:bCs/>
                <w:color w:val="000000"/>
                <w:sz w:val="18"/>
                <w:szCs w:val="18"/>
              </w:rPr>
            </w:pPr>
            <w:r w:rsidRPr="009B1F0E">
              <w:rPr>
                <w:rFonts w:ascii="Times New Roman" w:hAnsi="Times New Roman" w:cs="Times New Roman"/>
                <w:b/>
                <w:bCs/>
                <w:color w:val="000000"/>
                <w:sz w:val="18"/>
                <w:szCs w:val="18"/>
              </w:rPr>
              <w:t>49</w:t>
            </w:r>
          </w:p>
        </w:tc>
      </w:tr>
      <w:bookmarkEnd w:id="34"/>
    </w:tbl>
    <w:p w14:paraId="243CD03B"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30AE0D36"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75CFFE0E"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3EE1E2D6"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65C49FB9"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32B20164"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0CA4D39C"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5AC40495"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26AAB6F5"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02FE8849"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33417009" w14:textId="22DF82A4"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73A3A278" w14:textId="679CCE14" w:rsidR="00991DD8" w:rsidRDefault="00991DD8" w:rsidP="003E527C">
      <w:pPr>
        <w:widowControl w:val="0"/>
        <w:autoSpaceDE w:val="0"/>
        <w:autoSpaceDN w:val="0"/>
        <w:adjustRightInd w:val="0"/>
        <w:spacing w:before="3" w:line="207" w:lineRule="exact"/>
        <w:ind w:left="341"/>
        <w:rPr>
          <w:rFonts w:ascii="Cambria" w:hAnsi="Cambria" w:cs="Cambria"/>
          <w:color w:val="000000"/>
          <w:sz w:val="18"/>
          <w:szCs w:val="18"/>
        </w:rPr>
      </w:pPr>
    </w:p>
    <w:p w14:paraId="059AB21B" w14:textId="1AAF6B4F" w:rsidR="00991DD8" w:rsidRDefault="00991DD8" w:rsidP="003E527C">
      <w:pPr>
        <w:widowControl w:val="0"/>
        <w:autoSpaceDE w:val="0"/>
        <w:autoSpaceDN w:val="0"/>
        <w:adjustRightInd w:val="0"/>
        <w:spacing w:before="3" w:line="207" w:lineRule="exact"/>
        <w:ind w:left="341"/>
        <w:rPr>
          <w:rFonts w:ascii="Cambria" w:hAnsi="Cambria" w:cs="Cambria"/>
          <w:color w:val="000000"/>
          <w:sz w:val="18"/>
          <w:szCs w:val="18"/>
        </w:rPr>
      </w:pPr>
    </w:p>
    <w:p w14:paraId="56B483B3" w14:textId="77777777" w:rsidR="00991DD8" w:rsidRDefault="00991DD8" w:rsidP="003E527C">
      <w:pPr>
        <w:widowControl w:val="0"/>
        <w:autoSpaceDE w:val="0"/>
        <w:autoSpaceDN w:val="0"/>
        <w:adjustRightInd w:val="0"/>
        <w:spacing w:before="3" w:line="207" w:lineRule="exact"/>
        <w:ind w:left="341"/>
        <w:rPr>
          <w:rFonts w:ascii="Cambria" w:hAnsi="Cambria" w:cs="Cambria"/>
          <w:color w:val="000000"/>
          <w:sz w:val="18"/>
          <w:szCs w:val="18"/>
        </w:rPr>
      </w:pPr>
    </w:p>
    <w:p w14:paraId="24926C40"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2612DDB1"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03DDEFAC" w14:textId="77777777" w:rsidR="003578B4" w:rsidRDefault="003578B4" w:rsidP="003E527C">
      <w:pPr>
        <w:widowControl w:val="0"/>
        <w:autoSpaceDE w:val="0"/>
        <w:autoSpaceDN w:val="0"/>
        <w:adjustRightInd w:val="0"/>
        <w:spacing w:before="3" w:line="207" w:lineRule="exact"/>
        <w:ind w:left="341"/>
        <w:rPr>
          <w:rFonts w:ascii="Cambria" w:hAnsi="Cambria" w:cs="Cambria"/>
          <w:color w:val="000000"/>
          <w:sz w:val="18"/>
          <w:szCs w:val="18"/>
        </w:rPr>
      </w:pPr>
    </w:p>
    <w:p w14:paraId="4D2B121F" w14:textId="3CCF9D9A" w:rsidR="003E527C" w:rsidRDefault="003E527C" w:rsidP="003E527C">
      <w:pPr>
        <w:widowControl w:val="0"/>
        <w:autoSpaceDE w:val="0"/>
        <w:autoSpaceDN w:val="0"/>
        <w:adjustRightInd w:val="0"/>
        <w:spacing w:before="3" w:line="207" w:lineRule="exact"/>
        <w:ind w:left="341"/>
        <w:rPr>
          <w:rFonts w:ascii="Cambria" w:hAnsi="Cambria" w:cs="Cambria"/>
          <w:color w:val="000000"/>
          <w:sz w:val="18"/>
          <w:szCs w:val="18"/>
        </w:rPr>
      </w:pPr>
      <w:r>
        <w:rPr>
          <w:rFonts w:ascii="Cambria" w:hAnsi="Cambria" w:cs="Cambria"/>
          <w:color w:val="000000"/>
          <w:sz w:val="18"/>
          <w:szCs w:val="18"/>
        </w:rPr>
        <w:t xml:space="preserve">Tabela  2 </w:t>
      </w:r>
    </w:p>
    <w:p w14:paraId="08630642" w14:textId="77777777" w:rsidR="003E527C" w:rsidRDefault="003E527C" w:rsidP="003E527C">
      <w:pPr>
        <w:widowControl w:val="0"/>
        <w:autoSpaceDE w:val="0"/>
        <w:autoSpaceDN w:val="0"/>
        <w:adjustRightInd w:val="0"/>
        <w:spacing w:line="256" w:lineRule="exact"/>
        <w:ind w:left="20"/>
        <w:rPr>
          <w:rFonts w:ascii="Cambria" w:hAnsi="Cambria" w:cs="Cambria"/>
          <w:color w:val="000000"/>
          <w:sz w:val="18"/>
          <w:szCs w:val="18"/>
        </w:rPr>
      </w:pPr>
    </w:p>
    <w:tbl>
      <w:tblPr>
        <w:tblW w:w="10248" w:type="dxa"/>
        <w:tblInd w:w="-600" w:type="dxa"/>
        <w:tblLayout w:type="fixed"/>
        <w:tblCellMar>
          <w:left w:w="0" w:type="dxa"/>
          <w:right w:w="0" w:type="dxa"/>
        </w:tblCellMar>
        <w:tblLook w:val="0000" w:firstRow="0" w:lastRow="0" w:firstColumn="0" w:lastColumn="0" w:noHBand="0" w:noVBand="0"/>
      </w:tblPr>
      <w:tblGrid>
        <w:gridCol w:w="1988"/>
        <w:gridCol w:w="580"/>
        <w:gridCol w:w="680"/>
        <w:gridCol w:w="700"/>
        <w:gridCol w:w="700"/>
        <w:gridCol w:w="700"/>
        <w:gridCol w:w="700"/>
        <w:gridCol w:w="720"/>
        <w:gridCol w:w="700"/>
        <w:gridCol w:w="700"/>
        <w:gridCol w:w="700"/>
        <w:gridCol w:w="700"/>
        <w:gridCol w:w="680"/>
      </w:tblGrid>
      <w:tr w:rsidR="003E527C" w14:paraId="663E4B5F" w14:textId="77777777" w:rsidTr="0034434C">
        <w:trPr>
          <w:trHeight w:hRule="exact" w:val="288"/>
        </w:trPr>
        <w:tc>
          <w:tcPr>
            <w:tcW w:w="1988"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59F3C108" w14:textId="77777777" w:rsidR="003E527C" w:rsidRDefault="003E527C" w:rsidP="00DC2D55">
            <w:pPr>
              <w:widowControl w:val="0"/>
              <w:autoSpaceDE w:val="0"/>
              <w:autoSpaceDN w:val="0"/>
              <w:adjustRightInd w:val="0"/>
              <w:spacing w:line="207" w:lineRule="exact"/>
              <w:ind w:left="614"/>
              <w:rPr>
                <w:rFonts w:ascii="Cambria" w:hAnsi="Cambria" w:cs="Cambria"/>
                <w:color w:val="000000"/>
                <w:sz w:val="18"/>
                <w:szCs w:val="18"/>
              </w:rPr>
            </w:pPr>
            <w:bookmarkStart w:id="35" w:name="_Hlk88475106"/>
          </w:p>
          <w:p w14:paraId="77412C71" w14:textId="77777777" w:rsidR="003E527C" w:rsidRDefault="003E527C" w:rsidP="00DC2D55">
            <w:pPr>
              <w:widowControl w:val="0"/>
              <w:autoSpaceDE w:val="0"/>
              <w:autoSpaceDN w:val="0"/>
              <w:adjustRightInd w:val="0"/>
              <w:spacing w:before="23" w:line="207" w:lineRule="exact"/>
              <w:ind w:left="614"/>
              <w:rPr>
                <w:rFonts w:ascii="Cambria Bold" w:hAnsi="Cambria Bold" w:cs="Cambria Bold"/>
                <w:color w:val="000000"/>
                <w:sz w:val="18"/>
                <w:szCs w:val="18"/>
              </w:rPr>
            </w:pPr>
            <w:r>
              <w:rPr>
                <w:rFonts w:ascii="Cambria Bold" w:hAnsi="Cambria Bold" w:cs="Cambria Bold"/>
                <w:color w:val="000000"/>
                <w:sz w:val="18"/>
                <w:szCs w:val="18"/>
              </w:rPr>
              <w:t>VRSTA POSLA</w:t>
            </w:r>
          </w:p>
        </w:tc>
        <w:tc>
          <w:tcPr>
            <w:tcW w:w="4060" w:type="dxa"/>
            <w:gridSpan w:val="6"/>
            <w:tcBorders>
              <w:top w:val="single" w:sz="5" w:space="0" w:color="000000"/>
              <w:left w:val="single" w:sz="5" w:space="0" w:color="000000"/>
              <w:bottom w:val="single" w:sz="5" w:space="0" w:color="000000"/>
              <w:right w:val="single" w:sz="5" w:space="0" w:color="000000"/>
            </w:tcBorders>
            <w:shd w:val="clear" w:color="auto" w:fill="FFC000"/>
          </w:tcPr>
          <w:p w14:paraId="1A52D168" w14:textId="77777777" w:rsidR="003E527C" w:rsidRDefault="003E527C" w:rsidP="00DC2D55">
            <w:pPr>
              <w:widowControl w:val="0"/>
              <w:autoSpaceDE w:val="0"/>
              <w:autoSpaceDN w:val="0"/>
              <w:adjustRightInd w:val="0"/>
              <w:spacing w:before="50" w:line="207" w:lineRule="exact"/>
              <w:ind w:left="1410"/>
              <w:rPr>
                <w:rFonts w:ascii="Cambria Bold" w:hAnsi="Cambria Bold" w:cs="Cambria Bold"/>
                <w:color w:val="000000"/>
                <w:sz w:val="18"/>
                <w:szCs w:val="18"/>
              </w:rPr>
            </w:pPr>
            <w:r>
              <w:rPr>
                <w:rFonts w:ascii="Cambria Bold" w:hAnsi="Cambria Bold" w:cs="Cambria Bold"/>
                <w:color w:val="000000"/>
                <w:sz w:val="18"/>
                <w:szCs w:val="18"/>
              </w:rPr>
              <w:t>Godine starosti</w:t>
            </w:r>
          </w:p>
        </w:tc>
        <w:tc>
          <w:tcPr>
            <w:tcW w:w="4200" w:type="dxa"/>
            <w:gridSpan w:val="6"/>
            <w:tcBorders>
              <w:top w:val="single" w:sz="5" w:space="0" w:color="000000"/>
              <w:left w:val="single" w:sz="5" w:space="0" w:color="000000"/>
              <w:bottom w:val="single" w:sz="5" w:space="0" w:color="000000"/>
              <w:right w:val="single" w:sz="5" w:space="0" w:color="000000"/>
            </w:tcBorders>
            <w:shd w:val="clear" w:color="auto" w:fill="FFC000"/>
          </w:tcPr>
          <w:p w14:paraId="76383B0D" w14:textId="77777777" w:rsidR="003E527C" w:rsidRDefault="003E527C" w:rsidP="00DC2D55">
            <w:pPr>
              <w:widowControl w:val="0"/>
              <w:autoSpaceDE w:val="0"/>
              <w:autoSpaceDN w:val="0"/>
              <w:adjustRightInd w:val="0"/>
              <w:spacing w:before="50" w:line="207" w:lineRule="exact"/>
              <w:ind w:left="1592"/>
              <w:rPr>
                <w:rFonts w:ascii="Cambria Bold" w:hAnsi="Cambria Bold" w:cs="Cambria Bold"/>
                <w:color w:val="000000"/>
                <w:sz w:val="18"/>
                <w:szCs w:val="18"/>
              </w:rPr>
            </w:pPr>
            <w:r>
              <w:rPr>
                <w:rFonts w:ascii="Cambria Bold" w:hAnsi="Cambria Bold" w:cs="Cambria Bold"/>
                <w:color w:val="000000"/>
                <w:sz w:val="18"/>
                <w:szCs w:val="18"/>
              </w:rPr>
              <w:t>Godine staža</w:t>
            </w:r>
          </w:p>
        </w:tc>
      </w:tr>
      <w:tr w:rsidR="003E527C" w14:paraId="197465A6" w14:textId="77777777" w:rsidTr="003E527C">
        <w:trPr>
          <w:trHeight w:hRule="exact" w:val="432"/>
        </w:trPr>
        <w:tc>
          <w:tcPr>
            <w:tcW w:w="1988" w:type="dxa"/>
            <w:vMerge/>
            <w:tcBorders>
              <w:top w:val="nil"/>
              <w:left w:val="single" w:sz="5" w:space="0" w:color="000000"/>
              <w:bottom w:val="single" w:sz="5" w:space="0" w:color="000000"/>
              <w:right w:val="single" w:sz="5" w:space="0" w:color="000000"/>
            </w:tcBorders>
          </w:tcPr>
          <w:p w14:paraId="7EDE59D8" w14:textId="77777777" w:rsidR="003E527C" w:rsidRDefault="003E527C" w:rsidP="00DC2D55">
            <w:pPr>
              <w:widowControl w:val="0"/>
              <w:autoSpaceDE w:val="0"/>
              <w:autoSpaceDN w:val="0"/>
              <w:adjustRightInd w:val="0"/>
              <w:spacing w:before="50" w:line="207" w:lineRule="exact"/>
              <w:ind w:left="1592"/>
              <w:rPr>
                <w:rFonts w:ascii="Cambria Bold" w:hAnsi="Cambria Bold" w:cs="Cambria Bold"/>
                <w:color w:val="000000"/>
                <w:sz w:val="18"/>
                <w:szCs w:val="18"/>
              </w:rPr>
            </w:pPr>
          </w:p>
        </w:tc>
        <w:tc>
          <w:tcPr>
            <w:tcW w:w="580" w:type="dxa"/>
            <w:tcBorders>
              <w:top w:val="single" w:sz="5" w:space="0" w:color="000000"/>
              <w:left w:val="single" w:sz="5" w:space="0" w:color="000000"/>
              <w:bottom w:val="single" w:sz="5" w:space="0" w:color="000000"/>
              <w:right w:val="single" w:sz="5" w:space="0" w:color="000000"/>
            </w:tcBorders>
          </w:tcPr>
          <w:p w14:paraId="3329A79C" w14:textId="77777777" w:rsidR="003E527C" w:rsidRDefault="003E527C" w:rsidP="00DC2D55">
            <w:pPr>
              <w:widowControl w:val="0"/>
              <w:autoSpaceDE w:val="0"/>
              <w:autoSpaceDN w:val="0"/>
              <w:adjustRightInd w:val="0"/>
              <w:spacing w:before="113" w:line="207" w:lineRule="exact"/>
              <w:ind w:left="63"/>
              <w:rPr>
                <w:rFonts w:ascii="Cambria" w:hAnsi="Cambria" w:cs="Cambria"/>
                <w:color w:val="000000"/>
                <w:sz w:val="18"/>
                <w:szCs w:val="18"/>
              </w:rPr>
            </w:pPr>
            <w:r>
              <w:rPr>
                <w:rFonts w:ascii="Cambria" w:hAnsi="Cambria" w:cs="Cambria"/>
                <w:color w:val="000000"/>
                <w:sz w:val="18"/>
                <w:szCs w:val="18"/>
              </w:rPr>
              <w:t>18-25</w:t>
            </w:r>
          </w:p>
        </w:tc>
        <w:tc>
          <w:tcPr>
            <w:tcW w:w="680" w:type="dxa"/>
            <w:tcBorders>
              <w:top w:val="single" w:sz="5" w:space="0" w:color="000000"/>
              <w:left w:val="single" w:sz="5" w:space="0" w:color="000000"/>
              <w:bottom w:val="single" w:sz="5" w:space="0" w:color="000000"/>
              <w:right w:val="single" w:sz="5" w:space="0" w:color="000000"/>
            </w:tcBorders>
          </w:tcPr>
          <w:p w14:paraId="600FD420" w14:textId="77777777" w:rsidR="003E527C" w:rsidRDefault="003E527C" w:rsidP="00DC2D55">
            <w:pPr>
              <w:widowControl w:val="0"/>
              <w:autoSpaceDE w:val="0"/>
              <w:autoSpaceDN w:val="0"/>
              <w:adjustRightInd w:val="0"/>
              <w:spacing w:before="113" w:line="207" w:lineRule="exact"/>
              <w:ind w:left="132"/>
              <w:rPr>
                <w:rFonts w:ascii="Cambria" w:hAnsi="Cambria" w:cs="Cambria"/>
                <w:color w:val="000000"/>
                <w:sz w:val="18"/>
                <w:szCs w:val="18"/>
              </w:rPr>
            </w:pPr>
            <w:r>
              <w:rPr>
                <w:rFonts w:ascii="Cambria" w:hAnsi="Cambria" w:cs="Cambria"/>
                <w:color w:val="000000"/>
                <w:sz w:val="18"/>
                <w:szCs w:val="18"/>
              </w:rPr>
              <w:t>26-35</w:t>
            </w:r>
          </w:p>
        </w:tc>
        <w:tc>
          <w:tcPr>
            <w:tcW w:w="700" w:type="dxa"/>
            <w:tcBorders>
              <w:top w:val="single" w:sz="5" w:space="0" w:color="000000"/>
              <w:left w:val="single" w:sz="5" w:space="0" w:color="000000"/>
              <w:bottom w:val="single" w:sz="5" w:space="0" w:color="000000"/>
              <w:right w:val="single" w:sz="5" w:space="0" w:color="000000"/>
            </w:tcBorders>
          </w:tcPr>
          <w:p w14:paraId="5A49C244" w14:textId="77777777" w:rsidR="003E527C" w:rsidRDefault="003E527C" w:rsidP="00DC2D55">
            <w:pPr>
              <w:widowControl w:val="0"/>
              <w:autoSpaceDE w:val="0"/>
              <w:autoSpaceDN w:val="0"/>
              <w:adjustRightInd w:val="0"/>
              <w:spacing w:before="113" w:line="207" w:lineRule="exact"/>
              <w:ind w:left="150"/>
              <w:rPr>
                <w:rFonts w:ascii="Cambria" w:hAnsi="Cambria" w:cs="Cambria"/>
                <w:color w:val="000000"/>
                <w:sz w:val="18"/>
                <w:szCs w:val="18"/>
              </w:rPr>
            </w:pPr>
            <w:r>
              <w:rPr>
                <w:rFonts w:ascii="Cambria" w:hAnsi="Cambria" w:cs="Cambria"/>
                <w:color w:val="000000"/>
                <w:sz w:val="18"/>
                <w:szCs w:val="18"/>
              </w:rPr>
              <w:t>36-45</w:t>
            </w:r>
          </w:p>
        </w:tc>
        <w:tc>
          <w:tcPr>
            <w:tcW w:w="700" w:type="dxa"/>
            <w:tcBorders>
              <w:top w:val="single" w:sz="5" w:space="0" w:color="000000"/>
              <w:left w:val="single" w:sz="5" w:space="0" w:color="000000"/>
              <w:bottom w:val="single" w:sz="5" w:space="0" w:color="000000"/>
              <w:right w:val="single" w:sz="5" w:space="0" w:color="000000"/>
            </w:tcBorders>
          </w:tcPr>
          <w:p w14:paraId="5AAE8118" w14:textId="77777777" w:rsidR="003E527C" w:rsidRDefault="003E527C" w:rsidP="00DC2D55">
            <w:pPr>
              <w:widowControl w:val="0"/>
              <w:autoSpaceDE w:val="0"/>
              <w:autoSpaceDN w:val="0"/>
              <w:adjustRightInd w:val="0"/>
              <w:spacing w:before="113" w:line="207" w:lineRule="exact"/>
              <w:ind w:left="151"/>
              <w:rPr>
                <w:rFonts w:ascii="Cambria" w:hAnsi="Cambria" w:cs="Cambria"/>
                <w:color w:val="000000"/>
                <w:sz w:val="18"/>
                <w:szCs w:val="18"/>
              </w:rPr>
            </w:pPr>
            <w:r>
              <w:rPr>
                <w:rFonts w:ascii="Cambria" w:hAnsi="Cambria" w:cs="Cambria"/>
                <w:color w:val="000000"/>
                <w:sz w:val="18"/>
                <w:szCs w:val="18"/>
              </w:rPr>
              <w:t>46-55</w:t>
            </w:r>
          </w:p>
        </w:tc>
        <w:tc>
          <w:tcPr>
            <w:tcW w:w="700" w:type="dxa"/>
            <w:tcBorders>
              <w:top w:val="single" w:sz="5" w:space="0" w:color="000000"/>
              <w:left w:val="single" w:sz="5" w:space="0" w:color="000000"/>
              <w:bottom w:val="single" w:sz="5" w:space="0" w:color="000000"/>
              <w:right w:val="single" w:sz="5" w:space="0" w:color="000000"/>
            </w:tcBorders>
          </w:tcPr>
          <w:p w14:paraId="739B601D" w14:textId="77777777" w:rsidR="003E527C" w:rsidRDefault="003E527C" w:rsidP="00DC2D55">
            <w:pPr>
              <w:widowControl w:val="0"/>
              <w:autoSpaceDE w:val="0"/>
              <w:autoSpaceDN w:val="0"/>
              <w:adjustRightInd w:val="0"/>
              <w:spacing w:before="113" w:line="207" w:lineRule="exact"/>
              <w:ind w:left="149"/>
              <w:rPr>
                <w:rFonts w:ascii="Cambria" w:hAnsi="Cambria" w:cs="Cambria"/>
                <w:color w:val="000000"/>
                <w:sz w:val="18"/>
                <w:szCs w:val="18"/>
              </w:rPr>
            </w:pPr>
            <w:r>
              <w:rPr>
                <w:rFonts w:ascii="Cambria" w:hAnsi="Cambria" w:cs="Cambria"/>
                <w:color w:val="000000"/>
                <w:sz w:val="18"/>
                <w:szCs w:val="18"/>
              </w:rPr>
              <w:t>56-65</w:t>
            </w:r>
          </w:p>
        </w:tc>
        <w:tc>
          <w:tcPr>
            <w:tcW w:w="700" w:type="dxa"/>
            <w:tcBorders>
              <w:top w:val="single" w:sz="5" w:space="0" w:color="000000"/>
              <w:left w:val="single" w:sz="5" w:space="0" w:color="000000"/>
              <w:bottom w:val="single" w:sz="5" w:space="0" w:color="000000"/>
              <w:right w:val="single" w:sz="5" w:space="0" w:color="000000"/>
            </w:tcBorders>
          </w:tcPr>
          <w:p w14:paraId="2AC3360B" w14:textId="77777777" w:rsidR="003E527C" w:rsidRDefault="003E527C" w:rsidP="00DC2D55">
            <w:pPr>
              <w:widowControl w:val="0"/>
              <w:autoSpaceDE w:val="0"/>
              <w:autoSpaceDN w:val="0"/>
              <w:adjustRightInd w:val="0"/>
              <w:spacing w:before="7" w:line="207" w:lineRule="exact"/>
              <w:ind w:left="153"/>
              <w:rPr>
                <w:rFonts w:ascii="Cambria" w:hAnsi="Cambria" w:cs="Cambria"/>
                <w:color w:val="000000"/>
                <w:sz w:val="18"/>
                <w:szCs w:val="18"/>
              </w:rPr>
            </w:pPr>
            <w:r>
              <w:rPr>
                <w:rFonts w:ascii="Cambria" w:hAnsi="Cambria" w:cs="Cambria"/>
                <w:color w:val="000000"/>
                <w:sz w:val="18"/>
                <w:szCs w:val="18"/>
              </w:rPr>
              <w:t>Preko</w:t>
            </w:r>
          </w:p>
          <w:p w14:paraId="1DFD0111" w14:textId="77777777" w:rsidR="003E527C" w:rsidRDefault="003E527C" w:rsidP="00DC2D55">
            <w:pPr>
              <w:widowControl w:val="0"/>
              <w:autoSpaceDE w:val="0"/>
              <w:autoSpaceDN w:val="0"/>
              <w:adjustRightInd w:val="0"/>
              <w:spacing w:before="4" w:line="207" w:lineRule="exact"/>
              <w:ind w:left="263"/>
              <w:rPr>
                <w:rFonts w:ascii="Cambria" w:hAnsi="Cambria" w:cs="Cambria"/>
                <w:color w:val="000000"/>
                <w:sz w:val="18"/>
                <w:szCs w:val="18"/>
              </w:rPr>
            </w:pPr>
            <w:r>
              <w:rPr>
                <w:rFonts w:ascii="Cambria" w:hAnsi="Cambria" w:cs="Cambria"/>
                <w:color w:val="000000"/>
                <w:sz w:val="18"/>
                <w:szCs w:val="18"/>
              </w:rPr>
              <w:t>65</w:t>
            </w:r>
          </w:p>
        </w:tc>
        <w:tc>
          <w:tcPr>
            <w:tcW w:w="720" w:type="dxa"/>
            <w:tcBorders>
              <w:top w:val="single" w:sz="5" w:space="0" w:color="000000"/>
              <w:left w:val="single" w:sz="5" w:space="0" w:color="000000"/>
              <w:bottom w:val="single" w:sz="5" w:space="0" w:color="000000"/>
              <w:right w:val="single" w:sz="5" w:space="0" w:color="000000"/>
            </w:tcBorders>
          </w:tcPr>
          <w:p w14:paraId="0E1E9E14" w14:textId="77777777" w:rsidR="003E527C" w:rsidRDefault="003E527C" w:rsidP="00DC2D55">
            <w:pPr>
              <w:widowControl w:val="0"/>
              <w:autoSpaceDE w:val="0"/>
              <w:autoSpaceDN w:val="0"/>
              <w:adjustRightInd w:val="0"/>
              <w:spacing w:before="113" w:line="207" w:lineRule="exact"/>
              <w:ind w:left="219"/>
              <w:rPr>
                <w:rFonts w:ascii="Cambria" w:hAnsi="Cambria" w:cs="Cambria"/>
                <w:color w:val="000000"/>
                <w:sz w:val="18"/>
                <w:szCs w:val="18"/>
              </w:rPr>
            </w:pPr>
            <w:r>
              <w:rPr>
                <w:rFonts w:ascii="Cambria" w:hAnsi="Cambria" w:cs="Cambria"/>
                <w:color w:val="000000"/>
                <w:sz w:val="18"/>
                <w:szCs w:val="18"/>
              </w:rPr>
              <w:t>do 5</w:t>
            </w:r>
          </w:p>
        </w:tc>
        <w:tc>
          <w:tcPr>
            <w:tcW w:w="700" w:type="dxa"/>
            <w:tcBorders>
              <w:top w:val="single" w:sz="5" w:space="0" w:color="000000"/>
              <w:left w:val="single" w:sz="5" w:space="0" w:color="000000"/>
              <w:bottom w:val="single" w:sz="5" w:space="0" w:color="000000"/>
              <w:right w:val="single" w:sz="5" w:space="0" w:color="000000"/>
            </w:tcBorders>
          </w:tcPr>
          <w:p w14:paraId="47A321E2" w14:textId="77777777" w:rsidR="003E527C" w:rsidRDefault="003E527C" w:rsidP="00DC2D55">
            <w:pPr>
              <w:widowControl w:val="0"/>
              <w:autoSpaceDE w:val="0"/>
              <w:autoSpaceDN w:val="0"/>
              <w:adjustRightInd w:val="0"/>
              <w:spacing w:before="113" w:line="207" w:lineRule="exact"/>
              <w:ind w:left="187"/>
              <w:rPr>
                <w:rFonts w:ascii="Cambria" w:hAnsi="Cambria" w:cs="Cambria"/>
                <w:color w:val="000000"/>
                <w:sz w:val="18"/>
                <w:szCs w:val="18"/>
              </w:rPr>
            </w:pPr>
            <w:r>
              <w:rPr>
                <w:rFonts w:ascii="Cambria" w:hAnsi="Cambria" w:cs="Cambria"/>
                <w:color w:val="000000"/>
                <w:sz w:val="18"/>
                <w:szCs w:val="18"/>
              </w:rPr>
              <w:t>6-10</w:t>
            </w:r>
          </w:p>
        </w:tc>
        <w:tc>
          <w:tcPr>
            <w:tcW w:w="700" w:type="dxa"/>
            <w:tcBorders>
              <w:top w:val="single" w:sz="5" w:space="0" w:color="000000"/>
              <w:left w:val="single" w:sz="5" w:space="0" w:color="000000"/>
              <w:bottom w:val="single" w:sz="5" w:space="0" w:color="000000"/>
              <w:right w:val="single" w:sz="5" w:space="0" w:color="000000"/>
            </w:tcBorders>
          </w:tcPr>
          <w:p w14:paraId="5857B2EB" w14:textId="77777777" w:rsidR="003E527C" w:rsidRDefault="003E527C" w:rsidP="00DC2D55">
            <w:pPr>
              <w:widowControl w:val="0"/>
              <w:autoSpaceDE w:val="0"/>
              <w:autoSpaceDN w:val="0"/>
              <w:adjustRightInd w:val="0"/>
              <w:spacing w:before="113" w:line="207" w:lineRule="exact"/>
              <w:ind w:left="136"/>
              <w:rPr>
                <w:rFonts w:ascii="Cambria" w:hAnsi="Cambria" w:cs="Cambria"/>
                <w:color w:val="000000"/>
                <w:sz w:val="18"/>
                <w:szCs w:val="18"/>
              </w:rPr>
            </w:pPr>
            <w:r>
              <w:rPr>
                <w:rFonts w:ascii="Cambria" w:hAnsi="Cambria" w:cs="Cambria"/>
                <w:color w:val="000000"/>
                <w:sz w:val="18"/>
                <w:szCs w:val="18"/>
              </w:rPr>
              <w:t>11-15</w:t>
            </w:r>
          </w:p>
        </w:tc>
        <w:tc>
          <w:tcPr>
            <w:tcW w:w="700" w:type="dxa"/>
            <w:tcBorders>
              <w:top w:val="single" w:sz="5" w:space="0" w:color="000000"/>
              <w:left w:val="single" w:sz="5" w:space="0" w:color="000000"/>
              <w:bottom w:val="single" w:sz="5" w:space="0" w:color="000000"/>
              <w:right w:val="single" w:sz="5" w:space="0" w:color="000000"/>
            </w:tcBorders>
          </w:tcPr>
          <w:p w14:paraId="3777B6B7" w14:textId="77777777" w:rsidR="003E527C" w:rsidRDefault="003E527C" w:rsidP="00DC2D55">
            <w:pPr>
              <w:widowControl w:val="0"/>
              <w:autoSpaceDE w:val="0"/>
              <w:autoSpaceDN w:val="0"/>
              <w:adjustRightInd w:val="0"/>
              <w:spacing w:before="113" w:line="207" w:lineRule="exact"/>
              <w:ind w:left="137"/>
              <w:rPr>
                <w:rFonts w:ascii="Cambria" w:hAnsi="Cambria" w:cs="Cambria"/>
                <w:color w:val="000000"/>
                <w:sz w:val="18"/>
                <w:szCs w:val="18"/>
              </w:rPr>
            </w:pPr>
            <w:r>
              <w:rPr>
                <w:rFonts w:ascii="Cambria" w:hAnsi="Cambria" w:cs="Cambria"/>
                <w:color w:val="000000"/>
                <w:sz w:val="18"/>
                <w:szCs w:val="18"/>
              </w:rPr>
              <w:t>16-25</w:t>
            </w:r>
          </w:p>
        </w:tc>
        <w:tc>
          <w:tcPr>
            <w:tcW w:w="700" w:type="dxa"/>
            <w:tcBorders>
              <w:top w:val="single" w:sz="5" w:space="0" w:color="000000"/>
              <w:left w:val="single" w:sz="5" w:space="0" w:color="000000"/>
              <w:bottom w:val="single" w:sz="5" w:space="0" w:color="000000"/>
              <w:right w:val="single" w:sz="5" w:space="0" w:color="000000"/>
            </w:tcBorders>
          </w:tcPr>
          <w:p w14:paraId="06A9600D" w14:textId="77777777" w:rsidR="003E527C" w:rsidRDefault="003E527C" w:rsidP="00DC2D55">
            <w:pPr>
              <w:widowControl w:val="0"/>
              <w:autoSpaceDE w:val="0"/>
              <w:autoSpaceDN w:val="0"/>
              <w:adjustRightInd w:val="0"/>
              <w:spacing w:before="113" w:line="207" w:lineRule="exact"/>
              <w:ind w:left="137"/>
              <w:rPr>
                <w:rFonts w:ascii="Cambria" w:hAnsi="Cambria" w:cs="Cambria"/>
                <w:color w:val="000000"/>
                <w:sz w:val="18"/>
                <w:szCs w:val="18"/>
              </w:rPr>
            </w:pPr>
            <w:r>
              <w:rPr>
                <w:rFonts w:ascii="Cambria" w:hAnsi="Cambria" w:cs="Cambria"/>
                <w:color w:val="000000"/>
                <w:sz w:val="18"/>
                <w:szCs w:val="18"/>
              </w:rPr>
              <w:t>26-35</w:t>
            </w:r>
          </w:p>
        </w:tc>
        <w:tc>
          <w:tcPr>
            <w:tcW w:w="680" w:type="dxa"/>
            <w:tcBorders>
              <w:top w:val="single" w:sz="5" w:space="0" w:color="000000"/>
              <w:left w:val="single" w:sz="5" w:space="0" w:color="000000"/>
              <w:bottom w:val="single" w:sz="5" w:space="0" w:color="000000"/>
              <w:right w:val="single" w:sz="5" w:space="0" w:color="000000"/>
            </w:tcBorders>
          </w:tcPr>
          <w:p w14:paraId="2AD696D6" w14:textId="77777777" w:rsidR="003E527C" w:rsidRDefault="003E527C" w:rsidP="00DC2D55">
            <w:pPr>
              <w:widowControl w:val="0"/>
              <w:autoSpaceDE w:val="0"/>
              <w:autoSpaceDN w:val="0"/>
              <w:adjustRightInd w:val="0"/>
              <w:spacing w:before="7" w:line="207" w:lineRule="exact"/>
              <w:ind w:left="141"/>
              <w:rPr>
                <w:rFonts w:ascii="Cambria" w:hAnsi="Cambria" w:cs="Cambria"/>
                <w:color w:val="000000"/>
                <w:sz w:val="18"/>
                <w:szCs w:val="18"/>
              </w:rPr>
            </w:pPr>
            <w:r>
              <w:rPr>
                <w:rFonts w:ascii="Cambria" w:hAnsi="Cambria" w:cs="Cambria"/>
                <w:color w:val="000000"/>
                <w:sz w:val="18"/>
                <w:szCs w:val="18"/>
              </w:rPr>
              <w:t>Preko</w:t>
            </w:r>
          </w:p>
          <w:p w14:paraId="0565477E" w14:textId="77777777" w:rsidR="003E527C" w:rsidRDefault="003E527C" w:rsidP="00DC2D55">
            <w:pPr>
              <w:widowControl w:val="0"/>
              <w:autoSpaceDE w:val="0"/>
              <w:autoSpaceDN w:val="0"/>
              <w:adjustRightInd w:val="0"/>
              <w:spacing w:before="4" w:line="207" w:lineRule="exact"/>
              <w:ind w:left="251"/>
              <w:rPr>
                <w:rFonts w:ascii="Cambria" w:hAnsi="Cambria" w:cs="Cambria"/>
                <w:color w:val="000000"/>
                <w:sz w:val="18"/>
                <w:szCs w:val="18"/>
              </w:rPr>
            </w:pPr>
            <w:r>
              <w:rPr>
                <w:rFonts w:ascii="Cambria" w:hAnsi="Cambria" w:cs="Cambria"/>
                <w:color w:val="000000"/>
                <w:sz w:val="18"/>
                <w:szCs w:val="18"/>
              </w:rPr>
              <w:t>35</w:t>
            </w:r>
          </w:p>
        </w:tc>
      </w:tr>
      <w:tr w:rsidR="003E527C" w14:paraId="5F7C90DA" w14:textId="77777777" w:rsidTr="003E527C">
        <w:trPr>
          <w:trHeight w:hRule="exact" w:val="451"/>
        </w:trPr>
        <w:tc>
          <w:tcPr>
            <w:tcW w:w="1988" w:type="dxa"/>
            <w:tcBorders>
              <w:top w:val="single" w:sz="5" w:space="0" w:color="000000"/>
              <w:left w:val="single" w:sz="5" w:space="0" w:color="000000"/>
              <w:bottom w:val="single" w:sz="5" w:space="0" w:color="000000"/>
              <w:right w:val="single" w:sz="5" w:space="0" w:color="000000"/>
            </w:tcBorders>
          </w:tcPr>
          <w:p w14:paraId="216C3F9D" w14:textId="77777777" w:rsidR="003E527C" w:rsidRDefault="003E527C" w:rsidP="00DC2D55">
            <w:pPr>
              <w:widowControl w:val="0"/>
              <w:autoSpaceDE w:val="0"/>
              <w:autoSpaceDN w:val="0"/>
              <w:adjustRightInd w:val="0"/>
              <w:spacing w:before="26" w:line="207" w:lineRule="exact"/>
              <w:ind w:left="866"/>
              <w:rPr>
                <w:rFonts w:ascii="Cambria" w:hAnsi="Cambria" w:cs="Cambria"/>
                <w:color w:val="000000"/>
                <w:sz w:val="18"/>
                <w:szCs w:val="18"/>
              </w:rPr>
            </w:pPr>
            <w:r>
              <w:rPr>
                <w:rFonts w:ascii="Cambria" w:hAnsi="Cambria" w:cs="Cambria"/>
                <w:color w:val="000000"/>
                <w:sz w:val="18"/>
                <w:szCs w:val="18"/>
              </w:rPr>
              <w:t>Upravljačko -</w:t>
            </w:r>
          </w:p>
          <w:p w14:paraId="50D12740" w14:textId="77777777" w:rsidR="003E527C" w:rsidRDefault="003E527C" w:rsidP="00DC2D55">
            <w:pPr>
              <w:widowControl w:val="0"/>
              <w:autoSpaceDE w:val="0"/>
              <w:autoSpaceDN w:val="0"/>
              <w:adjustRightInd w:val="0"/>
              <w:spacing w:before="4" w:line="207" w:lineRule="exact"/>
              <w:ind w:left="175"/>
              <w:rPr>
                <w:rFonts w:ascii="Cambria" w:hAnsi="Cambria" w:cs="Cambria"/>
                <w:color w:val="000000"/>
                <w:sz w:val="18"/>
                <w:szCs w:val="18"/>
              </w:rPr>
            </w:pPr>
            <w:r>
              <w:rPr>
                <w:rFonts w:ascii="Cambria" w:hAnsi="Cambria" w:cs="Cambria"/>
                <w:color w:val="000000"/>
                <w:sz w:val="18"/>
                <w:szCs w:val="18"/>
              </w:rPr>
              <w:t>rukovodstveni poslovi</w:t>
            </w:r>
          </w:p>
        </w:tc>
        <w:tc>
          <w:tcPr>
            <w:tcW w:w="580" w:type="dxa"/>
            <w:tcBorders>
              <w:top w:val="single" w:sz="5" w:space="0" w:color="000000"/>
              <w:left w:val="single" w:sz="5" w:space="0" w:color="000000"/>
              <w:bottom w:val="single" w:sz="5" w:space="0" w:color="000000"/>
              <w:right w:val="single" w:sz="5" w:space="0" w:color="000000"/>
            </w:tcBorders>
          </w:tcPr>
          <w:p w14:paraId="02DBAB7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04D3584" w14:textId="6CBB5A84" w:rsidR="003E527C" w:rsidRDefault="00387A2C"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6D0AE185"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57A909E" w14:textId="00A1E0AD" w:rsidR="003E527C" w:rsidRDefault="009B1F0E"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A0AED6A" w14:textId="33D045E6" w:rsidR="003E527C" w:rsidRDefault="00387A2C"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7042EA8D" w14:textId="3EE0B102" w:rsidR="003E527C" w:rsidRDefault="00387A2C"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20" w:type="dxa"/>
            <w:tcBorders>
              <w:top w:val="single" w:sz="5" w:space="0" w:color="000000"/>
              <w:left w:val="single" w:sz="5" w:space="0" w:color="000000"/>
              <w:bottom w:val="single" w:sz="5" w:space="0" w:color="000000"/>
              <w:right w:val="single" w:sz="5" w:space="0" w:color="000000"/>
            </w:tcBorders>
          </w:tcPr>
          <w:p w14:paraId="522D0467" w14:textId="2C1574D6" w:rsidR="003E527C" w:rsidRDefault="009B1F0E"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240ED3E3" w14:textId="5BBE3C20" w:rsidR="003E527C" w:rsidRDefault="009B1F0E"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67E37797"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C6FCAAD"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7BF1B21" w14:textId="1081D74D"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680" w:type="dxa"/>
            <w:tcBorders>
              <w:top w:val="single" w:sz="5" w:space="0" w:color="000000"/>
              <w:left w:val="single" w:sz="5" w:space="0" w:color="000000"/>
              <w:bottom w:val="single" w:sz="5" w:space="0" w:color="000000"/>
              <w:right w:val="single" w:sz="5" w:space="0" w:color="000000"/>
            </w:tcBorders>
          </w:tcPr>
          <w:p w14:paraId="49807104"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30A53D0E" w14:textId="77777777" w:rsidTr="003E527C">
        <w:trPr>
          <w:trHeight w:hRule="exact" w:val="431"/>
        </w:trPr>
        <w:tc>
          <w:tcPr>
            <w:tcW w:w="1988" w:type="dxa"/>
            <w:tcBorders>
              <w:top w:val="single" w:sz="5" w:space="0" w:color="000000"/>
              <w:left w:val="single" w:sz="5" w:space="0" w:color="000000"/>
              <w:bottom w:val="single" w:sz="5" w:space="0" w:color="000000"/>
              <w:right w:val="single" w:sz="5" w:space="0" w:color="000000"/>
            </w:tcBorders>
          </w:tcPr>
          <w:p w14:paraId="48CDD256" w14:textId="77777777" w:rsidR="003E527C" w:rsidRDefault="003E527C" w:rsidP="00DC2D55">
            <w:pPr>
              <w:widowControl w:val="0"/>
              <w:autoSpaceDE w:val="0"/>
              <w:autoSpaceDN w:val="0"/>
              <w:adjustRightInd w:val="0"/>
              <w:spacing w:before="6" w:line="207" w:lineRule="exact"/>
              <w:ind w:left="629"/>
              <w:rPr>
                <w:rFonts w:ascii="Cambria" w:hAnsi="Cambria" w:cs="Cambria"/>
                <w:color w:val="000000"/>
                <w:sz w:val="18"/>
                <w:szCs w:val="18"/>
              </w:rPr>
            </w:pPr>
            <w:r>
              <w:rPr>
                <w:rFonts w:ascii="Cambria" w:hAnsi="Cambria" w:cs="Cambria"/>
                <w:color w:val="000000"/>
                <w:sz w:val="18"/>
                <w:szCs w:val="18"/>
              </w:rPr>
              <w:t>Administrativno</w:t>
            </w:r>
          </w:p>
          <w:p w14:paraId="1B0B109A" w14:textId="77777777" w:rsidR="003E527C" w:rsidRDefault="003E527C" w:rsidP="00DC2D55">
            <w:pPr>
              <w:widowControl w:val="0"/>
              <w:autoSpaceDE w:val="0"/>
              <w:autoSpaceDN w:val="0"/>
              <w:adjustRightInd w:val="0"/>
              <w:spacing w:before="4" w:line="207" w:lineRule="exact"/>
              <w:ind w:left="672"/>
              <w:rPr>
                <w:rFonts w:ascii="Cambria" w:hAnsi="Cambria" w:cs="Cambria"/>
                <w:color w:val="000000"/>
                <w:sz w:val="18"/>
                <w:szCs w:val="18"/>
              </w:rPr>
            </w:pPr>
            <w:r>
              <w:rPr>
                <w:rFonts w:ascii="Cambria" w:hAnsi="Cambria" w:cs="Cambria"/>
                <w:color w:val="000000"/>
                <w:sz w:val="18"/>
                <w:szCs w:val="18"/>
              </w:rPr>
              <w:t>tehnički poslovi</w:t>
            </w:r>
          </w:p>
        </w:tc>
        <w:tc>
          <w:tcPr>
            <w:tcW w:w="580" w:type="dxa"/>
            <w:tcBorders>
              <w:top w:val="single" w:sz="5" w:space="0" w:color="000000"/>
              <w:left w:val="single" w:sz="5" w:space="0" w:color="000000"/>
              <w:bottom w:val="single" w:sz="5" w:space="0" w:color="000000"/>
              <w:right w:val="single" w:sz="5" w:space="0" w:color="000000"/>
            </w:tcBorders>
          </w:tcPr>
          <w:p w14:paraId="128891E1" w14:textId="6EDD80E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1C51257B" w14:textId="47CF1821"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701790C2" w14:textId="42A712BB"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531961B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FC620B8" w14:textId="1E8670AB"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3EE1DCA7"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79DADA24" w14:textId="170ECF20"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8</w:t>
            </w:r>
          </w:p>
        </w:tc>
        <w:tc>
          <w:tcPr>
            <w:tcW w:w="700" w:type="dxa"/>
            <w:tcBorders>
              <w:top w:val="single" w:sz="5" w:space="0" w:color="000000"/>
              <w:left w:val="single" w:sz="5" w:space="0" w:color="000000"/>
              <w:bottom w:val="single" w:sz="5" w:space="0" w:color="000000"/>
              <w:right w:val="single" w:sz="5" w:space="0" w:color="000000"/>
            </w:tcBorders>
          </w:tcPr>
          <w:p w14:paraId="5BEF915C" w14:textId="2E2CB94C"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10A8610C"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69FCF0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BD6AFFD"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562A5254"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64DAD616" w14:textId="77777777" w:rsidTr="003E527C">
        <w:trPr>
          <w:trHeight w:hRule="exact" w:val="432"/>
        </w:trPr>
        <w:tc>
          <w:tcPr>
            <w:tcW w:w="1988" w:type="dxa"/>
            <w:tcBorders>
              <w:top w:val="single" w:sz="5" w:space="0" w:color="000000"/>
              <w:left w:val="single" w:sz="5" w:space="0" w:color="000000"/>
              <w:bottom w:val="single" w:sz="5" w:space="0" w:color="000000"/>
              <w:right w:val="single" w:sz="5" w:space="0" w:color="000000"/>
            </w:tcBorders>
          </w:tcPr>
          <w:p w14:paraId="4E240213" w14:textId="77777777" w:rsidR="003E527C" w:rsidRDefault="003E527C" w:rsidP="00DC2D55">
            <w:pPr>
              <w:widowControl w:val="0"/>
              <w:autoSpaceDE w:val="0"/>
              <w:autoSpaceDN w:val="0"/>
              <w:adjustRightInd w:val="0"/>
              <w:spacing w:before="7" w:line="207" w:lineRule="exact"/>
              <w:ind w:left="358"/>
              <w:rPr>
                <w:rFonts w:ascii="Cambria" w:hAnsi="Cambria" w:cs="Cambria"/>
                <w:color w:val="000000"/>
                <w:sz w:val="18"/>
                <w:szCs w:val="18"/>
              </w:rPr>
            </w:pPr>
            <w:r>
              <w:rPr>
                <w:rFonts w:ascii="Cambria" w:hAnsi="Cambria" w:cs="Cambria"/>
                <w:color w:val="000000"/>
                <w:sz w:val="18"/>
                <w:szCs w:val="18"/>
              </w:rPr>
              <w:t>Finansijsko-računo-</w:t>
            </w:r>
          </w:p>
          <w:p w14:paraId="56707163" w14:textId="77777777" w:rsidR="003E527C" w:rsidRDefault="003E527C" w:rsidP="00DC2D55">
            <w:pPr>
              <w:widowControl w:val="0"/>
              <w:autoSpaceDE w:val="0"/>
              <w:autoSpaceDN w:val="0"/>
              <w:adjustRightInd w:val="0"/>
              <w:spacing w:before="4" w:line="207" w:lineRule="exact"/>
              <w:ind w:left="540"/>
              <w:rPr>
                <w:rFonts w:ascii="Cambria" w:hAnsi="Cambria" w:cs="Cambria"/>
                <w:color w:val="000000"/>
                <w:sz w:val="18"/>
                <w:szCs w:val="18"/>
              </w:rPr>
            </w:pPr>
            <w:r>
              <w:rPr>
                <w:rFonts w:ascii="Cambria" w:hAnsi="Cambria" w:cs="Cambria"/>
                <w:color w:val="000000"/>
                <w:sz w:val="18"/>
                <w:szCs w:val="18"/>
              </w:rPr>
              <w:t>vodstveni poslovi</w:t>
            </w:r>
          </w:p>
        </w:tc>
        <w:tc>
          <w:tcPr>
            <w:tcW w:w="580" w:type="dxa"/>
            <w:tcBorders>
              <w:top w:val="single" w:sz="5" w:space="0" w:color="000000"/>
              <w:left w:val="single" w:sz="5" w:space="0" w:color="000000"/>
              <w:bottom w:val="single" w:sz="5" w:space="0" w:color="000000"/>
              <w:right w:val="single" w:sz="5" w:space="0" w:color="000000"/>
            </w:tcBorders>
          </w:tcPr>
          <w:p w14:paraId="32BABEAE"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131D946" w14:textId="54374ACA"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306937E2"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F91B0B1" w14:textId="683D1992"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3345D1B" w14:textId="3D8D0618"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AE49061"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1D839C3A" w14:textId="4B71A828"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5D0D1F61"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B79C2EC"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937CD25"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CC5F67C" w14:textId="624CE35E"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718DB80E" w14:textId="3ABB6903"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r>
      <w:tr w:rsidR="003E527C" w14:paraId="1DDD4537" w14:textId="77777777" w:rsidTr="003E527C">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3A540480" w14:textId="77777777" w:rsidR="003E527C" w:rsidRDefault="003E527C" w:rsidP="00DC2D55">
            <w:pPr>
              <w:widowControl w:val="0"/>
              <w:autoSpaceDE w:val="0"/>
              <w:autoSpaceDN w:val="0"/>
              <w:adjustRightInd w:val="0"/>
              <w:spacing w:before="30" w:line="207" w:lineRule="exact"/>
              <w:ind w:left="787"/>
              <w:rPr>
                <w:rFonts w:ascii="Cambria" w:hAnsi="Cambria" w:cs="Cambria"/>
                <w:color w:val="000000"/>
                <w:sz w:val="18"/>
                <w:szCs w:val="18"/>
              </w:rPr>
            </w:pPr>
            <w:r>
              <w:rPr>
                <w:rFonts w:ascii="Cambria" w:hAnsi="Cambria" w:cs="Cambria"/>
                <w:color w:val="000000"/>
                <w:sz w:val="18"/>
                <w:szCs w:val="18"/>
              </w:rPr>
              <w:t>Pravni poslovi</w:t>
            </w:r>
          </w:p>
        </w:tc>
        <w:tc>
          <w:tcPr>
            <w:tcW w:w="580" w:type="dxa"/>
            <w:tcBorders>
              <w:top w:val="single" w:sz="5" w:space="0" w:color="000000"/>
              <w:left w:val="single" w:sz="5" w:space="0" w:color="000000"/>
              <w:bottom w:val="single" w:sz="5" w:space="0" w:color="000000"/>
              <w:right w:val="single" w:sz="5" w:space="0" w:color="000000"/>
            </w:tcBorders>
          </w:tcPr>
          <w:p w14:paraId="443D7BAA" w14:textId="37315D91"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680" w:type="dxa"/>
            <w:tcBorders>
              <w:top w:val="single" w:sz="5" w:space="0" w:color="000000"/>
              <w:left w:val="single" w:sz="5" w:space="0" w:color="000000"/>
              <w:bottom w:val="single" w:sz="5" w:space="0" w:color="000000"/>
              <w:right w:val="single" w:sz="5" w:space="0" w:color="000000"/>
            </w:tcBorders>
          </w:tcPr>
          <w:p w14:paraId="05BE0872" w14:textId="7BDF5C03"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6656AF2A"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68ACF7A"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6464068"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0219B6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64531B5A" w14:textId="3C3B27DA"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634D253C"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19A4AF6"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73A82E1"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ABBBE77"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6F86B511"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05B44C4D" w14:textId="77777777" w:rsidTr="003E527C">
        <w:trPr>
          <w:trHeight w:hRule="exact" w:val="266"/>
        </w:trPr>
        <w:tc>
          <w:tcPr>
            <w:tcW w:w="1988" w:type="dxa"/>
            <w:tcBorders>
              <w:top w:val="single" w:sz="5" w:space="0" w:color="000000"/>
              <w:left w:val="single" w:sz="5" w:space="0" w:color="000000"/>
              <w:bottom w:val="single" w:sz="5" w:space="0" w:color="000000"/>
              <w:right w:val="single" w:sz="5" w:space="0" w:color="000000"/>
            </w:tcBorders>
          </w:tcPr>
          <w:p w14:paraId="4CB50228" w14:textId="77777777" w:rsidR="003E527C" w:rsidRDefault="003E527C" w:rsidP="00DC2D55">
            <w:pPr>
              <w:widowControl w:val="0"/>
              <w:autoSpaceDE w:val="0"/>
              <w:autoSpaceDN w:val="0"/>
              <w:adjustRightInd w:val="0"/>
              <w:spacing w:before="31" w:line="207" w:lineRule="exact"/>
              <w:ind w:left="413"/>
              <w:rPr>
                <w:rFonts w:ascii="Cambria" w:hAnsi="Cambria" w:cs="Cambria"/>
                <w:color w:val="000000"/>
                <w:sz w:val="18"/>
                <w:szCs w:val="18"/>
              </w:rPr>
            </w:pPr>
            <w:r>
              <w:rPr>
                <w:rFonts w:ascii="Cambria" w:hAnsi="Cambria" w:cs="Cambria"/>
                <w:color w:val="000000"/>
                <w:sz w:val="18"/>
                <w:szCs w:val="18"/>
              </w:rPr>
              <w:t>Osnovna djelatnost</w:t>
            </w:r>
          </w:p>
        </w:tc>
        <w:tc>
          <w:tcPr>
            <w:tcW w:w="580" w:type="dxa"/>
            <w:tcBorders>
              <w:top w:val="single" w:sz="5" w:space="0" w:color="000000"/>
              <w:left w:val="single" w:sz="5" w:space="0" w:color="000000"/>
              <w:bottom w:val="single" w:sz="5" w:space="0" w:color="000000"/>
              <w:right w:val="single" w:sz="5" w:space="0" w:color="000000"/>
            </w:tcBorders>
          </w:tcPr>
          <w:p w14:paraId="572094B1" w14:textId="4ACBC3DD"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680" w:type="dxa"/>
            <w:tcBorders>
              <w:top w:val="single" w:sz="5" w:space="0" w:color="000000"/>
              <w:left w:val="single" w:sz="5" w:space="0" w:color="000000"/>
              <w:bottom w:val="single" w:sz="5" w:space="0" w:color="000000"/>
              <w:right w:val="single" w:sz="5" w:space="0" w:color="000000"/>
            </w:tcBorders>
          </w:tcPr>
          <w:p w14:paraId="17F5342D" w14:textId="75D515C8"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34DF6F13" w14:textId="5A3780F1"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7AB505BD" w14:textId="10A89D3C"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0DAA1BB3" w14:textId="2FA4C271" w:rsidR="003E527C" w:rsidRDefault="00D03954"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51F5553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4BD2880D" w14:textId="0BD6B6B3" w:rsidR="00823235"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19</w:t>
            </w:r>
          </w:p>
        </w:tc>
        <w:tc>
          <w:tcPr>
            <w:tcW w:w="700" w:type="dxa"/>
            <w:tcBorders>
              <w:top w:val="single" w:sz="5" w:space="0" w:color="000000"/>
              <w:left w:val="single" w:sz="5" w:space="0" w:color="000000"/>
              <w:bottom w:val="single" w:sz="5" w:space="0" w:color="000000"/>
              <w:right w:val="single" w:sz="5" w:space="0" w:color="000000"/>
            </w:tcBorders>
          </w:tcPr>
          <w:p w14:paraId="66BA4498"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2E66E50" w14:textId="3C181931"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D22A68A" w14:textId="2A989EFD"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55BCDCE"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DF3313A"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010352DA" w14:textId="77777777" w:rsidTr="003E527C">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70DFCB5C" w14:textId="77777777" w:rsidR="003E527C" w:rsidRDefault="003E527C" w:rsidP="00DC2D55">
            <w:pPr>
              <w:widowControl w:val="0"/>
              <w:autoSpaceDE w:val="0"/>
              <w:autoSpaceDN w:val="0"/>
              <w:adjustRightInd w:val="0"/>
              <w:spacing w:before="30" w:line="207" w:lineRule="exact"/>
              <w:ind w:left="1015"/>
              <w:rPr>
                <w:rFonts w:ascii="Cambria" w:hAnsi="Cambria" w:cs="Cambria"/>
                <w:color w:val="000000"/>
                <w:sz w:val="18"/>
                <w:szCs w:val="18"/>
              </w:rPr>
            </w:pPr>
            <w:r>
              <w:rPr>
                <w:rFonts w:ascii="Cambria" w:hAnsi="Cambria" w:cs="Cambria"/>
                <w:color w:val="000000"/>
                <w:sz w:val="18"/>
                <w:szCs w:val="18"/>
              </w:rPr>
              <w:t>Održavanje</w:t>
            </w:r>
          </w:p>
        </w:tc>
        <w:tc>
          <w:tcPr>
            <w:tcW w:w="580" w:type="dxa"/>
            <w:tcBorders>
              <w:top w:val="single" w:sz="5" w:space="0" w:color="000000"/>
              <w:left w:val="single" w:sz="5" w:space="0" w:color="000000"/>
              <w:bottom w:val="single" w:sz="5" w:space="0" w:color="000000"/>
              <w:right w:val="single" w:sz="5" w:space="0" w:color="000000"/>
            </w:tcBorders>
          </w:tcPr>
          <w:p w14:paraId="54897AC3"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39376BDF"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E322C78" w14:textId="038B3902"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5E0C500" w14:textId="0F16AACA"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AF23677"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920462D"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4631091C" w14:textId="73A2CF89"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62374C10"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E6DFA4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C281272"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8587B5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58100AA"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6B523198" w14:textId="77777777" w:rsidTr="003E527C">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778E278B" w14:textId="77777777" w:rsidR="003E527C" w:rsidRDefault="003E527C" w:rsidP="00DC2D55">
            <w:pPr>
              <w:widowControl w:val="0"/>
              <w:autoSpaceDE w:val="0"/>
              <w:autoSpaceDN w:val="0"/>
              <w:adjustRightInd w:val="0"/>
              <w:spacing w:before="31" w:line="207" w:lineRule="exact"/>
              <w:ind w:left="309"/>
              <w:rPr>
                <w:rFonts w:ascii="Cambria" w:hAnsi="Cambria" w:cs="Cambria"/>
                <w:color w:val="000000"/>
                <w:sz w:val="18"/>
                <w:szCs w:val="18"/>
              </w:rPr>
            </w:pPr>
            <w:r>
              <w:rPr>
                <w:rFonts w:ascii="Cambria" w:hAnsi="Cambria" w:cs="Cambria"/>
                <w:color w:val="000000"/>
                <w:sz w:val="18"/>
                <w:szCs w:val="18"/>
              </w:rPr>
              <w:t>Dopunska djelatnost</w:t>
            </w:r>
          </w:p>
        </w:tc>
        <w:tc>
          <w:tcPr>
            <w:tcW w:w="580" w:type="dxa"/>
            <w:tcBorders>
              <w:top w:val="single" w:sz="5" w:space="0" w:color="000000"/>
              <w:left w:val="single" w:sz="5" w:space="0" w:color="000000"/>
              <w:bottom w:val="single" w:sz="5" w:space="0" w:color="000000"/>
              <w:right w:val="single" w:sz="5" w:space="0" w:color="000000"/>
            </w:tcBorders>
          </w:tcPr>
          <w:p w14:paraId="23900219"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66AD4F2C"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1C33FE0"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A7635A3"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3F49013"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847E4E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5925F82A"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0AE5992"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BAF089C"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4EA28F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6320225"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788EF54"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4EBE67AC" w14:textId="77777777" w:rsidTr="003E527C">
        <w:trPr>
          <w:trHeight w:hRule="exact" w:val="266"/>
        </w:trPr>
        <w:tc>
          <w:tcPr>
            <w:tcW w:w="1988" w:type="dxa"/>
            <w:tcBorders>
              <w:top w:val="single" w:sz="5" w:space="0" w:color="000000"/>
              <w:left w:val="single" w:sz="5" w:space="0" w:color="000000"/>
              <w:bottom w:val="single" w:sz="5" w:space="0" w:color="000000"/>
              <w:right w:val="single" w:sz="5" w:space="0" w:color="000000"/>
            </w:tcBorders>
          </w:tcPr>
          <w:p w14:paraId="4B458A61" w14:textId="77777777" w:rsidR="003E527C" w:rsidRDefault="003E527C" w:rsidP="00DC2D55">
            <w:pPr>
              <w:widowControl w:val="0"/>
              <w:autoSpaceDE w:val="0"/>
              <w:autoSpaceDN w:val="0"/>
              <w:adjustRightInd w:val="0"/>
              <w:spacing w:before="32" w:line="207" w:lineRule="exact"/>
              <w:ind w:left="550"/>
              <w:rPr>
                <w:rFonts w:ascii="Cambria" w:hAnsi="Cambria" w:cs="Cambria"/>
                <w:color w:val="000000"/>
                <w:sz w:val="18"/>
                <w:szCs w:val="18"/>
              </w:rPr>
            </w:pPr>
            <w:r>
              <w:rPr>
                <w:rFonts w:ascii="Cambria" w:hAnsi="Cambria" w:cs="Cambria"/>
                <w:color w:val="000000"/>
                <w:sz w:val="18"/>
                <w:szCs w:val="18"/>
              </w:rPr>
              <w:t>Logistički poslovi</w:t>
            </w:r>
          </w:p>
        </w:tc>
        <w:tc>
          <w:tcPr>
            <w:tcW w:w="580" w:type="dxa"/>
            <w:tcBorders>
              <w:top w:val="single" w:sz="5" w:space="0" w:color="000000"/>
              <w:left w:val="single" w:sz="5" w:space="0" w:color="000000"/>
              <w:bottom w:val="single" w:sz="5" w:space="0" w:color="000000"/>
              <w:right w:val="single" w:sz="5" w:space="0" w:color="000000"/>
            </w:tcBorders>
          </w:tcPr>
          <w:p w14:paraId="45DA9650"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6DC54431" w14:textId="5E9BD994"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3D5F06E" w14:textId="4800B7E6"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17583B5"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44A5EC5"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4225EE6"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359F466E" w14:textId="7027416F"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A5DB3E1"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7CA8CAA"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0832BFF"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33BD875"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59EC0666"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4F0109FE" w14:textId="77777777" w:rsidTr="0034434C">
        <w:trPr>
          <w:trHeight w:hRule="exact" w:val="271"/>
        </w:trPr>
        <w:tc>
          <w:tcPr>
            <w:tcW w:w="1988" w:type="dxa"/>
            <w:tcBorders>
              <w:top w:val="single" w:sz="5" w:space="0" w:color="000000"/>
              <w:left w:val="single" w:sz="5" w:space="0" w:color="000000"/>
              <w:bottom w:val="single" w:sz="5" w:space="0" w:color="000000"/>
              <w:right w:val="single" w:sz="5" w:space="0" w:color="000000"/>
            </w:tcBorders>
            <w:shd w:val="clear" w:color="auto" w:fill="FFC000"/>
          </w:tcPr>
          <w:p w14:paraId="799C0B8C" w14:textId="77777777" w:rsidR="003E527C" w:rsidRDefault="003E527C" w:rsidP="00DC2D55">
            <w:pPr>
              <w:widowControl w:val="0"/>
              <w:autoSpaceDE w:val="0"/>
              <w:autoSpaceDN w:val="0"/>
              <w:adjustRightInd w:val="0"/>
              <w:spacing w:before="31" w:line="207" w:lineRule="exact"/>
              <w:ind w:left="1202"/>
              <w:rPr>
                <w:rFonts w:ascii="Cambria" w:hAnsi="Cambria" w:cs="Cambria"/>
                <w:color w:val="000000"/>
                <w:sz w:val="18"/>
                <w:szCs w:val="18"/>
              </w:rPr>
            </w:pPr>
            <w:r>
              <w:rPr>
                <w:rFonts w:ascii="Cambria" w:hAnsi="Cambria" w:cs="Cambria"/>
                <w:color w:val="000000"/>
                <w:sz w:val="18"/>
                <w:szCs w:val="18"/>
              </w:rPr>
              <w:t>UKUPNO</w:t>
            </w:r>
          </w:p>
        </w:tc>
        <w:tc>
          <w:tcPr>
            <w:tcW w:w="580" w:type="dxa"/>
            <w:tcBorders>
              <w:top w:val="single" w:sz="5" w:space="0" w:color="000000"/>
              <w:left w:val="single" w:sz="5" w:space="0" w:color="000000"/>
              <w:bottom w:val="single" w:sz="5" w:space="0" w:color="000000"/>
              <w:right w:val="single" w:sz="5" w:space="0" w:color="000000"/>
            </w:tcBorders>
            <w:shd w:val="clear" w:color="auto" w:fill="FFC000"/>
          </w:tcPr>
          <w:p w14:paraId="7273E06F" w14:textId="6CD265EE"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680" w:type="dxa"/>
            <w:tcBorders>
              <w:top w:val="single" w:sz="5" w:space="0" w:color="000000"/>
              <w:left w:val="single" w:sz="5" w:space="0" w:color="000000"/>
              <w:bottom w:val="single" w:sz="5" w:space="0" w:color="000000"/>
              <w:right w:val="single" w:sz="5" w:space="0" w:color="000000"/>
            </w:tcBorders>
            <w:shd w:val="clear" w:color="auto" w:fill="FFC000"/>
          </w:tcPr>
          <w:p w14:paraId="6275F5C9" w14:textId="49D9294B"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21</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62631CC6" w14:textId="6C76845C"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8</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0F53C255" w14:textId="54040851"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1B52E7A9" w14:textId="12F905CC"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568DFB63" w14:textId="766031C8" w:rsidR="003E527C" w:rsidRDefault="0067778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20" w:type="dxa"/>
            <w:tcBorders>
              <w:top w:val="single" w:sz="5" w:space="0" w:color="000000"/>
              <w:left w:val="single" w:sz="5" w:space="0" w:color="000000"/>
              <w:bottom w:val="single" w:sz="5" w:space="0" w:color="000000"/>
              <w:right w:val="single" w:sz="5" w:space="0" w:color="000000"/>
            </w:tcBorders>
            <w:shd w:val="clear" w:color="auto" w:fill="FFC000"/>
          </w:tcPr>
          <w:p w14:paraId="1FF1D943" w14:textId="221BFA59" w:rsidR="003E527C"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39</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1C28A015" w14:textId="4F408A94" w:rsidR="003E527C"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5D91F6B5" w14:textId="7A113E48" w:rsidR="003E527C"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43B2569E" w14:textId="028F4D4A" w:rsidR="003E527C"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2BB1D593" w14:textId="77777777" w:rsidR="003E527C" w:rsidRDefault="00A277C8"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p w14:paraId="605B2AA3" w14:textId="77777777" w:rsidR="00A277C8" w:rsidRDefault="00A277C8"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shd w:val="clear" w:color="auto" w:fill="FFC000"/>
          </w:tcPr>
          <w:p w14:paraId="247F9EEF" w14:textId="4E94D08C" w:rsidR="003E527C"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r>
      <w:bookmarkEnd w:id="35"/>
    </w:tbl>
    <w:p w14:paraId="75E946F0" w14:textId="77777777" w:rsidR="008A3268" w:rsidRDefault="008A3268" w:rsidP="008A3268">
      <w:pPr>
        <w:widowControl w:val="0"/>
        <w:autoSpaceDE w:val="0"/>
        <w:autoSpaceDN w:val="0"/>
        <w:adjustRightInd w:val="0"/>
        <w:spacing w:before="16" w:line="207" w:lineRule="exact"/>
        <w:rPr>
          <w:rFonts w:ascii="Cambria" w:hAnsi="Cambria" w:cs="Cambria"/>
          <w:color w:val="000000"/>
          <w:sz w:val="18"/>
          <w:szCs w:val="18"/>
        </w:rPr>
      </w:pPr>
    </w:p>
    <w:p w14:paraId="11535416" w14:textId="77777777" w:rsidR="008A3268" w:rsidRDefault="008A3268" w:rsidP="003E527C">
      <w:pPr>
        <w:widowControl w:val="0"/>
        <w:autoSpaceDE w:val="0"/>
        <w:autoSpaceDN w:val="0"/>
        <w:adjustRightInd w:val="0"/>
        <w:spacing w:before="16" w:line="207" w:lineRule="exact"/>
        <w:ind w:left="341"/>
        <w:rPr>
          <w:rFonts w:ascii="Cambria" w:hAnsi="Cambria" w:cs="Cambria"/>
          <w:color w:val="000000"/>
          <w:sz w:val="18"/>
          <w:szCs w:val="18"/>
        </w:rPr>
      </w:pPr>
    </w:p>
    <w:p w14:paraId="44CD7CE0" w14:textId="77777777" w:rsidR="003E527C" w:rsidRDefault="003E527C" w:rsidP="003E527C">
      <w:pPr>
        <w:widowControl w:val="0"/>
        <w:autoSpaceDE w:val="0"/>
        <w:autoSpaceDN w:val="0"/>
        <w:adjustRightInd w:val="0"/>
        <w:spacing w:before="16" w:line="207" w:lineRule="exact"/>
        <w:ind w:left="341"/>
        <w:rPr>
          <w:rFonts w:ascii="Cambria" w:hAnsi="Cambria" w:cs="Cambria"/>
          <w:color w:val="000000"/>
          <w:sz w:val="18"/>
          <w:szCs w:val="18"/>
        </w:rPr>
      </w:pPr>
      <w:r>
        <w:rPr>
          <w:rFonts w:ascii="Cambria" w:hAnsi="Cambria" w:cs="Cambria"/>
          <w:color w:val="000000"/>
          <w:sz w:val="18"/>
          <w:szCs w:val="18"/>
        </w:rPr>
        <w:t xml:space="preserve">Tabela 3 </w:t>
      </w:r>
    </w:p>
    <w:p w14:paraId="1A3C6FA6" w14:textId="77777777" w:rsidR="003E527C" w:rsidRDefault="003E527C" w:rsidP="003E527C">
      <w:pPr>
        <w:widowControl w:val="0"/>
        <w:autoSpaceDE w:val="0"/>
        <w:autoSpaceDN w:val="0"/>
        <w:adjustRightInd w:val="0"/>
        <w:spacing w:line="50" w:lineRule="exact"/>
        <w:ind w:left="20"/>
        <w:rPr>
          <w:rFonts w:ascii="Cambria" w:hAnsi="Cambria" w:cs="Cambria"/>
          <w:color w:val="000000"/>
          <w:sz w:val="18"/>
          <w:szCs w:val="18"/>
        </w:rPr>
      </w:pPr>
    </w:p>
    <w:tbl>
      <w:tblPr>
        <w:tblW w:w="10248" w:type="dxa"/>
        <w:tblInd w:w="-600" w:type="dxa"/>
        <w:tblLayout w:type="fixed"/>
        <w:tblCellMar>
          <w:left w:w="0" w:type="dxa"/>
          <w:right w:w="0" w:type="dxa"/>
        </w:tblCellMar>
        <w:tblLook w:val="0000" w:firstRow="0" w:lastRow="0" w:firstColumn="0" w:lastColumn="0" w:noHBand="0" w:noVBand="0"/>
      </w:tblPr>
      <w:tblGrid>
        <w:gridCol w:w="1848"/>
        <w:gridCol w:w="700"/>
        <w:gridCol w:w="700"/>
        <w:gridCol w:w="700"/>
        <w:gridCol w:w="700"/>
        <w:gridCol w:w="700"/>
        <w:gridCol w:w="720"/>
        <w:gridCol w:w="700"/>
        <w:gridCol w:w="700"/>
        <w:gridCol w:w="700"/>
        <w:gridCol w:w="700"/>
        <w:gridCol w:w="700"/>
        <w:gridCol w:w="680"/>
      </w:tblGrid>
      <w:tr w:rsidR="003E527C" w14:paraId="1FB7E332" w14:textId="77777777" w:rsidTr="0035685C">
        <w:trPr>
          <w:trHeight w:hRule="exact" w:val="288"/>
        </w:trPr>
        <w:tc>
          <w:tcPr>
            <w:tcW w:w="1848"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1B93F7B7" w14:textId="77777777" w:rsidR="003E527C" w:rsidRDefault="003E527C" w:rsidP="00DC2D55">
            <w:pPr>
              <w:widowControl w:val="0"/>
              <w:autoSpaceDE w:val="0"/>
              <w:autoSpaceDN w:val="0"/>
              <w:adjustRightInd w:val="0"/>
              <w:spacing w:before="187" w:line="207" w:lineRule="exact"/>
              <w:ind w:left="545"/>
              <w:rPr>
                <w:rFonts w:ascii="Cambria Bold" w:hAnsi="Cambria Bold" w:cs="Cambria Bold"/>
                <w:color w:val="000000"/>
                <w:sz w:val="18"/>
                <w:szCs w:val="18"/>
              </w:rPr>
            </w:pPr>
            <w:bookmarkStart w:id="36" w:name="_Hlk88475129"/>
            <w:r>
              <w:rPr>
                <w:rFonts w:ascii="Cambria Bold" w:hAnsi="Cambria Bold" w:cs="Cambria Bold"/>
                <w:color w:val="000000"/>
                <w:sz w:val="18"/>
                <w:szCs w:val="18"/>
              </w:rPr>
              <w:t>VRSTA POSLA</w:t>
            </w:r>
          </w:p>
        </w:tc>
        <w:tc>
          <w:tcPr>
            <w:tcW w:w="8400" w:type="dxa"/>
            <w:gridSpan w:val="12"/>
            <w:tcBorders>
              <w:top w:val="single" w:sz="5" w:space="0" w:color="000000"/>
              <w:left w:val="single" w:sz="5" w:space="0" w:color="000000"/>
              <w:bottom w:val="single" w:sz="5" w:space="0" w:color="000000"/>
              <w:right w:val="single" w:sz="5" w:space="0" w:color="000000"/>
            </w:tcBorders>
            <w:shd w:val="clear" w:color="auto" w:fill="FFC000"/>
          </w:tcPr>
          <w:p w14:paraId="1692FB1A" w14:textId="77777777" w:rsidR="003E527C" w:rsidRDefault="003E527C" w:rsidP="00DC2D55">
            <w:pPr>
              <w:widowControl w:val="0"/>
              <w:autoSpaceDE w:val="0"/>
              <w:autoSpaceDN w:val="0"/>
              <w:adjustRightInd w:val="0"/>
              <w:spacing w:before="52" w:line="207" w:lineRule="exact"/>
              <w:ind w:left="1644"/>
              <w:rPr>
                <w:rFonts w:ascii="Cambria Bold" w:hAnsi="Cambria Bold" w:cs="Cambria Bold"/>
                <w:color w:val="000000"/>
                <w:sz w:val="18"/>
                <w:szCs w:val="18"/>
              </w:rPr>
            </w:pPr>
            <w:r>
              <w:rPr>
                <w:rFonts w:ascii="Cambria Bold" w:hAnsi="Cambria Bold" w:cs="Cambria Bold"/>
                <w:color w:val="000000"/>
                <w:sz w:val="18"/>
                <w:szCs w:val="18"/>
              </w:rPr>
              <w:t>Broj zaposlenih po mjesecima u godini za koju se radi izvještaj</w:t>
            </w:r>
          </w:p>
        </w:tc>
      </w:tr>
      <w:tr w:rsidR="003E527C" w14:paraId="66F030A8" w14:textId="77777777" w:rsidTr="003E527C">
        <w:trPr>
          <w:trHeight w:hRule="exact" w:val="268"/>
        </w:trPr>
        <w:tc>
          <w:tcPr>
            <w:tcW w:w="1848" w:type="dxa"/>
            <w:vMerge/>
            <w:tcBorders>
              <w:top w:val="nil"/>
              <w:left w:val="single" w:sz="5" w:space="0" w:color="000000"/>
              <w:bottom w:val="single" w:sz="5" w:space="0" w:color="000000"/>
              <w:right w:val="single" w:sz="5" w:space="0" w:color="000000"/>
            </w:tcBorders>
          </w:tcPr>
          <w:p w14:paraId="6C93CB54" w14:textId="77777777" w:rsidR="003E527C" w:rsidRDefault="003E527C" w:rsidP="00DC2D55">
            <w:pPr>
              <w:widowControl w:val="0"/>
              <w:autoSpaceDE w:val="0"/>
              <w:autoSpaceDN w:val="0"/>
              <w:adjustRightInd w:val="0"/>
              <w:spacing w:before="52" w:line="207" w:lineRule="exact"/>
              <w:ind w:left="1644"/>
              <w:rPr>
                <w:rFonts w:ascii="Cambria Bold" w:hAnsi="Cambria Bold" w:cs="Cambria Bold"/>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CEC515E" w14:textId="77777777" w:rsidR="003E527C" w:rsidRDefault="003E527C" w:rsidP="00DC2D55">
            <w:pPr>
              <w:widowControl w:val="0"/>
              <w:autoSpaceDE w:val="0"/>
              <w:autoSpaceDN w:val="0"/>
              <w:adjustRightInd w:val="0"/>
              <w:spacing w:before="31" w:line="207" w:lineRule="exact"/>
              <w:ind w:left="213"/>
              <w:rPr>
                <w:rFonts w:ascii="Cambria" w:hAnsi="Cambria" w:cs="Cambria"/>
                <w:color w:val="000000"/>
                <w:sz w:val="18"/>
                <w:szCs w:val="18"/>
              </w:rPr>
            </w:pPr>
            <w:r>
              <w:rPr>
                <w:rFonts w:ascii="Cambria" w:hAnsi="Cambria" w:cs="Cambria"/>
                <w:color w:val="000000"/>
                <w:sz w:val="18"/>
                <w:szCs w:val="18"/>
              </w:rPr>
              <w:t>JAN</w:t>
            </w:r>
          </w:p>
        </w:tc>
        <w:tc>
          <w:tcPr>
            <w:tcW w:w="700" w:type="dxa"/>
            <w:tcBorders>
              <w:top w:val="single" w:sz="5" w:space="0" w:color="000000"/>
              <w:left w:val="single" w:sz="5" w:space="0" w:color="000000"/>
              <w:bottom w:val="single" w:sz="5" w:space="0" w:color="000000"/>
              <w:right w:val="single" w:sz="5" w:space="0" w:color="000000"/>
            </w:tcBorders>
          </w:tcPr>
          <w:p w14:paraId="10FA8D18" w14:textId="77777777" w:rsidR="003E527C" w:rsidRDefault="003E527C" w:rsidP="00DC2D55">
            <w:pPr>
              <w:widowControl w:val="0"/>
              <w:autoSpaceDE w:val="0"/>
              <w:autoSpaceDN w:val="0"/>
              <w:adjustRightInd w:val="0"/>
              <w:spacing w:before="31" w:line="207" w:lineRule="exact"/>
              <w:ind w:left="224"/>
              <w:rPr>
                <w:rFonts w:ascii="Cambria" w:hAnsi="Cambria" w:cs="Cambria"/>
                <w:color w:val="000000"/>
                <w:sz w:val="18"/>
                <w:szCs w:val="18"/>
              </w:rPr>
            </w:pPr>
            <w:r>
              <w:rPr>
                <w:rFonts w:ascii="Cambria" w:hAnsi="Cambria" w:cs="Cambria"/>
                <w:color w:val="000000"/>
                <w:sz w:val="18"/>
                <w:szCs w:val="18"/>
              </w:rPr>
              <w:t>FEB</w:t>
            </w:r>
          </w:p>
        </w:tc>
        <w:tc>
          <w:tcPr>
            <w:tcW w:w="700" w:type="dxa"/>
            <w:tcBorders>
              <w:top w:val="single" w:sz="5" w:space="0" w:color="000000"/>
              <w:left w:val="single" w:sz="5" w:space="0" w:color="000000"/>
              <w:bottom w:val="single" w:sz="5" w:space="0" w:color="000000"/>
              <w:right w:val="single" w:sz="5" w:space="0" w:color="000000"/>
            </w:tcBorders>
          </w:tcPr>
          <w:p w14:paraId="770394A0" w14:textId="77777777" w:rsidR="003E527C" w:rsidRDefault="003E527C" w:rsidP="00DC2D55">
            <w:pPr>
              <w:widowControl w:val="0"/>
              <w:autoSpaceDE w:val="0"/>
              <w:autoSpaceDN w:val="0"/>
              <w:adjustRightInd w:val="0"/>
              <w:spacing w:before="31" w:line="207" w:lineRule="exact"/>
              <w:ind w:left="141"/>
              <w:rPr>
                <w:rFonts w:ascii="Cambria" w:hAnsi="Cambria" w:cs="Cambria"/>
                <w:color w:val="000000"/>
                <w:sz w:val="18"/>
                <w:szCs w:val="18"/>
              </w:rPr>
            </w:pPr>
            <w:r>
              <w:rPr>
                <w:rFonts w:ascii="Cambria" w:hAnsi="Cambria" w:cs="Cambria"/>
                <w:color w:val="000000"/>
                <w:sz w:val="18"/>
                <w:szCs w:val="18"/>
              </w:rPr>
              <w:t>MART</w:t>
            </w:r>
          </w:p>
        </w:tc>
        <w:tc>
          <w:tcPr>
            <w:tcW w:w="700" w:type="dxa"/>
            <w:tcBorders>
              <w:top w:val="single" w:sz="5" w:space="0" w:color="000000"/>
              <w:left w:val="single" w:sz="5" w:space="0" w:color="000000"/>
              <w:bottom w:val="single" w:sz="5" w:space="0" w:color="000000"/>
              <w:right w:val="single" w:sz="5" w:space="0" w:color="000000"/>
            </w:tcBorders>
          </w:tcPr>
          <w:p w14:paraId="5F69C631" w14:textId="77777777" w:rsidR="003E527C" w:rsidRDefault="003E527C" w:rsidP="00DC2D55">
            <w:pPr>
              <w:widowControl w:val="0"/>
              <w:autoSpaceDE w:val="0"/>
              <w:autoSpaceDN w:val="0"/>
              <w:adjustRightInd w:val="0"/>
              <w:spacing w:before="31" w:line="207" w:lineRule="exact"/>
              <w:ind w:left="216"/>
              <w:rPr>
                <w:rFonts w:ascii="Cambria" w:hAnsi="Cambria" w:cs="Cambria"/>
                <w:color w:val="000000"/>
                <w:sz w:val="18"/>
                <w:szCs w:val="18"/>
              </w:rPr>
            </w:pPr>
            <w:r>
              <w:rPr>
                <w:rFonts w:ascii="Cambria" w:hAnsi="Cambria" w:cs="Cambria"/>
                <w:color w:val="000000"/>
                <w:sz w:val="18"/>
                <w:szCs w:val="18"/>
              </w:rPr>
              <w:t>APR</w:t>
            </w:r>
          </w:p>
        </w:tc>
        <w:tc>
          <w:tcPr>
            <w:tcW w:w="700" w:type="dxa"/>
            <w:tcBorders>
              <w:top w:val="single" w:sz="5" w:space="0" w:color="000000"/>
              <w:left w:val="single" w:sz="5" w:space="0" w:color="000000"/>
              <w:bottom w:val="single" w:sz="5" w:space="0" w:color="000000"/>
              <w:right w:val="single" w:sz="5" w:space="0" w:color="000000"/>
            </w:tcBorders>
          </w:tcPr>
          <w:p w14:paraId="77E5409B" w14:textId="77777777" w:rsidR="003E527C" w:rsidRDefault="003E527C" w:rsidP="00DC2D55">
            <w:pPr>
              <w:widowControl w:val="0"/>
              <w:autoSpaceDE w:val="0"/>
              <w:autoSpaceDN w:val="0"/>
              <w:adjustRightInd w:val="0"/>
              <w:spacing w:before="31" w:line="207" w:lineRule="exact"/>
              <w:ind w:left="221"/>
              <w:rPr>
                <w:rFonts w:ascii="Cambria" w:hAnsi="Cambria" w:cs="Cambria"/>
                <w:color w:val="000000"/>
                <w:sz w:val="18"/>
                <w:szCs w:val="18"/>
              </w:rPr>
            </w:pPr>
            <w:r>
              <w:rPr>
                <w:rFonts w:ascii="Cambria" w:hAnsi="Cambria" w:cs="Cambria"/>
                <w:color w:val="000000"/>
                <w:sz w:val="18"/>
                <w:szCs w:val="18"/>
              </w:rPr>
              <w:t>MAJ</w:t>
            </w:r>
          </w:p>
        </w:tc>
        <w:tc>
          <w:tcPr>
            <w:tcW w:w="720" w:type="dxa"/>
            <w:tcBorders>
              <w:top w:val="single" w:sz="5" w:space="0" w:color="000000"/>
              <w:left w:val="single" w:sz="5" w:space="0" w:color="000000"/>
              <w:bottom w:val="single" w:sz="5" w:space="0" w:color="000000"/>
              <w:right w:val="single" w:sz="5" w:space="0" w:color="000000"/>
            </w:tcBorders>
          </w:tcPr>
          <w:p w14:paraId="30EC6F59" w14:textId="77777777" w:rsidR="003E527C" w:rsidRDefault="003E527C" w:rsidP="00DC2D55">
            <w:pPr>
              <w:widowControl w:val="0"/>
              <w:autoSpaceDE w:val="0"/>
              <w:autoSpaceDN w:val="0"/>
              <w:adjustRightInd w:val="0"/>
              <w:spacing w:before="31" w:line="207" w:lineRule="exact"/>
              <w:ind w:left="235"/>
              <w:rPr>
                <w:rFonts w:ascii="Cambria" w:hAnsi="Cambria" w:cs="Cambria"/>
                <w:color w:val="000000"/>
                <w:sz w:val="18"/>
                <w:szCs w:val="18"/>
              </w:rPr>
            </w:pPr>
            <w:r>
              <w:rPr>
                <w:rFonts w:ascii="Cambria" w:hAnsi="Cambria" w:cs="Cambria"/>
                <w:color w:val="000000"/>
                <w:sz w:val="18"/>
                <w:szCs w:val="18"/>
              </w:rPr>
              <w:t>JUN</w:t>
            </w:r>
          </w:p>
        </w:tc>
        <w:tc>
          <w:tcPr>
            <w:tcW w:w="700" w:type="dxa"/>
            <w:tcBorders>
              <w:top w:val="single" w:sz="5" w:space="0" w:color="000000"/>
              <w:left w:val="single" w:sz="5" w:space="0" w:color="000000"/>
              <w:bottom w:val="single" w:sz="5" w:space="0" w:color="000000"/>
              <w:right w:val="single" w:sz="5" w:space="0" w:color="000000"/>
            </w:tcBorders>
          </w:tcPr>
          <w:p w14:paraId="797878AE" w14:textId="77777777" w:rsidR="003E527C" w:rsidRDefault="003E527C" w:rsidP="00DC2D55">
            <w:pPr>
              <w:widowControl w:val="0"/>
              <w:autoSpaceDE w:val="0"/>
              <w:autoSpaceDN w:val="0"/>
              <w:adjustRightInd w:val="0"/>
              <w:spacing w:before="31" w:line="207" w:lineRule="exact"/>
              <w:ind w:left="230"/>
              <w:rPr>
                <w:rFonts w:ascii="Cambria" w:hAnsi="Cambria" w:cs="Cambria"/>
                <w:color w:val="000000"/>
                <w:sz w:val="18"/>
                <w:szCs w:val="18"/>
              </w:rPr>
            </w:pPr>
            <w:r>
              <w:rPr>
                <w:rFonts w:ascii="Cambria" w:hAnsi="Cambria" w:cs="Cambria"/>
                <w:color w:val="000000"/>
                <w:sz w:val="18"/>
                <w:szCs w:val="18"/>
              </w:rPr>
              <w:t>JUL</w:t>
            </w:r>
          </w:p>
        </w:tc>
        <w:tc>
          <w:tcPr>
            <w:tcW w:w="700" w:type="dxa"/>
            <w:tcBorders>
              <w:top w:val="single" w:sz="5" w:space="0" w:color="000000"/>
              <w:left w:val="single" w:sz="5" w:space="0" w:color="000000"/>
              <w:bottom w:val="single" w:sz="5" w:space="0" w:color="000000"/>
              <w:right w:val="single" w:sz="5" w:space="0" w:color="000000"/>
            </w:tcBorders>
          </w:tcPr>
          <w:p w14:paraId="1DBA92C4" w14:textId="77777777" w:rsidR="003E527C" w:rsidRDefault="003E527C" w:rsidP="00DC2D55">
            <w:pPr>
              <w:widowControl w:val="0"/>
              <w:autoSpaceDE w:val="0"/>
              <w:autoSpaceDN w:val="0"/>
              <w:adjustRightInd w:val="0"/>
              <w:spacing w:before="31" w:line="207" w:lineRule="exact"/>
              <w:ind w:left="199"/>
              <w:rPr>
                <w:rFonts w:ascii="Cambria" w:hAnsi="Cambria" w:cs="Cambria"/>
                <w:color w:val="000000"/>
                <w:sz w:val="18"/>
                <w:szCs w:val="18"/>
              </w:rPr>
            </w:pPr>
            <w:r>
              <w:rPr>
                <w:rFonts w:ascii="Cambria" w:hAnsi="Cambria" w:cs="Cambria"/>
                <w:color w:val="000000"/>
                <w:sz w:val="18"/>
                <w:szCs w:val="18"/>
              </w:rPr>
              <w:t>AVG</w:t>
            </w:r>
          </w:p>
        </w:tc>
        <w:tc>
          <w:tcPr>
            <w:tcW w:w="700" w:type="dxa"/>
            <w:tcBorders>
              <w:top w:val="single" w:sz="5" w:space="0" w:color="000000"/>
              <w:left w:val="single" w:sz="5" w:space="0" w:color="000000"/>
              <w:bottom w:val="single" w:sz="5" w:space="0" w:color="000000"/>
              <w:right w:val="single" w:sz="5" w:space="0" w:color="000000"/>
            </w:tcBorders>
          </w:tcPr>
          <w:p w14:paraId="199D1DE1" w14:textId="77777777" w:rsidR="003E527C" w:rsidRDefault="003E527C" w:rsidP="00DC2D55">
            <w:pPr>
              <w:widowControl w:val="0"/>
              <w:autoSpaceDE w:val="0"/>
              <w:autoSpaceDN w:val="0"/>
              <w:adjustRightInd w:val="0"/>
              <w:spacing w:before="31" w:line="207" w:lineRule="exact"/>
              <w:ind w:left="217"/>
              <w:rPr>
                <w:rFonts w:ascii="Cambria" w:hAnsi="Cambria" w:cs="Cambria"/>
                <w:color w:val="000000"/>
                <w:sz w:val="18"/>
                <w:szCs w:val="18"/>
              </w:rPr>
            </w:pPr>
            <w:r>
              <w:rPr>
                <w:rFonts w:ascii="Cambria" w:hAnsi="Cambria" w:cs="Cambria"/>
                <w:color w:val="000000"/>
                <w:sz w:val="18"/>
                <w:szCs w:val="18"/>
              </w:rPr>
              <w:t>SEP</w:t>
            </w:r>
          </w:p>
        </w:tc>
        <w:tc>
          <w:tcPr>
            <w:tcW w:w="700" w:type="dxa"/>
            <w:tcBorders>
              <w:top w:val="single" w:sz="5" w:space="0" w:color="000000"/>
              <w:left w:val="single" w:sz="5" w:space="0" w:color="000000"/>
              <w:bottom w:val="single" w:sz="5" w:space="0" w:color="000000"/>
              <w:right w:val="single" w:sz="5" w:space="0" w:color="000000"/>
            </w:tcBorders>
          </w:tcPr>
          <w:p w14:paraId="3B900ED0" w14:textId="77777777" w:rsidR="003E527C" w:rsidRDefault="003E527C" w:rsidP="00DC2D55">
            <w:pPr>
              <w:widowControl w:val="0"/>
              <w:autoSpaceDE w:val="0"/>
              <w:autoSpaceDN w:val="0"/>
              <w:adjustRightInd w:val="0"/>
              <w:spacing w:before="31" w:line="207" w:lineRule="exact"/>
              <w:ind w:left="197"/>
              <w:rPr>
                <w:rFonts w:ascii="Cambria" w:hAnsi="Cambria" w:cs="Cambria"/>
                <w:color w:val="000000"/>
                <w:sz w:val="18"/>
                <w:szCs w:val="18"/>
              </w:rPr>
            </w:pPr>
            <w:r>
              <w:rPr>
                <w:rFonts w:ascii="Cambria" w:hAnsi="Cambria" w:cs="Cambria"/>
                <w:color w:val="000000"/>
                <w:sz w:val="18"/>
                <w:szCs w:val="18"/>
              </w:rPr>
              <w:t>OKT</w:t>
            </w:r>
          </w:p>
        </w:tc>
        <w:tc>
          <w:tcPr>
            <w:tcW w:w="700" w:type="dxa"/>
            <w:tcBorders>
              <w:top w:val="single" w:sz="5" w:space="0" w:color="000000"/>
              <w:left w:val="single" w:sz="5" w:space="0" w:color="000000"/>
              <w:bottom w:val="single" w:sz="5" w:space="0" w:color="000000"/>
              <w:right w:val="single" w:sz="5" w:space="0" w:color="000000"/>
            </w:tcBorders>
          </w:tcPr>
          <w:p w14:paraId="209525BE" w14:textId="77777777" w:rsidR="003E527C" w:rsidRDefault="003E527C" w:rsidP="00DC2D55">
            <w:pPr>
              <w:widowControl w:val="0"/>
              <w:autoSpaceDE w:val="0"/>
              <w:autoSpaceDN w:val="0"/>
              <w:adjustRightInd w:val="0"/>
              <w:spacing w:before="31" w:line="207" w:lineRule="exact"/>
              <w:ind w:left="193"/>
              <w:rPr>
                <w:rFonts w:ascii="Cambria" w:hAnsi="Cambria" w:cs="Cambria"/>
                <w:color w:val="000000"/>
                <w:sz w:val="18"/>
                <w:szCs w:val="18"/>
              </w:rPr>
            </w:pPr>
            <w:r>
              <w:rPr>
                <w:rFonts w:ascii="Cambria" w:hAnsi="Cambria" w:cs="Cambria"/>
                <w:color w:val="000000"/>
                <w:sz w:val="18"/>
                <w:szCs w:val="18"/>
              </w:rPr>
              <w:t>NOV</w:t>
            </w:r>
          </w:p>
        </w:tc>
        <w:tc>
          <w:tcPr>
            <w:tcW w:w="680" w:type="dxa"/>
            <w:tcBorders>
              <w:top w:val="single" w:sz="5" w:space="0" w:color="000000"/>
              <w:left w:val="single" w:sz="5" w:space="0" w:color="000000"/>
              <w:bottom w:val="single" w:sz="5" w:space="0" w:color="000000"/>
              <w:right w:val="single" w:sz="5" w:space="0" w:color="000000"/>
            </w:tcBorders>
          </w:tcPr>
          <w:p w14:paraId="14D5BE3F" w14:textId="77777777" w:rsidR="003E527C" w:rsidRDefault="003E527C" w:rsidP="00DC2D55">
            <w:pPr>
              <w:widowControl w:val="0"/>
              <w:autoSpaceDE w:val="0"/>
              <w:autoSpaceDN w:val="0"/>
              <w:adjustRightInd w:val="0"/>
              <w:spacing w:before="31" w:line="207" w:lineRule="exact"/>
              <w:ind w:left="208"/>
              <w:rPr>
                <w:rFonts w:ascii="Cambria" w:hAnsi="Cambria" w:cs="Cambria"/>
                <w:color w:val="000000"/>
                <w:sz w:val="18"/>
                <w:szCs w:val="18"/>
              </w:rPr>
            </w:pPr>
            <w:r>
              <w:rPr>
                <w:rFonts w:ascii="Cambria" w:hAnsi="Cambria" w:cs="Cambria"/>
                <w:color w:val="000000"/>
                <w:sz w:val="18"/>
                <w:szCs w:val="18"/>
              </w:rPr>
              <w:t>DEC</w:t>
            </w:r>
          </w:p>
        </w:tc>
      </w:tr>
      <w:tr w:rsidR="003E527C" w14:paraId="728DA07E" w14:textId="77777777" w:rsidTr="003E527C">
        <w:trPr>
          <w:trHeight w:hRule="exact" w:val="451"/>
        </w:trPr>
        <w:tc>
          <w:tcPr>
            <w:tcW w:w="1848" w:type="dxa"/>
            <w:tcBorders>
              <w:top w:val="single" w:sz="5" w:space="0" w:color="000000"/>
              <w:left w:val="single" w:sz="5" w:space="0" w:color="000000"/>
              <w:bottom w:val="single" w:sz="5" w:space="0" w:color="000000"/>
              <w:right w:val="single" w:sz="5" w:space="0" w:color="000000"/>
            </w:tcBorders>
          </w:tcPr>
          <w:p w14:paraId="27877898" w14:textId="77777777" w:rsidR="003E527C" w:rsidRDefault="003E527C" w:rsidP="00DC2D55">
            <w:pPr>
              <w:widowControl w:val="0"/>
              <w:autoSpaceDE w:val="0"/>
              <w:autoSpaceDN w:val="0"/>
              <w:adjustRightInd w:val="0"/>
              <w:spacing w:before="28" w:line="207" w:lineRule="exact"/>
              <w:ind w:left="487"/>
              <w:rPr>
                <w:rFonts w:ascii="Cambria" w:hAnsi="Cambria" w:cs="Cambria"/>
                <w:color w:val="000000"/>
                <w:sz w:val="18"/>
                <w:szCs w:val="18"/>
              </w:rPr>
            </w:pPr>
            <w:r>
              <w:rPr>
                <w:rFonts w:ascii="Cambria" w:hAnsi="Cambria" w:cs="Cambria"/>
                <w:color w:val="000000"/>
                <w:sz w:val="18"/>
                <w:szCs w:val="18"/>
              </w:rPr>
              <w:t>Administrativno</w:t>
            </w:r>
          </w:p>
          <w:p w14:paraId="132A37B6" w14:textId="77777777" w:rsidR="003E527C" w:rsidRDefault="003E527C" w:rsidP="00DC2D55">
            <w:pPr>
              <w:widowControl w:val="0"/>
              <w:autoSpaceDE w:val="0"/>
              <w:autoSpaceDN w:val="0"/>
              <w:adjustRightInd w:val="0"/>
              <w:spacing w:before="5" w:line="207" w:lineRule="exact"/>
              <w:ind w:left="530"/>
              <w:rPr>
                <w:rFonts w:ascii="Cambria" w:hAnsi="Cambria" w:cs="Cambria"/>
                <w:color w:val="000000"/>
                <w:sz w:val="18"/>
                <w:szCs w:val="18"/>
              </w:rPr>
            </w:pPr>
            <w:r>
              <w:rPr>
                <w:rFonts w:ascii="Cambria" w:hAnsi="Cambria" w:cs="Cambria"/>
                <w:color w:val="000000"/>
                <w:sz w:val="18"/>
                <w:szCs w:val="18"/>
              </w:rPr>
              <w:t>tehnički poslovi</w:t>
            </w:r>
          </w:p>
        </w:tc>
        <w:tc>
          <w:tcPr>
            <w:tcW w:w="700" w:type="dxa"/>
            <w:tcBorders>
              <w:top w:val="single" w:sz="5" w:space="0" w:color="000000"/>
              <w:left w:val="single" w:sz="5" w:space="0" w:color="000000"/>
              <w:bottom w:val="single" w:sz="5" w:space="0" w:color="000000"/>
              <w:right w:val="single" w:sz="5" w:space="0" w:color="000000"/>
            </w:tcBorders>
          </w:tcPr>
          <w:p w14:paraId="55A80873" w14:textId="1EB67063"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A58FA9F" w14:textId="23195AA0"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2936D3F" w14:textId="7E266C65"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CD2C84D" w14:textId="7A22990F" w:rsidR="003E527C"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D5B1794" w14:textId="762673BA"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4AA447EE" w14:textId="3FC7FC4A"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B685406" w14:textId="791EECF9"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C6C2680" w14:textId="1C56BDF3" w:rsidR="003E527C" w:rsidRDefault="00823235"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2C0DB872" w14:textId="2C63C913"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569ACE1" w14:textId="6C484965"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21A07CE" w14:textId="265FFCEE"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1BAA6266"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4F12E63B" w14:textId="77777777" w:rsidTr="003E527C">
        <w:trPr>
          <w:trHeight w:hRule="exact" w:val="431"/>
        </w:trPr>
        <w:tc>
          <w:tcPr>
            <w:tcW w:w="1848" w:type="dxa"/>
            <w:tcBorders>
              <w:top w:val="single" w:sz="5" w:space="0" w:color="000000"/>
              <w:left w:val="single" w:sz="5" w:space="0" w:color="000000"/>
              <w:bottom w:val="single" w:sz="5" w:space="0" w:color="000000"/>
              <w:right w:val="single" w:sz="5" w:space="0" w:color="000000"/>
            </w:tcBorders>
          </w:tcPr>
          <w:p w14:paraId="3E52FFE1" w14:textId="77777777" w:rsidR="003E527C" w:rsidRDefault="003E527C" w:rsidP="00DC2D55">
            <w:pPr>
              <w:widowControl w:val="0"/>
              <w:autoSpaceDE w:val="0"/>
              <w:autoSpaceDN w:val="0"/>
              <w:adjustRightInd w:val="0"/>
              <w:spacing w:before="9" w:line="207" w:lineRule="exact"/>
              <w:ind w:left="215"/>
              <w:rPr>
                <w:rFonts w:ascii="Cambria" w:hAnsi="Cambria" w:cs="Cambria"/>
                <w:color w:val="000000"/>
                <w:sz w:val="18"/>
                <w:szCs w:val="18"/>
              </w:rPr>
            </w:pPr>
            <w:r>
              <w:rPr>
                <w:rFonts w:ascii="Cambria" w:hAnsi="Cambria" w:cs="Cambria"/>
                <w:color w:val="000000"/>
                <w:sz w:val="18"/>
                <w:szCs w:val="18"/>
              </w:rPr>
              <w:t>Finansijsko-računo-</w:t>
            </w:r>
          </w:p>
          <w:p w14:paraId="112F2931" w14:textId="77777777" w:rsidR="003E527C" w:rsidRDefault="003E527C" w:rsidP="00DC2D55">
            <w:pPr>
              <w:widowControl w:val="0"/>
              <w:autoSpaceDE w:val="0"/>
              <w:autoSpaceDN w:val="0"/>
              <w:adjustRightInd w:val="0"/>
              <w:spacing w:before="5" w:line="207" w:lineRule="exact"/>
              <w:ind w:left="398"/>
              <w:rPr>
                <w:rFonts w:ascii="Cambria" w:hAnsi="Cambria" w:cs="Cambria"/>
                <w:color w:val="000000"/>
                <w:sz w:val="18"/>
                <w:szCs w:val="18"/>
              </w:rPr>
            </w:pPr>
            <w:r>
              <w:rPr>
                <w:rFonts w:ascii="Cambria" w:hAnsi="Cambria" w:cs="Cambria"/>
                <w:color w:val="000000"/>
                <w:sz w:val="18"/>
                <w:szCs w:val="18"/>
              </w:rPr>
              <w:t>vodstveni poslovi</w:t>
            </w:r>
          </w:p>
        </w:tc>
        <w:tc>
          <w:tcPr>
            <w:tcW w:w="700" w:type="dxa"/>
            <w:tcBorders>
              <w:top w:val="single" w:sz="5" w:space="0" w:color="000000"/>
              <w:left w:val="single" w:sz="5" w:space="0" w:color="000000"/>
              <w:bottom w:val="single" w:sz="5" w:space="0" w:color="000000"/>
              <w:right w:val="single" w:sz="5" w:space="0" w:color="000000"/>
            </w:tcBorders>
          </w:tcPr>
          <w:p w14:paraId="594BF718" w14:textId="3275FEB9"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25339B2"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DD943A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305E770" w14:textId="73B9D931"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48C983E"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60B9535F" w14:textId="6E79A0E1"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0C03CFA" w14:textId="288E199F"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9F01804" w14:textId="3BCE32C6"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7AD61915" w14:textId="5121970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28D2D59" w14:textId="6B1CF64B"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D116667" w14:textId="58024BA6"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1F926AAB"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0B56B883"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2317438C" w14:textId="77777777" w:rsidR="003E527C" w:rsidRDefault="003E527C" w:rsidP="00DC2D55">
            <w:pPr>
              <w:widowControl w:val="0"/>
              <w:autoSpaceDE w:val="0"/>
              <w:autoSpaceDN w:val="0"/>
              <w:adjustRightInd w:val="0"/>
              <w:spacing w:before="31" w:line="207" w:lineRule="exact"/>
              <w:ind w:left="646"/>
              <w:rPr>
                <w:rFonts w:ascii="Cambria" w:hAnsi="Cambria" w:cs="Cambria"/>
                <w:color w:val="000000"/>
                <w:sz w:val="18"/>
                <w:szCs w:val="18"/>
              </w:rPr>
            </w:pPr>
            <w:r>
              <w:rPr>
                <w:rFonts w:ascii="Cambria" w:hAnsi="Cambria" w:cs="Cambria"/>
                <w:color w:val="000000"/>
                <w:sz w:val="18"/>
                <w:szCs w:val="18"/>
              </w:rPr>
              <w:t>Pravni poslovi</w:t>
            </w:r>
          </w:p>
        </w:tc>
        <w:tc>
          <w:tcPr>
            <w:tcW w:w="700" w:type="dxa"/>
            <w:tcBorders>
              <w:top w:val="single" w:sz="5" w:space="0" w:color="000000"/>
              <w:left w:val="single" w:sz="5" w:space="0" w:color="000000"/>
              <w:bottom w:val="single" w:sz="5" w:space="0" w:color="000000"/>
              <w:right w:val="single" w:sz="5" w:space="0" w:color="000000"/>
            </w:tcBorders>
          </w:tcPr>
          <w:p w14:paraId="4E870ABB" w14:textId="2997E4C6"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DB37C9B" w14:textId="41E5D7E3"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9C00386" w14:textId="037F3376"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65414E1" w14:textId="225A7675"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2B1D67A" w14:textId="70B31C88"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0B7DDEE4" w14:textId="5B5F43A6"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6DC78C3" w14:textId="45DC793D"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311C9EE" w14:textId="707EA713"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C7C50F4" w14:textId="6F5F5D5C"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83A81E7" w14:textId="5339E6FD"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7963C8E" w14:textId="4B1DD9D0"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099DF1ED"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6675A598"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18F141E6" w14:textId="77777777" w:rsidR="003E527C" w:rsidRDefault="003E527C" w:rsidP="00DC2D55">
            <w:pPr>
              <w:widowControl w:val="0"/>
              <w:autoSpaceDE w:val="0"/>
              <w:autoSpaceDN w:val="0"/>
              <w:adjustRightInd w:val="0"/>
              <w:spacing w:before="31" w:line="207" w:lineRule="exact"/>
              <w:ind w:left="271"/>
              <w:rPr>
                <w:rFonts w:ascii="Cambria" w:hAnsi="Cambria" w:cs="Cambria"/>
                <w:color w:val="000000"/>
                <w:sz w:val="18"/>
                <w:szCs w:val="18"/>
              </w:rPr>
            </w:pPr>
            <w:r>
              <w:rPr>
                <w:rFonts w:ascii="Cambria" w:hAnsi="Cambria" w:cs="Cambria"/>
                <w:color w:val="000000"/>
                <w:sz w:val="18"/>
                <w:szCs w:val="18"/>
              </w:rPr>
              <w:t>Osnovna djelatnost</w:t>
            </w:r>
          </w:p>
        </w:tc>
        <w:tc>
          <w:tcPr>
            <w:tcW w:w="700" w:type="dxa"/>
            <w:tcBorders>
              <w:top w:val="single" w:sz="5" w:space="0" w:color="000000"/>
              <w:left w:val="single" w:sz="5" w:space="0" w:color="000000"/>
              <w:bottom w:val="single" w:sz="5" w:space="0" w:color="000000"/>
              <w:right w:val="single" w:sz="5" w:space="0" w:color="000000"/>
            </w:tcBorders>
          </w:tcPr>
          <w:p w14:paraId="7A79D2E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E9C79D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3FA7D60"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BA8B106" w14:textId="29C48E4D"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19C3BA1" w14:textId="65D607C3"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31A83A20" w14:textId="278CF66A"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DCA9EAA" w14:textId="3DB36DED"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135ACB7" w14:textId="1EC8FAAC"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032F8A81" w14:textId="7C863290"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1E115CF" w14:textId="1F454E83"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430E8C36" w14:textId="36240462"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680" w:type="dxa"/>
            <w:tcBorders>
              <w:top w:val="single" w:sz="5" w:space="0" w:color="000000"/>
              <w:left w:val="single" w:sz="5" w:space="0" w:color="000000"/>
              <w:bottom w:val="single" w:sz="5" w:space="0" w:color="000000"/>
              <w:right w:val="single" w:sz="5" w:space="0" w:color="000000"/>
            </w:tcBorders>
          </w:tcPr>
          <w:p w14:paraId="2025D553"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4C97F2DB" w14:textId="77777777" w:rsidTr="003E527C">
        <w:trPr>
          <w:trHeight w:hRule="exact" w:val="266"/>
        </w:trPr>
        <w:tc>
          <w:tcPr>
            <w:tcW w:w="1848" w:type="dxa"/>
            <w:tcBorders>
              <w:top w:val="single" w:sz="5" w:space="0" w:color="000000"/>
              <w:left w:val="single" w:sz="5" w:space="0" w:color="000000"/>
              <w:bottom w:val="single" w:sz="5" w:space="0" w:color="000000"/>
              <w:right w:val="single" w:sz="5" w:space="0" w:color="000000"/>
            </w:tcBorders>
          </w:tcPr>
          <w:p w14:paraId="4A5EAD42" w14:textId="77777777" w:rsidR="003E527C" w:rsidRDefault="003E527C" w:rsidP="00DC2D55">
            <w:pPr>
              <w:widowControl w:val="0"/>
              <w:autoSpaceDE w:val="0"/>
              <w:autoSpaceDN w:val="0"/>
              <w:adjustRightInd w:val="0"/>
              <w:spacing w:before="31" w:line="207" w:lineRule="exact"/>
              <w:ind w:left="874"/>
              <w:rPr>
                <w:rFonts w:ascii="Cambria" w:hAnsi="Cambria" w:cs="Cambria"/>
                <w:color w:val="000000"/>
                <w:sz w:val="18"/>
                <w:szCs w:val="18"/>
              </w:rPr>
            </w:pPr>
            <w:r>
              <w:rPr>
                <w:rFonts w:ascii="Cambria" w:hAnsi="Cambria" w:cs="Cambria"/>
                <w:color w:val="000000"/>
                <w:sz w:val="18"/>
                <w:szCs w:val="18"/>
              </w:rPr>
              <w:t>Održavanje</w:t>
            </w:r>
          </w:p>
        </w:tc>
        <w:tc>
          <w:tcPr>
            <w:tcW w:w="700" w:type="dxa"/>
            <w:tcBorders>
              <w:top w:val="single" w:sz="5" w:space="0" w:color="000000"/>
              <w:left w:val="single" w:sz="5" w:space="0" w:color="000000"/>
              <w:bottom w:val="single" w:sz="5" w:space="0" w:color="000000"/>
              <w:right w:val="single" w:sz="5" w:space="0" w:color="000000"/>
            </w:tcBorders>
          </w:tcPr>
          <w:p w14:paraId="2D298C2D"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DF373F7"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FB4877F"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BBEF8E3"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85F101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21F8B399"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D0EB060"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7912AC5"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7227D8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1360267" w14:textId="7493E714"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006EDE7" w14:textId="6914D290"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680" w:type="dxa"/>
            <w:tcBorders>
              <w:top w:val="single" w:sz="5" w:space="0" w:color="000000"/>
              <w:left w:val="single" w:sz="5" w:space="0" w:color="000000"/>
              <w:bottom w:val="single" w:sz="5" w:space="0" w:color="000000"/>
              <w:right w:val="single" w:sz="5" w:space="0" w:color="000000"/>
            </w:tcBorders>
          </w:tcPr>
          <w:p w14:paraId="34E19182"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4002ABB8"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7C4C9219" w14:textId="77777777" w:rsidR="003E527C" w:rsidRDefault="003E527C" w:rsidP="00DC2D55">
            <w:pPr>
              <w:widowControl w:val="0"/>
              <w:autoSpaceDE w:val="0"/>
              <w:autoSpaceDN w:val="0"/>
              <w:adjustRightInd w:val="0"/>
              <w:spacing w:before="31" w:line="207" w:lineRule="exact"/>
              <w:ind w:left="167"/>
              <w:rPr>
                <w:rFonts w:ascii="Cambria" w:hAnsi="Cambria" w:cs="Cambria"/>
                <w:color w:val="000000"/>
                <w:sz w:val="18"/>
                <w:szCs w:val="18"/>
              </w:rPr>
            </w:pPr>
            <w:r>
              <w:rPr>
                <w:rFonts w:ascii="Cambria" w:hAnsi="Cambria" w:cs="Cambria"/>
                <w:color w:val="000000"/>
                <w:sz w:val="18"/>
                <w:szCs w:val="18"/>
              </w:rPr>
              <w:t>Dopunska djelatnost</w:t>
            </w:r>
          </w:p>
        </w:tc>
        <w:tc>
          <w:tcPr>
            <w:tcW w:w="700" w:type="dxa"/>
            <w:tcBorders>
              <w:top w:val="single" w:sz="5" w:space="0" w:color="000000"/>
              <w:left w:val="single" w:sz="5" w:space="0" w:color="000000"/>
              <w:bottom w:val="single" w:sz="5" w:space="0" w:color="000000"/>
              <w:right w:val="single" w:sz="5" w:space="0" w:color="000000"/>
            </w:tcBorders>
          </w:tcPr>
          <w:p w14:paraId="208DC16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941F4E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25DCD69"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39E20AB"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4580CC6"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30EEDACD"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64CC044"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978C9B7"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9DF6998"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AE2A636"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40F5616"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1B66561F"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2E5ED021" w14:textId="77777777" w:rsidTr="003E527C">
        <w:trPr>
          <w:trHeight w:hRule="exact" w:val="269"/>
        </w:trPr>
        <w:tc>
          <w:tcPr>
            <w:tcW w:w="1848" w:type="dxa"/>
            <w:tcBorders>
              <w:top w:val="single" w:sz="5" w:space="0" w:color="000000"/>
              <w:left w:val="single" w:sz="5" w:space="0" w:color="000000"/>
              <w:bottom w:val="single" w:sz="5" w:space="0" w:color="000000"/>
              <w:right w:val="single" w:sz="5" w:space="0" w:color="000000"/>
            </w:tcBorders>
          </w:tcPr>
          <w:p w14:paraId="41827E1F" w14:textId="77777777" w:rsidR="003E527C" w:rsidRDefault="003E527C" w:rsidP="00DC2D55">
            <w:pPr>
              <w:widowControl w:val="0"/>
              <w:autoSpaceDE w:val="0"/>
              <w:autoSpaceDN w:val="0"/>
              <w:adjustRightInd w:val="0"/>
              <w:spacing w:before="31" w:line="207" w:lineRule="exact"/>
              <w:ind w:left="408"/>
              <w:rPr>
                <w:rFonts w:ascii="Cambria" w:hAnsi="Cambria" w:cs="Cambria"/>
                <w:color w:val="000000"/>
                <w:sz w:val="18"/>
                <w:szCs w:val="18"/>
              </w:rPr>
            </w:pPr>
            <w:r>
              <w:rPr>
                <w:rFonts w:ascii="Cambria" w:hAnsi="Cambria" w:cs="Cambria"/>
                <w:color w:val="000000"/>
                <w:sz w:val="18"/>
                <w:szCs w:val="18"/>
              </w:rPr>
              <w:t>Logistički poslovi</w:t>
            </w:r>
          </w:p>
        </w:tc>
        <w:tc>
          <w:tcPr>
            <w:tcW w:w="700" w:type="dxa"/>
            <w:tcBorders>
              <w:top w:val="single" w:sz="5" w:space="0" w:color="000000"/>
              <w:left w:val="single" w:sz="5" w:space="0" w:color="000000"/>
              <w:bottom w:val="single" w:sz="5" w:space="0" w:color="000000"/>
              <w:right w:val="single" w:sz="5" w:space="0" w:color="000000"/>
            </w:tcBorders>
          </w:tcPr>
          <w:p w14:paraId="462D41A7" w14:textId="7777777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13C8E11" w14:textId="26933AC4"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B22F952" w14:textId="7FF2F44D"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7C37BC8" w14:textId="75DED088"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1707BF4" w14:textId="7CF248C6"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23500061" w14:textId="7346C4A1"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F2B60AE" w14:textId="3E58E49A"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E28CC13" w14:textId="4C88FCD9"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E29DF14" w14:textId="495E950D"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75FC480" w14:textId="6D935CDE"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0025238" w14:textId="5EF4BA13" w:rsidR="003E527C" w:rsidRDefault="003E527C" w:rsidP="00DC2D55">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64190196" w14:textId="77777777" w:rsidR="003E527C" w:rsidRDefault="003E527C" w:rsidP="00DC2D55">
            <w:pPr>
              <w:widowControl w:val="0"/>
              <w:autoSpaceDE w:val="0"/>
              <w:autoSpaceDN w:val="0"/>
              <w:adjustRightInd w:val="0"/>
              <w:rPr>
                <w:rFonts w:ascii="Cambria" w:hAnsi="Cambria" w:cs="Cambria"/>
                <w:color w:val="000000"/>
                <w:sz w:val="18"/>
                <w:szCs w:val="18"/>
              </w:rPr>
            </w:pPr>
          </w:p>
        </w:tc>
      </w:tr>
      <w:tr w:rsidR="003E527C" w14:paraId="1AD281D6"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06634667" w14:textId="77777777" w:rsidR="003E527C" w:rsidRDefault="003E527C" w:rsidP="00DC2D55">
            <w:pPr>
              <w:widowControl w:val="0"/>
              <w:autoSpaceDE w:val="0"/>
              <w:autoSpaceDN w:val="0"/>
              <w:adjustRightInd w:val="0"/>
              <w:spacing w:before="31" w:line="207" w:lineRule="exact"/>
              <w:ind w:left="1061"/>
              <w:rPr>
                <w:rFonts w:ascii="Cambria" w:hAnsi="Cambria" w:cs="Cambria"/>
                <w:color w:val="000000"/>
                <w:sz w:val="18"/>
                <w:szCs w:val="18"/>
              </w:rPr>
            </w:pPr>
            <w:r>
              <w:rPr>
                <w:rFonts w:ascii="Cambria" w:hAnsi="Cambria" w:cs="Cambria"/>
                <w:color w:val="000000"/>
                <w:sz w:val="18"/>
                <w:szCs w:val="18"/>
              </w:rPr>
              <w:t>UKUPNO</w:t>
            </w:r>
          </w:p>
        </w:tc>
        <w:tc>
          <w:tcPr>
            <w:tcW w:w="700" w:type="dxa"/>
            <w:tcBorders>
              <w:top w:val="single" w:sz="5" w:space="0" w:color="000000"/>
              <w:left w:val="single" w:sz="5" w:space="0" w:color="000000"/>
              <w:bottom w:val="single" w:sz="5" w:space="0" w:color="000000"/>
              <w:right w:val="single" w:sz="5" w:space="0" w:color="000000"/>
            </w:tcBorders>
          </w:tcPr>
          <w:p w14:paraId="29908AAD" w14:textId="5EDED885"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924DD99" w14:textId="685041CD"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6560CC1" w14:textId="69407187"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E33F73F" w14:textId="262549F9"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1AA0E908" w14:textId="08AF1447" w:rsidR="003E527C" w:rsidRDefault="003E527C" w:rsidP="00DC2D55">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2A1893C7" w14:textId="61FB81CA"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BE9F1CB" w14:textId="7F939F42"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28EDAA93" w14:textId="200BC6F2"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13</w:t>
            </w:r>
          </w:p>
        </w:tc>
        <w:tc>
          <w:tcPr>
            <w:tcW w:w="700" w:type="dxa"/>
            <w:tcBorders>
              <w:top w:val="single" w:sz="5" w:space="0" w:color="000000"/>
              <w:left w:val="single" w:sz="5" w:space="0" w:color="000000"/>
              <w:bottom w:val="single" w:sz="5" w:space="0" w:color="000000"/>
              <w:right w:val="single" w:sz="5" w:space="0" w:color="000000"/>
            </w:tcBorders>
          </w:tcPr>
          <w:p w14:paraId="40B59B39" w14:textId="56925695" w:rsidR="003E527C" w:rsidRDefault="003E527C" w:rsidP="00DC2D55">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210C109" w14:textId="7EDBFCB0"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27CA3C41" w14:textId="5879F6C7" w:rsidR="003E527C" w:rsidRDefault="005438F6" w:rsidP="00DC2D55">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680" w:type="dxa"/>
            <w:tcBorders>
              <w:top w:val="single" w:sz="5" w:space="0" w:color="000000"/>
              <w:left w:val="single" w:sz="5" w:space="0" w:color="000000"/>
              <w:bottom w:val="single" w:sz="5" w:space="0" w:color="000000"/>
              <w:right w:val="single" w:sz="5" w:space="0" w:color="000000"/>
            </w:tcBorders>
          </w:tcPr>
          <w:p w14:paraId="1476561E" w14:textId="77777777" w:rsidR="003E527C" w:rsidRDefault="003E527C" w:rsidP="00DC2D55">
            <w:pPr>
              <w:widowControl w:val="0"/>
              <w:autoSpaceDE w:val="0"/>
              <w:autoSpaceDN w:val="0"/>
              <w:adjustRightInd w:val="0"/>
              <w:rPr>
                <w:rFonts w:ascii="Cambria" w:hAnsi="Cambria" w:cs="Cambria"/>
                <w:color w:val="000000"/>
                <w:sz w:val="18"/>
                <w:szCs w:val="18"/>
              </w:rPr>
            </w:pPr>
          </w:p>
        </w:tc>
      </w:tr>
      <w:bookmarkEnd w:id="36"/>
    </w:tbl>
    <w:p w14:paraId="18CBA66B" w14:textId="77777777" w:rsidR="003409EB" w:rsidRDefault="003409EB">
      <w:pPr>
        <w:spacing w:after="200" w:line="276" w:lineRule="auto"/>
        <w:rPr>
          <w:rFonts w:asciiTheme="majorHAnsi" w:eastAsiaTheme="majorEastAsia" w:hAnsiTheme="majorHAnsi" w:cstheme="majorBidi"/>
          <w:color w:val="365F91" w:themeColor="accent1" w:themeShade="BF"/>
          <w:sz w:val="32"/>
          <w:szCs w:val="32"/>
          <w:lang w:val="sr-Latn-CS"/>
        </w:rPr>
      </w:pPr>
      <w:r>
        <w:rPr>
          <w:lang w:val="sr-Latn-CS"/>
        </w:rPr>
        <w:br w:type="page"/>
      </w:r>
    </w:p>
    <w:p w14:paraId="57BC08C6" w14:textId="77777777" w:rsidR="001525D5" w:rsidRPr="00136BDE" w:rsidRDefault="001525D5" w:rsidP="00136BDE">
      <w:pPr>
        <w:pStyle w:val="Heading1"/>
        <w:shd w:val="clear" w:color="auto" w:fill="002060"/>
        <w:jc w:val="center"/>
        <w:rPr>
          <w:color w:val="FFFF00"/>
          <w:lang w:val="sr-Latn-CS"/>
        </w:rPr>
      </w:pPr>
      <w:bookmarkStart w:id="37" w:name="_Toc57984725"/>
      <w:r w:rsidRPr="00136BDE">
        <w:rPr>
          <w:color w:val="FFFF00"/>
          <w:lang w:val="sr-Latn-CS"/>
        </w:rPr>
        <w:lastRenderedPageBreak/>
        <w:t>IX Zaduženost</w:t>
      </w:r>
      <w:bookmarkEnd w:id="37"/>
    </w:p>
    <w:p w14:paraId="63A96CB8" w14:textId="77777777" w:rsidR="001B5E8B" w:rsidRDefault="001B5E8B" w:rsidP="001B5E8B">
      <w:pPr>
        <w:rPr>
          <w:lang w:val="sr-Latn-CS"/>
        </w:rPr>
      </w:pPr>
      <w:bookmarkStart w:id="38" w:name="_Toc57984726"/>
    </w:p>
    <w:p w14:paraId="75BCB20C" w14:textId="77777777" w:rsidR="00A61776" w:rsidRPr="00442DA7" w:rsidRDefault="00A61776" w:rsidP="00A61776">
      <w:pPr>
        <w:rPr>
          <w:rFonts w:ascii="Arial" w:hAnsi="Arial"/>
          <w:b/>
          <w:sz w:val="24"/>
          <w:szCs w:val="24"/>
          <w:lang w:val="sr-Latn-BA"/>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41"/>
        <w:gridCol w:w="1530"/>
        <w:gridCol w:w="1304"/>
        <w:gridCol w:w="1469"/>
        <w:gridCol w:w="1610"/>
      </w:tblGrid>
      <w:tr w:rsidR="00A61776" w:rsidRPr="00222E3A" w14:paraId="3879F32E" w14:textId="77777777" w:rsidTr="00654707">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B6DDE8"/>
            <w:hideMark/>
          </w:tcPr>
          <w:p w14:paraId="63076314" w14:textId="77777777" w:rsidR="00A61776" w:rsidRPr="00C42D3B" w:rsidRDefault="00A61776" w:rsidP="00141FE4">
            <w:pPr>
              <w:rPr>
                <w:rFonts w:ascii="Arial" w:hAnsi="Arial"/>
                <w:b/>
                <w:lang w:val="sr-Latn-BA"/>
              </w:rPr>
            </w:pPr>
            <w:r w:rsidRPr="00C42D3B">
              <w:rPr>
                <w:rFonts w:ascii="Arial" w:hAnsi="Arial"/>
                <w:b/>
                <w:lang w:val="sr-Latn-BA"/>
              </w:rPr>
              <w:t>r.br.</w:t>
            </w:r>
          </w:p>
        </w:tc>
        <w:tc>
          <w:tcPr>
            <w:tcW w:w="2841"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2D70E5AF" w14:textId="77777777" w:rsidR="00A61776" w:rsidRPr="00C42D3B" w:rsidRDefault="00A61776" w:rsidP="00141FE4">
            <w:pPr>
              <w:jc w:val="center"/>
              <w:rPr>
                <w:rFonts w:ascii="Arial" w:hAnsi="Arial"/>
                <w:b/>
                <w:lang w:val="sr-Latn-BA"/>
              </w:rPr>
            </w:pPr>
            <w:r w:rsidRPr="00C42D3B">
              <w:rPr>
                <w:rFonts w:ascii="Arial" w:hAnsi="Arial"/>
                <w:b/>
                <w:lang w:val="sr-Latn-BA"/>
              </w:rPr>
              <w:t>Namjena</w:t>
            </w:r>
          </w:p>
          <w:p w14:paraId="5F28483C" w14:textId="77777777" w:rsidR="00A61776" w:rsidRPr="00C42D3B" w:rsidRDefault="00A61776" w:rsidP="00141FE4">
            <w:pPr>
              <w:jc w:val="center"/>
              <w:rPr>
                <w:rFonts w:ascii="Arial" w:hAnsi="Arial"/>
                <w:b/>
                <w:lang w:val="sr-Latn-BA"/>
              </w:rPr>
            </w:pPr>
            <w:r>
              <w:rPr>
                <w:rFonts w:ascii="Arial" w:hAnsi="Arial"/>
                <w:b/>
                <w:lang w:val="sr-Latn-BA"/>
              </w:rPr>
              <w:t>Vrsta obaveze</w:t>
            </w:r>
          </w:p>
        </w:tc>
        <w:tc>
          <w:tcPr>
            <w:tcW w:w="1530"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27680196" w14:textId="77777777" w:rsidR="00A61776" w:rsidRPr="00C42D3B" w:rsidRDefault="00A61776" w:rsidP="00141FE4">
            <w:pPr>
              <w:jc w:val="center"/>
              <w:rPr>
                <w:rFonts w:ascii="Arial" w:hAnsi="Arial"/>
                <w:b/>
                <w:lang w:val="sr-Latn-BA"/>
              </w:rPr>
            </w:pPr>
            <w:r w:rsidRPr="00C42D3B">
              <w:rPr>
                <w:rFonts w:ascii="Arial" w:hAnsi="Arial"/>
                <w:b/>
                <w:lang w:val="sr-Latn-BA"/>
              </w:rPr>
              <w:t>Iznos obaveza</w:t>
            </w:r>
          </w:p>
        </w:tc>
        <w:tc>
          <w:tcPr>
            <w:tcW w:w="1304"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5C119E86" w14:textId="77777777" w:rsidR="00A61776" w:rsidRPr="00C42D3B" w:rsidRDefault="00A61776" w:rsidP="00141FE4">
            <w:pPr>
              <w:jc w:val="center"/>
              <w:rPr>
                <w:rFonts w:ascii="Arial" w:hAnsi="Arial"/>
                <w:b/>
                <w:lang w:val="sr-Latn-BA"/>
              </w:rPr>
            </w:pPr>
            <w:r w:rsidRPr="00C42D3B">
              <w:rPr>
                <w:rFonts w:ascii="Arial" w:hAnsi="Arial"/>
                <w:b/>
                <w:lang w:val="sr-Latn-BA"/>
              </w:rPr>
              <w:t>Period</w:t>
            </w:r>
          </w:p>
          <w:p w14:paraId="2AFB5C03" w14:textId="77777777" w:rsidR="00A61776" w:rsidRPr="00C42D3B" w:rsidRDefault="00A61776" w:rsidP="00141FE4">
            <w:pPr>
              <w:jc w:val="center"/>
              <w:rPr>
                <w:rFonts w:ascii="Arial" w:hAnsi="Arial"/>
                <w:b/>
                <w:lang w:val="sr-Latn-BA"/>
              </w:rPr>
            </w:pPr>
            <w:r w:rsidRPr="00C42D3B">
              <w:rPr>
                <w:rFonts w:ascii="Arial" w:hAnsi="Arial"/>
                <w:b/>
                <w:lang w:val="sr-Latn-BA"/>
              </w:rPr>
              <w:t xml:space="preserve">Ročnost </w:t>
            </w:r>
          </w:p>
        </w:tc>
        <w:tc>
          <w:tcPr>
            <w:tcW w:w="1469"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0805B70F" w14:textId="77777777" w:rsidR="00A61776" w:rsidRPr="00C42D3B" w:rsidRDefault="00D34546" w:rsidP="00141FE4">
            <w:pPr>
              <w:jc w:val="center"/>
              <w:rPr>
                <w:rFonts w:ascii="Arial" w:hAnsi="Arial"/>
                <w:b/>
                <w:lang w:val="sr-Latn-BA"/>
              </w:rPr>
            </w:pPr>
            <w:r>
              <w:rPr>
                <w:rFonts w:ascii="Arial" w:hAnsi="Arial"/>
                <w:b/>
                <w:lang w:val="sr-Latn-BA"/>
              </w:rPr>
              <w:t>Izmireno do 01.11</w:t>
            </w:r>
            <w:r w:rsidR="00A61776" w:rsidRPr="00C42D3B">
              <w:rPr>
                <w:rFonts w:ascii="Arial" w:hAnsi="Arial"/>
                <w:b/>
                <w:lang w:val="sr-Latn-BA"/>
              </w:rPr>
              <w:t>.2020.</w:t>
            </w:r>
          </w:p>
        </w:tc>
        <w:tc>
          <w:tcPr>
            <w:tcW w:w="1610" w:type="dxa"/>
            <w:tcBorders>
              <w:top w:val="thinThickSmallGap" w:sz="24" w:space="0" w:color="auto"/>
              <w:left w:val="single" w:sz="4" w:space="0" w:color="auto"/>
              <w:bottom w:val="thinThickSmallGap" w:sz="24" w:space="0" w:color="auto"/>
              <w:right w:val="thinThickSmallGap" w:sz="24" w:space="0" w:color="auto"/>
            </w:tcBorders>
            <w:shd w:val="clear" w:color="auto" w:fill="B6DDE8"/>
            <w:hideMark/>
          </w:tcPr>
          <w:p w14:paraId="5E4C775D" w14:textId="77777777" w:rsidR="00A61776" w:rsidRPr="00C42D3B" w:rsidRDefault="00A61776" w:rsidP="00141FE4">
            <w:pPr>
              <w:jc w:val="center"/>
              <w:rPr>
                <w:rFonts w:ascii="Arial" w:hAnsi="Arial"/>
                <w:b/>
                <w:lang w:val="sr-Latn-BA"/>
              </w:rPr>
            </w:pPr>
            <w:r w:rsidRPr="00C42D3B">
              <w:rPr>
                <w:rFonts w:ascii="Arial" w:hAnsi="Arial"/>
                <w:b/>
                <w:lang w:val="sr-Latn-BA"/>
              </w:rPr>
              <w:t>Obaveze u</w:t>
            </w:r>
          </w:p>
          <w:p w14:paraId="368C1E7A" w14:textId="77777777" w:rsidR="00A61776" w:rsidRPr="00C42D3B" w:rsidRDefault="00A61776" w:rsidP="00141FE4">
            <w:pPr>
              <w:jc w:val="center"/>
              <w:rPr>
                <w:rFonts w:ascii="Arial" w:hAnsi="Arial"/>
                <w:b/>
                <w:lang w:val="sr-Latn-BA"/>
              </w:rPr>
            </w:pPr>
            <w:r w:rsidRPr="00C42D3B">
              <w:rPr>
                <w:rFonts w:ascii="Arial" w:hAnsi="Arial"/>
                <w:b/>
                <w:lang w:val="sr-Latn-BA"/>
              </w:rPr>
              <w:t>2021.g.</w:t>
            </w:r>
          </w:p>
        </w:tc>
      </w:tr>
      <w:tr w:rsidR="00A61776" w:rsidRPr="00222E3A" w14:paraId="30D25D4D" w14:textId="77777777" w:rsidTr="00654707">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397302C7" w14:textId="77777777" w:rsidR="00A61776" w:rsidRDefault="00A61776" w:rsidP="00141FE4">
            <w:pPr>
              <w:jc w:val="center"/>
              <w:rPr>
                <w:rFonts w:ascii="Arial" w:hAnsi="Arial"/>
                <w:b/>
                <w:lang w:val="sr-Latn-BA"/>
              </w:rPr>
            </w:pPr>
            <w:r>
              <w:rPr>
                <w:rFonts w:ascii="Arial" w:hAnsi="Arial"/>
                <w:b/>
                <w:lang w:val="sr-Latn-BA"/>
              </w:rPr>
              <w:t>1.</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0C3E68AF" w14:textId="7506F409" w:rsidR="00A61776" w:rsidRDefault="00A61776" w:rsidP="00141FE4">
            <w:pPr>
              <w:rPr>
                <w:rFonts w:ascii="Arial" w:hAnsi="Arial"/>
                <w:b/>
                <w:lang w:val="sr-Latn-BA"/>
              </w:rPr>
            </w:pPr>
            <w:r>
              <w:rPr>
                <w:rFonts w:ascii="Arial" w:hAnsi="Arial"/>
                <w:b/>
                <w:lang w:val="sr-Latn-BA"/>
              </w:rPr>
              <w:t xml:space="preserve">Kratkoročne obaveze </w:t>
            </w:r>
            <w:r w:rsidR="00464518">
              <w:rPr>
                <w:rFonts w:ascii="Arial" w:hAnsi="Arial"/>
                <w:b/>
                <w:lang w:val="sr-Latn-BA"/>
              </w:rPr>
              <w:t xml:space="preserve"> na 3</w:t>
            </w:r>
            <w:r w:rsidR="009D6C0A">
              <w:rPr>
                <w:rFonts w:ascii="Arial" w:hAnsi="Arial"/>
                <w:b/>
                <w:lang w:val="sr-Latn-BA"/>
              </w:rPr>
              <w:t>0</w:t>
            </w:r>
            <w:r w:rsidR="00464518">
              <w:rPr>
                <w:rFonts w:ascii="Arial" w:hAnsi="Arial"/>
                <w:b/>
                <w:lang w:val="sr-Latn-BA"/>
              </w:rPr>
              <w:t>.1</w:t>
            </w:r>
            <w:r w:rsidR="009D6C0A">
              <w:rPr>
                <w:rFonts w:ascii="Arial" w:hAnsi="Arial"/>
                <w:b/>
                <w:lang w:val="sr-Latn-BA"/>
              </w:rPr>
              <w:t>1</w:t>
            </w:r>
            <w:r w:rsidR="00464518">
              <w:rPr>
                <w:rFonts w:ascii="Arial" w:hAnsi="Arial"/>
                <w:b/>
                <w:lang w:val="sr-Latn-BA"/>
              </w:rPr>
              <w:t>.2020. godine</w:t>
            </w: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5142B3A0" w14:textId="33F993DF" w:rsidR="00A61776" w:rsidRDefault="009760B8" w:rsidP="00141FE4">
            <w:pPr>
              <w:jc w:val="center"/>
              <w:rPr>
                <w:rFonts w:ascii="Arial" w:hAnsi="Arial"/>
                <w:b/>
                <w:lang w:val="sr-Latn-BA"/>
              </w:rPr>
            </w:pPr>
            <w:r>
              <w:rPr>
                <w:rFonts w:ascii="Arial" w:hAnsi="Arial"/>
                <w:b/>
                <w:lang w:val="sr-Latn-BA"/>
              </w:rPr>
              <w:t>28.193,47</w:t>
            </w:r>
            <w:r w:rsidRPr="00EB6438">
              <w:rPr>
                <w:rFonts w:ascii="Arial" w:hAnsi="Arial"/>
                <w:b/>
                <w:lang w:val="sr-Latn-BA"/>
              </w:rPr>
              <w:t xml:space="preserve"> </w:t>
            </w:r>
            <w:r>
              <w:rPr>
                <w:rFonts w:cs="Calibri"/>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hideMark/>
          </w:tcPr>
          <w:p w14:paraId="06F1E7DB" w14:textId="77777777" w:rsidR="00A61776" w:rsidRDefault="00A61776" w:rsidP="00141FE4">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09587129" w14:textId="77777777" w:rsidR="00A61776" w:rsidRPr="000733DA" w:rsidRDefault="00A61776" w:rsidP="00141FE4">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hideMark/>
          </w:tcPr>
          <w:p w14:paraId="20F9F901" w14:textId="5BE0C85A" w:rsidR="00A61776" w:rsidRPr="00222E3A" w:rsidRDefault="009760B8" w:rsidP="00141FE4">
            <w:pPr>
              <w:tabs>
                <w:tab w:val="center" w:pos="701"/>
                <w:tab w:val="right" w:pos="1402"/>
              </w:tabs>
              <w:jc w:val="right"/>
              <w:rPr>
                <w:rFonts w:ascii="Arial" w:hAnsi="Arial"/>
                <w:b/>
                <w:color w:val="000000"/>
                <w:lang w:val="sr-Latn-BA"/>
              </w:rPr>
            </w:pPr>
            <w:r>
              <w:rPr>
                <w:rFonts w:ascii="Arial" w:hAnsi="Arial"/>
                <w:b/>
                <w:lang w:val="sr-Latn-BA"/>
              </w:rPr>
              <w:t>28.193,47</w:t>
            </w:r>
            <w:r w:rsidR="00EB6438" w:rsidRPr="00EB6438">
              <w:rPr>
                <w:rFonts w:ascii="Arial" w:hAnsi="Arial"/>
                <w:b/>
                <w:lang w:val="sr-Latn-BA"/>
              </w:rPr>
              <w:t xml:space="preserve"> </w:t>
            </w:r>
            <w:r w:rsidR="00A61776">
              <w:rPr>
                <w:rFonts w:cs="Calibri"/>
                <w:sz w:val="24"/>
                <w:szCs w:val="24"/>
                <w:lang w:val="sr-Latn-CS"/>
              </w:rPr>
              <w:t>€</w:t>
            </w:r>
          </w:p>
        </w:tc>
      </w:tr>
      <w:tr w:rsidR="00A61776" w:rsidRPr="00222E3A" w14:paraId="649C009E" w14:textId="77777777" w:rsidTr="00654707">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115226D2" w14:textId="77777777" w:rsidR="00A61776" w:rsidRDefault="00A61776" w:rsidP="00141FE4">
            <w:pPr>
              <w:jc w:val="center"/>
              <w:rPr>
                <w:rFonts w:ascii="Arial" w:hAnsi="Arial"/>
                <w:b/>
                <w:lang w:val="sr-Latn-BA"/>
              </w:rPr>
            </w:pPr>
            <w:r>
              <w:rPr>
                <w:rFonts w:ascii="Arial" w:hAnsi="Arial"/>
                <w:b/>
                <w:lang w:val="sr-Latn-BA"/>
              </w:rPr>
              <w:t>2.</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17A80395" w14:textId="77777777" w:rsidR="00A61776" w:rsidRDefault="00A61776" w:rsidP="00A61776">
            <w:pPr>
              <w:rPr>
                <w:rFonts w:ascii="Arial" w:hAnsi="Arial"/>
                <w:b/>
                <w:lang w:val="sr-Latn-BA"/>
              </w:rPr>
            </w:pPr>
            <w:r>
              <w:rPr>
                <w:rFonts w:ascii="Arial" w:hAnsi="Arial"/>
                <w:b/>
                <w:lang w:val="sr-Latn-BA"/>
              </w:rPr>
              <w:t>Kratkoročni  i dugoročni</w:t>
            </w:r>
          </w:p>
          <w:p w14:paraId="239E34EF" w14:textId="77777777" w:rsidR="00A61776" w:rsidRDefault="00A61776" w:rsidP="00464518">
            <w:pPr>
              <w:rPr>
                <w:rFonts w:ascii="Arial" w:hAnsi="Arial"/>
                <w:b/>
                <w:lang w:val="sr-Latn-BA"/>
              </w:rPr>
            </w:pPr>
            <w:r>
              <w:rPr>
                <w:rFonts w:ascii="Arial" w:hAnsi="Arial"/>
                <w:b/>
                <w:lang w:val="sr-Latn-BA"/>
              </w:rPr>
              <w:t xml:space="preserve">Krediti </w:t>
            </w: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07618B72" w14:textId="77777777" w:rsidR="00A61776" w:rsidRDefault="00A61776" w:rsidP="00141FE4">
            <w:pPr>
              <w:jc w:val="center"/>
              <w:rPr>
                <w:rFonts w:ascii="Arial" w:hAnsi="Arial"/>
                <w:b/>
                <w:lang w:val="sr-Latn-BA"/>
              </w:rPr>
            </w:pPr>
            <w:r>
              <w:rPr>
                <w:rFonts w:ascii="Arial" w:hAnsi="Arial"/>
                <w:b/>
                <w:lang w:val="sr-Latn-BA"/>
              </w:rPr>
              <w:t>0</w:t>
            </w:r>
          </w:p>
        </w:tc>
        <w:tc>
          <w:tcPr>
            <w:tcW w:w="1304" w:type="dxa"/>
            <w:tcBorders>
              <w:top w:val="thinThickSmallGap" w:sz="24" w:space="0" w:color="auto"/>
              <w:left w:val="single" w:sz="4" w:space="0" w:color="auto"/>
              <w:bottom w:val="thinThickSmallGap" w:sz="24" w:space="0" w:color="auto"/>
              <w:right w:val="single" w:sz="4" w:space="0" w:color="auto"/>
            </w:tcBorders>
          </w:tcPr>
          <w:p w14:paraId="442F46FE" w14:textId="77777777" w:rsidR="00A61776" w:rsidRDefault="00A61776" w:rsidP="00A61776">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64C3490D" w14:textId="77777777" w:rsidR="00A61776" w:rsidRPr="00222E3A" w:rsidRDefault="00A61776" w:rsidP="00141FE4">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hideMark/>
          </w:tcPr>
          <w:p w14:paraId="32D65C34" w14:textId="77777777" w:rsidR="00A61776" w:rsidRPr="00222E3A" w:rsidRDefault="00A61776" w:rsidP="00141FE4">
            <w:pPr>
              <w:jc w:val="right"/>
              <w:rPr>
                <w:rFonts w:ascii="Arial" w:hAnsi="Arial"/>
                <w:b/>
                <w:color w:val="000000"/>
                <w:lang w:val="sr-Latn-BA"/>
              </w:rPr>
            </w:pPr>
            <w:r>
              <w:rPr>
                <w:rFonts w:ascii="Arial" w:hAnsi="Arial"/>
                <w:b/>
                <w:color w:val="000000"/>
                <w:lang w:val="sr-Latn-BA"/>
              </w:rPr>
              <w:t>0</w:t>
            </w:r>
          </w:p>
        </w:tc>
      </w:tr>
      <w:tr w:rsidR="00A61776" w:rsidRPr="00222E3A" w14:paraId="20BE0FEF" w14:textId="77777777" w:rsidTr="00654707">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4FD0A369" w14:textId="77777777" w:rsidR="00A61776" w:rsidRDefault="00A61776" w:rsidP="00141FE4">
            <w:pPr>
              <w:jc w:val="center"/>
              <w:rPr>
                <w:rFonts w:ascii="Arial" w:hAnsi="Arial"/>
                <w:b/>
                <w:lang w:val="sr-Latn-BA"/>
              </w:rPr>
            </w:pPr>
            <w:r>
              <w:rPr>
                <w:rFonts w:ascii="Arial" w:hAnsi="Arial"/>
                <w:b/>
                <w:lang w:val="sr-Latn-BA"/>
              </w:rPr>
              <w:t>3.</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1219D035" w14:textId="77777777" w:rsidR="00A61776" w:rsidRDefault="00A61776" w:rsidP="00141FE4">
            <w:pPr>
              <w:rPr>
                <w:rFonts w:ascii="Arial" w:hAnsi="Arial"/>
                <w:b/>
                <w:lang w:val="sr-Latn-BA"/>
              </w:rPr>
            </w:pPr>
            <w:r>
              <w:rPr>
                <w:rFonts w:ascii="Arial" w:hAnsi="Arial"/>
                <w:b/>
                <w:lang w:val="sr-Latn-BA"/>
              </w:rPr>
              <w:t>Poreske obaveze rješenja</w:t>
            </w:r>
          </w:p>
          <w:p w14:paraId="03554BA9" w14:textId="77777777" w:rsidR="00A61776" w:rsidRDefault="00A61776" w:rsidP="00141FE4">
            <w:pPr>
              <w:rPr>
                <w:rFonts w:ascii="Arial" w:hAnsi="Arial"/>
                <w:b/>
                <w:lang w:val="sr-Latn-BA"/>
              </w:rPr>
            </w:pP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7A445407" w14:textId="77777777" w:rsidR="00A61776" w:rsidRDefault="00A61776" w:rsidP="00141FE4">
            <w:pPr>
              <w:jc w:val="center"/>
              <w:rPr>
                <w:rFonts w:ascii="Arial" w:hAnsi="Arial"/>
                <w:b/>
                <w:lang w:val="sr-Latn-BA"/>
              </w:rPr>
            </w:pPr>
            <w:r>
              <w:rPr>
                <w:rFonts w:ascii="Arial" w:hAnsi="Arial"/>
                <w:b/>
                <w:lang w:val="sr-Latn-BA"/>
              </w:rPr>
              <w:t>0</w:t>
            </w:r>
          </w:p>
        </w:tc>
        <w:tc>
          <w:tcPr>
            <w:tcW w:w="1304" w:type="dxa"/>
            <w:tcBorders>
              <w:top w:val="thinThickSmallGap" w:sz="24" w:space="0" w:color="auto"/>
              <w:left w:val="single" w:sz="4" w:space="0" w:color="auto"/>
              <w:bottom w:val="thinThickSmallGap" w:sz="24" w:space="0" w:color="auto"/>
              <w:right w:val="single" w:sz="4" w:space="0" w:color="auto"/>
            </w:tcBorders>
            <w:hideMark/>
          </w:tcPr>
          <w:p w14:paraId="2A58953F" w14:textId="77777777" w:rsidR="00A61776" w:rsidRDefault="00A61776" w:rsidP="00141FE4">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2362504E" w14:textId="77777777" w:rsidR="00A61776" w:rsidRPr="00222E3A" w:rsidRDefault="00A61776" w:rsidP="00141FE4">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hideMark/>
          </w:tcPr>
          <w:p w14:paraId="0DAF7F94" w14:textId="77777777" w:rsidR="00A61776" w:rsidRPr="00222E3A" w:rsidRDefault="00A61776" w:rsidP="00141FE4">
            <w:pPr>
              <w:jc w:val="right"/>
              <w:rPr>
                <w:rFonts w:ascii="Arial" w:hAnsi="Arial"/>
                <w:b/>
                <w:color w:val="000000"/>
                <w:lang w:val="sr-Latn-BA"/>
              </w:rPr>
            </w:pPr>
            <w:r>
              <w:rPr>
                <w:rFonts w:ascii="Arial" w:hAnsi="Arial"/>
                <w:b/>
                <w:color w:val="000000"/>
                <w:lang w:val="sr-Latn-BA"/>
              </w:rPr>
              <w:t>0</w:t>
            </w:r>
          </w:p>
        </w:tc>
      </w:tr>
      <w:tr w:rsidR="00A61776" w:rsidRPr="00222E3A" w14:paraId="77630891" w14:textId="77777777" w:rsidTr="00654707">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tcPr>
          <w:p w14:paraId="3675FC05" w14:textId="77777777" w:rsidR="00A61776" w:rsidRDefault="00A61776" w:rsidP="00141FE4">
            <w:pPr>
              <w:jc w:val="center"/>
              <w:rPr>
                <w:rFonts w:ascii="Arial" w:hAnsi="Arial"/>
                <w:b/>
                <w:lang w:val="sr-Latn-BA"/>
              </w:rPr>
            </w:pPr>
            <w:r>
              <w:rPr>
                <w:rFonts w:ascii="Arial" w:hAnsi="Arial"/>
                <w:b/>
                <w:lang w:val="sr-Latn-BA"/>
              </w:rPr>
              <w:t>4.</w:t>
            </w:r>
          </w:p>
        </w:tc>
        <w:tc>
          <w:tcPr>
            <w:tcW w:w="2841" w:type="dxa"/>
            <w:tcBorders>
              <w:top w:val="thinThickSmallGap" w:sz="24" w:space="0" w:color="auto"/>
              <w:left w:val="single" w:sz="4" w:space="0" w:color="auto"/>
              <w:bottom w:val="thinThickSmallGap" w:sz="24" w:space="0" w:color="auto"/>
              <w:right w:val="single" w:sz="4" w:space="0" w:color="auto"/>
            </w:tcBorders>
          </w:tcPr>
          <w:p w14:paraId="67522E7F" w14:textId="429601C2" w:rsidR="00A61776" w:rsidRDefault="00A61776" w:rsidP="00821DC7">
            <w:pPr>
              <w:rPr>
                <w:rFonts w:ascii="Arial" w:hAnsi="Arial"/>
                <w:b/>
                <w:lang w:val="sr-Latn-BA"/>
              </w:rPr>
            </w:pPr>
            <w:r>
              <w:rPr>
                <w:rFonts w:ascii="Arial" w:hAnsi="Arial"/>
                <w:b/>
                <w:lang w:val="sr-Latn-BA"/>
              </w:rPr>
              <w:t xml:space="preserve">Obaveze za poreze i </w:t>
            </w:r>
            <w:r w:rsidRPr="0091485A">
              <w:rPr>
                <w:rFonts w:ascii="Arial" w:hAnsi="Arial"/>
                <w:b/>
                <w:lang w:val="sr-Latn-BA"/>
              </w:rPr>
              <w:t xml:space="preserve">doprinose </w:t>
            </w:r>
            <w:r w:rsidR="009D6C0A" w:rsidRPr="0091485A">
              <w:rPr>
                <w:rFonts w:ascii="Arial" w:hAnsi="Arial"/>
                <w:b/>
                <w:lang w:val="sr-Latn-BA"/>
              </w:rPr>
              <w:t xml:space="preserve">na </w:t>
            </w:r>
            <w:r w:rsidR="00821DC7" w:rsidRPr="0091485A">
              <w:rPr>
                <w:rFonts w:ascii="Arial" w:hAnsi="Arial"/>
                <w:b/>
                <w:lang w:val="sr-Latn-BA"/>
              </w:rPr>
              <w:t>3</w:t>
            </w:r>
            <w:r w:rsidR="00550C20" w:rsidRPr="0091485A">
              <w:rPr>
                <w:rFonts w:ascii="Arial" w:hAnsi="Arial"/>
                <w:b/>
                <w:lang w:val="sr-Latn-BA"/>
              </w:rPr>
              <w:t>1</w:t>
            </w:r>
            <w:r w:rsidR="00821DC7" w:rsidRPr="0091485A">
              <w:rPr>
                <w:rFonts w:ascii="Arial" w:hAnsi="Arial"/>
                <w:b/>
                <w:lang w:val="sr-Latn-BA"/>
              </w:rPr>
              <w:t>.1</w:t>
            </w:r>
            <w:r w:rsidR="00550C20" w:rsidRPr="0091485A">
              <w:rPr>
                <w:rFonts w:ascii="Arial" w:hAnsi="Arial"/>
                <w:b/>
                <w:lang w:val="sr-Latn-BA"/>
              </w:rPr>
              <w:t>0</w:t>
            </w:r>
            <w:r w:rsidR="00821DC7" w:rsidRPr="0091485A">
              <w:rPr>
                <w:rFonts w:ascii="Arial" w:hAnsi="Arial"/>
                <w:b/>
                <w:lang w:val="sr-Latn-BA"/>
              </w:rPr>
              <w:t>.</w:t>
            </w:r>
            <w:r w:rsidRPr="0091485A">
              <w:rPr>
                <w:rFonts w:ascii="Arial" w:hAnsi="Arial"/>
                <w:b/>
                <w:lang w:val="sr-Latn-BA"/>
              </w:rPr>
              <w:t>2020.godina</w:t>
            </w:r>
          </w:p>
        </w:tc>
        <w:tc>
          <w:tcPr>
            <w:tcW w:w="1530" w:type="dxa"/>
            <w:tcBorders>
              <w:top w:val="thinThickSmallGap" w:sz="24" w:space="0" w:color="auto"/>
              <w:left w:val="single" w:sz="4" w:space="0" w:color="auto"/>
              <w:bottom w:val="thinThickSmallGap" w:sz="24" w:space="0" w:color="auto"/>
              <w:right w:val="single" w:sz="4" w:space="0" w:color="auto"/>
            </w:tcBorders>
          </w:tcPr>
          <w:p w14:paraId="56CEA071" w14:textId="3BD1738B" w:rsidR="00A61776" w:rsidRDefault="009D6C0A" w:rsidP="00141FE4">
            <w:pPr>
              <w:jc w:val="center"/>
              <w:rPr>
                <w:rFonts w:ascii="Arial" w:hAnsi="Arial"/>
                <w:b/>
                <w:lang w:val="sr-Latn-BA"/>
              </w:rPr>
            </w:pPr>
            <w:r>
              <w:rPr>
                <w:rFonts w:ascii="Arial" w:hAnsi="Arial"/>
                <w:b/>
                <w:lang w:val="sr-Latn-BA"/>
              </w:rPr>
              <w:t>0,00</w:t>
            </w:r>
            <w:r w:rsidR="00A61776">
              <w:rPr>
                <w:rFonts w:ascii="Arial" w:hAnsi="Arial"/>
                <w:b/>
                <w:lang w:val="sr-Latn-BA"/>
              </w:rPr>
              <w:t xml:space="preserve"> </w:t>
            </w:r>
            <w:r w:rsidR="00A61776">
              <w:rPr>
                <w:rFonts w:cs="Calibri"/>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tcPr>
          <w:p w14:paraId="4FEDF4E1" w14:textId="77777777" w:rsidR="00A61776" w:rsidRDefault="00A61776" w:rsidP="00141FE4">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tcPr>
          <w:p w14:paraId="76D82FCE" w14:textId="77777777" w:rsidR="00A61776" w:rsidRPr="00222E3A" w:rsidRDefault="00A928DE" w:rsidP="00141FE4">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tcPr>
          <w:p w14:paraId="5EAEEA65" w14:textId="6A7A96B6" w:rsidR="00A61776" w:rsidRPr="00222E3A" w:rsidRDefault="009D6C0A" w:rsidP="00141FE4">
            <w:pPr>
              <w:jc w:val="right"/>
              <w:rPr>
                <w:rFonts w:ascii="Arial" w:hAnsi="Arial"/>
                <w:b/>
                <w:color w:val="000000"/>
                <w:lang w:val="sr-Latn-BA"/>
              </w:rPr>
            </w:pPr>
            <w:r>
              <w:rPr>
                <w:rFonts w:ascii="Arial" w:hAnsi="Arial"/>
                <w:b/>
                <w:lang w:val="sr-Latn-BA"/>
              </w:rPr>
              <w:t>0,00</w:t>
            </w:r>
            <w:r w:rsidR="00A61776">
              <w:rPr>
                <w:rFonts w:ascii="Arial" w:hAnsi="Arial"/>
                <w:b/>
                <w:lang w:val="sr-Latn-BA"/>
              </w:rPr>
              <w:t xml:space="preserve"> </w:t>
            </w:r>
            <w:r w:rsidR="00A61776">
              <w:rPr>
                <w:rFonts w:cs="Calibri"/>
                <w:sz w:val="24"/>
                <w:szCs w:val="24"/>
                <w:lang w:val="sr-Latn-CS"/>
              </w:rPr>
              <w:t>€</w:t>
            </w:r>
          </w:p>
        </w:tc>
      </w:tr>
      <w:tr w:rsidR="00A61776" w:rsidRPr="00222E3A" w14:paraId="0E682AAB" w14:textId="77777777" w:rsidTr="00654707">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tcPr>
          <w:p w14:paraId="2D4CA7C0" w14:textId="77777777" w:rsidR="00A61776" w:rsidRDefault="00A61776" w:rsidP="00141FE4">
            <w:pPr>
              <w:jc w:val="center"/>
              <w:rPr>
                <w:rFonts w:ascii="Arial" w:hAnsi="Arial"/>
                <w:b/>
                <w:lang w:val="sr-Latn-BA"/>
              </w:rPr>
            </w:pPr>
            <w:r>
              <w:rPr>
                <w:rFonts w:ascii="Arial" w:hAnsi="Arial"/>
                <w:b/>
                <w:lang w:val="sr-Latn-BA"/>
              </w:rPr>
              <w:t>5.</w:t>
            </w:r>
          </w:p>
        </w:tc>
        <w:tc>
          <w:tcPr>
            <w:tcW w:w="2841" w:type="dxa"/>
            <w:tcBorders>
              <w:top w:val="thinThickSmallGap" w:sz="24" w:space="0" w:color="auto"/>
              <w:left w:val="single" w:sz="4" w:space="0" w:color="auto"/>
              <w:bottom w:val="thinThickSmallGap" w:sz="24" w:space="0" w:color="auto"/>
              <w:right w:val="single" w:sz="4" w:space="0" w:color="auto"/>
            </w:tcBorders>
          </w:tcPr>
          <w:p w14:paraId="70CC3B00" w14:textId="10E206AC" w:rsidR="00A61776" w:rsidRDefault="00A61776" w:rsidP="00A61776">
            <w:pPr>
              <w:rPr>
                <w:rFonts w:ascii="Arial" w:hAnsi="Arial"/>
                <w:b/>
                <w:lang w:val="sr-Latn-BA"/>
              </w:rPr>
            </w:pPr>
            <w:r>
              <w:rPr>
                <w:rFonts w:ascii="Arial" w:hAnsi="Arial"/>
                <w:b/>
                <w:lang w:val="sr-Latn-BA"/>
              </w:rPr>
              <w:t xml:space="preserve">Obaveze za deponovanje otpada na deponiji „Livade“ </w:t>
            </w:r>
            <w:r w:rsidR="00464518">
              <w:rPr>
                <w:rFonts w:ascii="Arial" w:hAnsi="Arial"/>
                <w:b/>
                <w:lang w:val="sr-Latn-BA"/>
              </w:rPr>
              <w:t>period od 01.</w:t>
            </w:r>
            <w:r w:rsidR="0022001C">
              <w:rPr>
                <w:rFonts w:ascii="Arial" w:hAnsi="Arial"/>
                <w:b/>
                <w:lang w:val="sr-Latn-BA"/>
              </w:rPr>
              <w:t>01</w:t>
            </w:r>
            <w:r w:rsidR="00464518">
              <w:rPr>
                <w:rFonts w:ascii="Arial" w:hAnsi="Arial"/>
                <w:b/>
                <w:lang w:val="sr-Latn-BA"/>
              </w:rPr>
              <w:t>.202</w:t>
            </w:r>
            <w:r w:rsidR="009D6C0A">
              <w:rPr>
                <w:rFonts w:ascii="Arial" w:hAnsi="Arial"/>
                <w:b/>
                <w:lang w:val="sr-Latn-BA"/>
              </w:rPr>
              <w:t>1</w:t>
            </w:r>
            <w:r w:rsidR="00464518">
              <w:rPr>
                <w:rFonts w:ascii="Arial" w:hAnsi="Arial"/>
                <w:b/>
                <w:lang w:val="sr-Latn-BA"/>
              </w:rPr>
              <w:t xml:space="preserve"> do</w:t>
            </w:r>
            <w:r w:rsidR="00821DC7">
              <w:rPr>
                <w:rFonts w:ascii="Arial" w:hAnsi="Arial"/>
                <w:b/>
                <w:lang w:val="sr-Latn-BA"/>
              </w:rPr>
              <w:t xml:space="preserve"> 3</w:t>
            </w:r>
            <w:r w:rsidR="009D6C0A">
              <w:rPr>
                <w:rFonts w:ascii="Arial" w:hAnsi="Arial"/>
                <w:b/>
                <w:lang w:val="sr-Latn-BA"/>
              </w:rPr>
              <w:t>0</w:t>
            </w:r>
            <w:r w:rsidR="00821DC7">
              <w:rPr>
                <w:rFonts w:ascii="Arial" w:hAnsi="Arial"/>
                <w:b/>
                <w:lang w:val="sr-Latn-BA"/>
              </w:rPr>
              <w:t>.1</w:t>
            </w:r>
            <w:r w:rsidR="009D6C0A">
              <w:rPr>
                <w:rFonts w:ascii="Arial" w:hAnsi="Arial"/>
                <w:b/>
                <w:lang w:val="sr-Latn-BA"/>
              </w:rPr>
              <w:t>1</w:t>
            </w:r>
            <w:r w:rsidR="00821DC7">
              <w:rPr>
                <w:rFonts w:ascii="Arial" w:hAnsi="Arial"/>
                <w:b/>
                <w:lang w:val="sr-Latn-BA"/>
              </w:rPr>
              <w:t>.202</w:t>
            </w:r>
            <w:r w:rsidR="009D6C0A">
              <w:rPr>
                <w:rFonts w:ascii="Arial" w:hAnsi="Arial"/>
                <w:b/>
                <w:lang w:val="sr-Latn-BA"/>
              </w:rPr>
              <w:t>1</w:t>
            </w:r>
            <w:r w:rsidR="00821DC7">
              <w:rPr>
                <w:rFonts w:ascii="Arial" w:hAnsi="Arial"/>
                <w:b/>
                <w:lang w:val="sr-Latn-BA"/>
              </w:rPr>
              <w:t>. godine</w:t>
            </w:r>
          </w:p>
        </w:tc>
        <w:tc>
          <w:tcPr>
            <w:tcW w:w="1530" w:type="dxa"/>
            <w:tcBorders>
              <w:top w:val="thinThickSmallGap" w:sz="24" w:space="0" w:color="auto"/>
              <w:left w:val="single" w:sz="4" w:space="0" w:color="auto"/>
              <w:bottom w:val="thinThickSmallGap" w:sz="24" w:space="0" w:color="auto"/>
              <w:right w:val="single" w:sz="4" w:space="0" w:color="auto"/>
            </w:tcBorders>
          </w:tcPr>
          <w:p w14:paraId="66006F6D" w14:textId="08603F61" w:rsidR="00A61776" w:rsidRDefault="009D6C0A" w:rsidP="00EB6438">
            <w:pPr>
              <w:jc w:val="center"/>
              <w:rPr>
                <w:rFonts w:ascii="Arial" w:hAnsi="Arial"/>
                <w:b/>
                <w:lang w:val="sr-Latn-BA"/>
              </w:rPr>
            </w:pPr>
            <w:r>
              <w:rPr>
                <w:rFonts w:ascii="Arial" w:hAnsi="Arial"/>
                <w:b/>
                <w:lang w:val="sr-Latn-BA"/>
              </w:rPr>
              <w:t>59.097.21 €</w:t>
            </w:r>
          </w:p>
        </w:tc>
        <w:tc>
          <w:tcPr>
            <w:tcW w:w="1304" w:type="dxa"/>
            <w:tcBorders>
              <w:top w:val="thinThickSmallGap" w:sz="24" w:space="0" w:color="auto"/>
              <w:left w:val="single" w:sz="4" w:space="0" w:color="auto"/>
              <w:bottom w:val="thinThickSmallGap" w:sz="24" w:space="0" w:color="auto"/>
              <w:right w:val="single" w:sz="4" w:space="0" w:color="auto"/>
            </w:tcBorders>
          </w:tcPr>
          <w:p w14:paraId="39BF8F53" w14:textId="77777777" w:rsidR="00A61776" w:rsidRDefault="00A61776" w:rsidP="00141FE4">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tcPr>
          <w:p w14:paraId="04EA3E1F" w14:textId="77777777" w:rsidR="00A61776" w:rsidRDefault="00A928DE" w:rsidP="00141FE4">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tcPr>
          <w:p w14:paraId="295DCC02" w14:textId="7E5D0219" w:rsidR="00A61776" w:rsidRDefault="009D6C0A" w:rsidP="00A61776">
            <w:pPr>
              <w:jc w:val="right"/>
              <w:rPr>
                <w:rFonts w:ascii="Arial" w:hAnsi="Arial"/>
                <w:b/>
                <w:lang w:val="sr-Latn-BA"/>
              </w:rPr>
            </w:pPr>
            <w:r>
              <w:rPr>
                <w:rFonts w:ascii="Arial" w:hAnsi="Arial"/>
                <w:b/>
                <w:lang w:val="sr-Latn-BA"/>
              </w:rPr>
              <w:t>59.097</w:t>
            </w:r>
            <w:r w:rsidR="003A6162">
              <w:rPr>
                <w:rFonts w:ascii="Arial" w:hAnsi="Arial"/>
                <w:b/>
                <w:lang w:val="sr-Latn-BA"/>
              </w:rPr>
              <w:t>,</w:t>
            </w:r>
            <w:r>
              <w:rPr>
                <w:rFonts w:ascii="Arial" w:hAnsi="Arial"/>
                <w:b/>
                <w:lang w:val="sr-Latn-BA"/>
              </w:rPr>
              <w:t>21</w:t>
            </w:r>
            <w:r w:rsidR="00EB6438">
              <w:rPr>
                <w:rFonts w:ascii="Arial" w:hAnsi="Arial"/>
                <w:b/>
                <w:lang w:val="sr-Latn-BA"/>
              </w:rPr>
              <w:t xml:space="preserve"> €</w:t>
            </w:r>
          </w:p>
        </w:tc>
      </w:tr>
      <w:tr w:rsidR="00A61776" w:rsidRPr="00222E3A" w14:paraId="2DFFE7D5" w14:textId="77777777" w:rsidTr="00654707">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000000"/>
          </w:tcPr>
          <w:p w14:paraId="4D398F9A" w14:textId="77777777" w:rsidR="00A61776" w:rsidRDefault="00A61776" w:rsidP="00141FE4">
            <w:pPr>
              <w:jc w:val="center"/>
              <w:rPr>
                <w:rFonts w:ascii="Arial" w:hAnsi="Arial"/>
                <w:b/>
                <w:lang w:val="sr-Latn-BA"/>
              </w:rPr>
            </w:pPr>
          </w:p>
        </w:tc>
        <w:tc>
          <w:tcPr>
            <w:tcW w:w="2841" w:type="dxa"/>
            <w:tcBorders>
              <w:top w:val="thinThickSmallGap" w:sz="24" w:space="0" w:color="auto"/>
              <w:left w:val="single" w:sz="4" w:space="0" w:color="auto"/>
              <w:bottom w:val="thinThickSmallGap" w:sz="24" w:space="0" w:color="auto"/>
              <w:right w:val="single" w:sz="4" w:space="0" w:color="auto"/>
            </w:tcBorders>
            <w:shd w:val="clear" w:color="auto" w:fill="8DB3E2"/>
            <w:hideMark/>
          </w:tcPr>
          <w:p w14:paraId="3446EA9A" w14:textId="77777777" w:rsidR="00A61776" w:rsidRPr="00555D61" w:rsidRDefault="00A61776" w:rsidP="00141FE4">
            <w:pPr>
              <w:jc w:val="center"/>
              <w:rPr>
                <w:rFonts w:ascii="Arial" w:hAnsi="Arial"/>
                <w:b/>
                <w:sz w:val="24"/>
                <w:szCs w:val="24"/>
                <w:lang w:val="sr-Latn-BA"/>
              </w:rPr>
            </w:pPr>
            <w:r w:rsidRPr="00555D61">
              <w:rPr>
                <w:rFonts w:ascii="Arial" w:hAnsi="Arial"/>
                <w:b/>
                <w:sz w:val="24"/>
                <w:szCs w:val="24"/>
                <w:lang w:val="sr-Latn-BA"/>
              </w:rPr>
              <w:t>UKUPNO</w:t>
            </w:r>
          </w:p>
        </w:tc>
        <w:tc>
          <w:tcPr>
            <w:tcW w:w="1530" w:type="dxa"/>
            <w:tcBorders>
              <w:top w:val="thinThickSmallGap" w:sz="24" w:space="0" w:color="auto"/>
              <w:left w:val="single" w:sz="4" w:space="0" w:color="auto"/>
              <w:bottom w:val="thinThickSmallGap" w:sz="24" w:space="0" w:color="auto"/>
              <w:right w:val="single" w:sz="4" w:space="0" w:color="auto"/>
            </w:tcBorders>
            <w:shd w:val="clear" w:color="auto" w:fill="FFFF00"/>
            <w:hideMark/>
          </w:tcPr>
          <w:p w14:paraId="1FA2DFC1" w14:textId="54E3C4F5" w:rsidR="00A61776" w:rsidRPr="00555D61" w:rsidRDefault="003A6162" w:rsidP="00141FE4">
            <w:pPr>
              <w:jc w:val="center"/>
              <w:rPr>
                <w:rFonts w:ascii="Arial" w:hAnsi="Arial"/>
                <w:b/>
                <w:color w:val="000000"/>
                <w:sz w:val="24"/>
                <w:szCs w:val="24"/>
                <w:lang w:val="sr-Latn-BA"/>
              </w:rPr>
            </w:pPr>
            <w:r>
              <w:rPr>
                <w:rFonts w:ascii="Arial" w:hAnsi="Arial"/>
                <w:b/>
                <w:color w:val="000000"/>
                <w:sz w:val="24"/>
                <w:szCs w:val="24"/>
                <w:lang w:val="sr-Latn-BA"/>
              </w:rPr>
              <w:t xml:space="preserve">87.290,68 </w:t>
            </w:r>
            <w:r w:rsidRPr="00F1434F">
              <w:rPr>
                <w:rFonts w:cs="Calibri"/>
                <w:b/>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shd w:val="clear" w:color="auto" w:fill="FFFF00"/>
          </w:tcPr>
          <w:p w14:paraId="466E9F5E" w14:textId="77777777" w:rsidR="00A61776" w:rsidRPr="00555D61" w:rsidRDefault="00A61776" w:rsidP="00141FE4">
            <w:pPr>
              <w:rPr>
                <w:rFonts w:ascii="Arial" w:hAnsi="Arial"/>
                <w:b/>
                <w:sz w:val="24"/>
                <w:szCs w:val="24"/>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shd w:val="clear" w:color="auto" w:fill="FFFF00"/>
            <w:hideMark/>
          </w:tcPr>
          <w:p w14:paraId="1CE4B217" w14:textId="77777777" w:rsidR="00A61776" w:rsidRPr="00555D61" w:rsidRDefault="00A61776" w:rsidP="00141FE4">
            <w:pPr>
              <w:jc w:val="center"/>
              <w:rPr>
                <w:rFonts w:ascii="Arial" w:hAnsi="Arial"/>
                <w:b/>
                <w:color w:val="000000"/>
                <w:sz w:val="24"/>
                <w:szCs w:val="24"/>
                <w:lang w:val="sr-Latn-BA"/>
              </w:rPr>
            </w:pPr>
          </w:p>
        </w:tc>
        <w:tc>
          <w:tcPr>
            <w:tcW w:w="1610" w:type="dxa"/>
            <w:tcBorders>
              <w:top w:val="thinThickSmallGap" w:sz="24" w:space="0" w:color="auto"/>
              <w:left w:val="single" w:sz="4" w:space="0" w:color="auto"/>
              <w:bottom w:val="thinThickSmallGap" w:sz="24" w:space="0" w:color="auto"/>
              <w:right w:val="thinThickSmallGap" w:sz="24" w:space="0" w:color="auto"/>
            </w:tcBorders>
            <w:shd w:val="clear" w:color="auto" w:fill="FFFF00"/>
            <w:hideMark/>
          </w:tcPr>
          <w:p w14:paraId="0C90E723" w14:textId="0A29C7DD" w:rsidR="00A61776" w:rsidRPr="00555D61" w:rsidRDefault="003A6162" w:rsidP="00555D61">
            <w:pPr>
              <w:jc w:val="right"/>
              <w:rPr>
                <w:rFonts w:ascii="Arial" w:hAnsi="Arial"/>
                <w:b/>
                <w:color w:val="000000"/>
                <w:sz w:val="24"/>
                <w:szCs w:val="24"/>
                <w:lang w:val="sr-Latn-BA"/>
              </w:rPr>
            </w:pPr>
            <w:r>
              <w:rPr>
                <w:rFonts w:ascii="Arial" w:hAnsi="Arial"/>
                <w:b/>
                <w:color w:val="000000"/>
                <w:sz w:val="24"/>
                <w:szCs w:val="24"/>
                <w:lang w:val="sr-Latn-BA"/>
              </w:rPr>
              <w:t xml:space="preserve">87.290,68 </w:t>
            </w:r>
            <w:r w:rsidR="00555D61" w:rsidRPr="00F1434F">
              <w:rPr>
                <w:rFonts w:cs="Calibri"/>
                <w:b/>
                <w:sz w:val="24"/>
                <w:szCs w:val="24"/>
                <w:lang w:val="sr-Latn-CS"/>
              </w:rPr>
              <w:t>€</w:t>
            </w:r>
          </w:p>
        </w:tc>
      </w:tr>
    </w:tbl>
    <w:p w14:paraId="4D6DA01C" w14:textId="77777777" w:rsidR="00A61776" w:rsidRDefault="00A61776" w:rsidP="001B5E8B">
      <w:pPr>
        <w:rPr>
          <w:lang w:val="sr-Latn-CS"/>
        </w:rPr>
      </w:pPr>
    </w:p>
    <w:p w14:paraId="01A421D3" w14:textId="77777777" w:rsidR="001525D5" w:rsidRPr="00136BDE" w:rsidRDefault="001525D5" w:rsidP="00136BDE">
      <w:pPr>
        <w:pStyle w:val="Heading1"/>
        <w:shd w:val="clear" w:color="auto" w:fill="002060"/>
        <w:jc w:val="center"/>
        <w:rPr>
          <w:color w:val="FFFF00"/>
          <w:lang w:val="sr-Latn-CS"/>
        </w:rPr>
      </w:pPr>
      <w:r w:rsidRPr="00136BDE">
        <w:rPr>
          <w:color w:val="FFFF00"/>
          <w:lang w:val="sr-Latn-CS"/>
        </w:rPr>
        <w:t xml:space="preserve">X </w:t>
      </w:r>
      <w:r w:rsidR="004758F6" w:rsidRPr="00136BDE">
        <w:rPr>
          <w:color w:val="FFFF00"/>
          <w:lang w:val="sr-Latn-CS"/>
        </w:rPr>
        <w:t>Plan javnih nabavki</w:t>
      </w:r>
      <w:bookmarkEnd w:id="38"/>
    </w:p>
    <w:p w14:paraId="10B2525A" w14:textId="77777777" w:rsidR="004758F6" w:rsidRDefault="004758F6" w:rsidP="004758F6">
      <w:pPr>
        <w:rPr>
          <w:lang w:val="sr-Latn-CS"/>
        </w:rPr>
      </w:pPr>
    </w:p>
    <w:p w14:paraId="240E111A" w14:textId="77777777" w:rsidR="005A4D52" w:rsidRPr="005A4D52" w:rsidRDefault="005A4D52" w:rsidP="005A4D5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Stupanjem na snagu novog Zakona o javnim nabavkama („Službeni list Crne Gore“ br.074/19), koji se p</w:t>
      </w:r>
      <w:r w:rsidR="00DB072C">
        <w:rPr>
          <w:rFonts w:ascii="Times New Roman" w:hAnsi="Times New Roman" w:cs="Times New Roman"/>
          <w:sz w:val="24"/>
          <w:szCs w:val="24"/>
          <w:lang w:val="sr-Latn-BA"/>
        </w:rPr>
        <w:t>rimjenjuje od 09.07.2020.godine</w:t>
      </w:r>
      <w:r w:rsidRPr="005A4D52">
        <w:rPr>
          <w:rFonts w:ascii="Times New Roman" w:hAnsi="Times New Roman" w:cs="Times New Roman"/>
          <w:sz w:val="24"/>
          <w:szCs w:val="24"/>
          <w:lang w:val="sr-Latn-BA"/>
        </w:rPr>
        <w:t>, kao i niza podzakonskih akata, došlo je značajnog poboljšanja u n</w:t>
      </w:r>
      <w:r w:rsidR="007B7021">
        <w:rPr>
          <w:rFonts w:ascii="Times New Roman" w:hAnsi="Times New Roman" w:cs="Times New Roman"/>
          <w:sz w:val="24"/>
          <w:szCs w:val="24"/>
          <w:lang w:val="sr-Latn-BA"/>
        </w:rPr>
        <w:t>ačinu regulacije javnih nabavki</w:t>
      </w:r>
      <w:r w:rsidRPr="005A4D52">
        <w:rPr>
          <w:rFonts w:ascii="Times New Roman" w:hAnsi="Times New Roman" w:cs="Times New Roman"/>
          <w:sz w:val="24"/>
          <w:szCs w:val="24"/>
          <w:lang w:val="sr-Latn-BA"/>
        </w:rPr>
        <w:t>.</w:t>
      </w:r>
    </w:p>
    <w:p w14:paraId="4AB2DF95" w14:textId="77777777" w:rsidR="005A4D52" w:rsidRPr="005A4D52" w:rsidRDefault="005A4D52" w:rsidP="005A4D5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Vrste postupaka javnih nabavki (član 51. Zakona)</w:t>
      </w:r>
    </w:p>
    <w:p w14:paraId="4B38441D" w14:textId="77777777" w:rsidR="005A4D52" w:rsidRPr="005A4D52" w:rsidRDefault="005A4D52" w:rsidP="00CC2583">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Otvoreni postupak</w:t>
      </w:r>
    </w:p>
    <w:p w14:paraId="4899DAC3" w14:textId="77777777" w:rsidR="005A4D52" w:rsidRPr="005A4D52" w:rsidRDefault="005A4D52" w:rsidP="00CC2583">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Ograničeni postupak</w:t>
      </w:r>
    </w:p>
    <w:p w14:paraId="516A3697" w14:textId="77777777" w:rsidR="005A4D52" w:rsidRPr="005A4D52" w:rsidRDefault="005A4D52" w:rsidP="00CC2583">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Konkurentski postupak sa pregovorima</w:t>
      </w:r>
    </w:p>
    <w:p w14:paraId="72BD3131" w14:textId="77777777" w:rsidR="005A4D52" w:rsidRPr="005A4D52" w:rsidRDefault="005A4D52" w:rsidP="00CC2583">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Pregovarački postupak bez prethodnog objavljivanja poziva za nadmetanje</w:t>
      </w:r>
    </w:p>
    <w:p w14:paraId="5F152C0B" w14:textId="77777777" w:rsidR="005A4D52" w:rsidRPr="005A4D52" w:rsidRDefault="005A4D52" w:rsidP="00CC2583">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Pertnerstvo za inovacije</w:t>
      </w:r>
    </w:p>
    <w:p w14:paraId="4A479CF4" w14:textId="77777777" w:rsidR="005A4D52" w:rsidRPr="005A4D52" w:rsidRDefault="005A4D52" w:rsidP="00CC2583">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Konkurentski dijalog</w:t>
      </w:r>
    </w:p>
    <w:p w14:paraId="385D1941" w14:textId="77777777" w:rsidR="005A4D52" w:rsidRDefault="005A4D52" w:rsidP="00CC2583">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Pregovarački postupak sa prethodnim objavljivanjem poziva za nadmetanje</w:t>
      </w:r>
    </w:p>
    <w:p w14:paraId="669E9991" w14:textId="77777777" w:rsidR="00BB79AC" w:rsidRPr="005A4D52" w:rsidRDefault="00BB79AC" w:rsidP="00BB79AC">
      <w:pPr>
        <w:spacing w:after="200" w:line="276" w:lineRule="auto"/>
        <w:ind w:left="720"/>
        <w:contextualSpacing/>
        <w:jc w:val="both"/>
        <w:rPr>
          <w:rFonts w:ascii="Times New Roman" w:hAnsi="Times New Roman" w:cs="Times New Roman"/>
          <w:sz w:val="24"/>
          <w:szCs w:val="24"/>
          <w:lang w:val="sr-Latn-BA"/>
        </w:rPr>
      </w:pPr>
    </w:p>
    <w:p w14:paraId="6D765066" w14:textId="47B65D5A" w:rsidR="005A4D52" w:rsidRPr="005A4D52" w:rsidRDefault="005A4D52" w:rsidP="005A4D5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Godišnji Plan javnih nabavki Društva, za 202</w:t>
      </w:r>
      <w:r w:rsidR="006C7224">
        <w:rPr>
          <w:rFonts w:ascii="Times New Roman" w:hAnsi="Times New Roman" w:cs="Times New Roman"/>
          <w:sz w:val="24"/>
          <w:szCs w:val="24"/>
          <w:lang w:val="sr-Latn-BA"/>
        </w:rPr>
        <w:t>2</w:t>
      </w:r>
      <w:r w:rsidRPr="005A4D52">
        <w:rPr>
          <w:rFonts w:ascii="Times New Roman" w:hAnsi="Times New Roman" w:cs="Times New Roman"/>
          <w:sz w:val="24"/>
          <w:szCs w:val="24"/>
          <w:lang w:val="sr-Latn-BA"/>
        </w:rPr>
        <w:t>.godinu biće izrađen u skladu sa rokovima po zakonu i u skladu sa Pravilnikom o obrascu plana javnih nabavki („Službeni list Crne Gore“ br.055/20).</w:t>
      </w:r>
    </w:p>
    <w:p w14:paraId="6EF75B81" w14:textId="7374090E" w:rsidR="005A4D52" w:rsidRPr="00241FD4" w:rsidRDefault="005A4D52" w:rsidP="005A4D52">
      <w:pPr>
        <w:spacing w:after="200" w:line="276" w:lineRule="auto"/>
        <w:jc w:val="both"/>
        <w:rPr>
          <w:rFonts w:ascii="Times New Roman" w:hAnsi="Times New Roman" w:cs="Times New Roman"/>
          <w:b/>
          <w:sz w:val="24"/>
          <w:szCs w:val="24"/>
          <w:lang w:val="sr-Latn-CS"/>
        </w:rPr>
      </w:pPr>
      <w:r w:rsidRPr="000D7EE5">
        <w:rPr>
          <w:rFonts w:ascii="Times New Roman" w:hAnsi="Times New Roman" w:cs="Times New Roman"/>
          <w:sz w:val="24"/>
          <w:szCs w:val="24"/>
          <w:lang w:val="sr-Latn-BA"/>
        </w:rPr>
        <w:t>U 202</w:t>
      </w:r>
      <w:r w:rsidR="00E639EB" w:rsidRPr="000D7EE5">
        <w:rPr>
          <w:rFonts w:ascii="Times New Roman" w:hAnsi="Times New Roman" w:cs="Times New Roman"/>
          <w:sz w:val="24"/>
          <w:szCs w:val="24"/>
          <w:lang w:val="sr-Latn-BA"/>
        </w:rPr>
        <w:t>1</w:t>
      </w:r>
      <w:r w:rsidRPr="000D7EE5">
        <w:rPr>
          <w:rFonts w:ascii="Times New Roman" w:hAnsi="Times New Roman" w:cs="Times New Roman"/>
          <w:sz w:val="24"/>
          <w:szCs w:val="24"/>
          <w:lang w:val="sr-Latn-BA"/>
        </w:rPr>
        <w:t>.godini, Planom ja</w:t>
      </w:r>
      <w:r w:rsidR="00661BBA" w:rsidRPr="000D7EE5">
        <w:rPr>
          <w:rFonts w:ascii="Times New Roman" w:hAnsi="Times New Roman" w:cs="Times New Roman"/>
          <w:sz w:val="24"/>
          <w:szCs w:val="24"/>
          <w:lang w:val="sr-Latn-BA"/>
        </w:rPr>
        <w:t>vnih nabavki za potrebe Društva</w:t>
      </w:r>
      <w:r w:rsidRPr="000D7EE5">
        <w:rPr>
          <w:rFonts w:ascii="Times New Roman" w:hAnsi="Times New Roman" w:cs="Times New Roman"/>
          <w:sz w:val="24"/>
          <w:szCs w:val="24"/>
          <w:lang w:val="sr-Latn-BA"/>
        </w:rPr>
        <w:t xml:space="preserve">,  planirana su sredstva u ukupnom iznosu od </w:t>
      </w:r>
      <w:r w:rsidR="00763871" w:rsidRPr="000D7EE5">
        <w:rPr>
          <w:rFonts w:ascii="Times New Roman" w:hAnsi="Times New Roman" w:cs="Times New Roman"/>
          <w:sz w:val="24"/>
          <w:szCs w:val="24"/>
          <w:lang w:val="sr-Latn-BA"/>
        </w:rPr>
        <w:t>158.049,00</w:t>
      </w:r>
      <w:r w:rsidR="00BB79AC" w:rsidRPr="000D7EE5">
        <w:rPr>
          <w:rFonts w:ascii="Times New Roman" w:hAnsi="Times New Roman" w:cs="Times New Roman"/>
          <w:sz w:val="24"/>
          <w:szCs w:val="24"/>
          <w:lang w:val="sr-Latn-BA"/>
        </w:rPr>
        <w:t>€</w:t>
      </w:r>
      <w:r w:rsidR="00661BBA" w:rsidRPr="000D7EE5">
        <w:rPr>
          <w:rFonts w:ascii="Times New Roman" w:hAnsi="Times New Roman" w:cs="Times New Roman"/>
          <w:sz w:val="24"/>
          <w:szCs w:val="24"/>
          <w:lang w:val="sr-Latn-BA"/>
        </w:rPr>
        <w:t>, a do 30.1</w:t>
      </w:r>
      <w:r w:rsidR="00763871" w:rsidRPr="000D7EE5">
        <w:rPr>
          <w:rFonts w:ascii="Times New Roman" w:hAnsi="Times New Roman" w:cs="Times New Roman"/>
          <w:sz w:val="24"/>
          <w:szCs w:val="24"/>
          <w:lang w:val="sr-Latn-BA"/>
        </w:rPr>
        <w:t>1</w:t>
      </w:r>
      <w:r w:rsidR="00661BBA" w:rsidRPr="000D7EE5">
        <w:rPr>
          <w:rFonts w:ascii="Times New Roman" w:hAnsi="Times New Roman" w:cs="Times New Roman"/>
          <w:sz w:val="24"/>
          <w:szCs w:val="24"/>
          <w:lang w:val="sr-Latn-BA"/>
        </w:rPr>
        <w:t>.202</w:t>
      </w:r>
      <w:r w:rsidR="00763871" w:rsidRPr="000D7EE5">
        <w:rPr>
          <w:rFonts w:ascii="Times New Roman" w:hAnsi="Times New Roman" w:cs="Times New Roman"/>
          <w:sz w:val="24"/>
          <w:szCs w:val="24"/>
          <w:lang w:val="sr-Latn-BA"/>
        </w:rPr>
        <w:t>1</w:t>
      </w:r>
      <w:r w:rsidR="00661BBA" w:rsidRPr="000D7EE5">
        <w:rPr>
          <w:rFonts w:ascii="Times New Roman" w:hAnsi="Times New Roman" w:cs="Times New Roman"/>
          <w:sz w:val="24"/>
          <w:szCs w:val="24"/>
          <w:lang w:val="sr-Latn-BA"/>
        </w:rPr>
        <w:t xml:space="preserve"> godine</w:t>
      </w:r>
      <w:r w:rsidRPr="000D7EE5">
        <w:rPr>
          <w:rFonts w:ascii="Times New Roman" w:hAnsi="Times New Roman" w:cs="Times New Roman"/>
          <w:sz w:val="24"/>
          <w:szCs w:val="24"/>
          <w:lang w:val="sr-Latn-BA"/>
        </w:rPr>
        <w:t>, realizovane su javne nabavke u ukupnom iznosu od</w:t>
      </w:r>
      <w:r w:rsidR="00CA4A3D" w:rsidRPr="000D7EE5">
        <w:rPr>
          <w:rFonts w:ascii="Times New Roman" w:hAnsi="Times New Roman" w:cs="Times New Roman"/>
          <w:sz w:val="24"/>
          <w:szCs w:val="24"/>
          <w:lang w:val="sr-Latn-BA"/>
        </w:rPr>
        <w:t xml:space="preserve"> </w:t>
      </w:r>
      <w:r w:rsidR="00763871" w:rsidRPr="000D7EE5">
        <w:rPr>
          <w:rFonts w:ascii="Times New Roman" w:hAnsi="Times New Roman" w:cs="Times New Roman"/>
          <w:sz w:val="24"/>
          <w:szCs w:val="24"/>
          <w:lang w:val="sr-Latn-BA"/>
        </w:rPr>
        <w:t>92.085,10</w:t>
      </w:r>
      <w:r w:rsidR="00A277C8" w:rsidRPr="000D7EE5">
        <w:rPr>
          <w:rFonts w:ascii="Times New Roman" w:hAnsi="Times New Roman" w:cs="Times New Roman"/>
          <w:sz w:val="24"/>
          <w:szCs w:val="24"/>
          <w:lang w:val="sr-Latn-BA"/>
        </w:rPr>
        <w:t xml:space="preserve"> €</w:t>
      </w:r>
      <w:r w:rsidRPr="000D7EE5">
        <w:rPr>
          <w:rFonts w:ascii="Times New Roman" w:hAnsi="Times New Roman" w:cs="Times New Roman"/>
          <w:sz w:val="24"/>
          <w:szCs w:val="24"/>
          <w:lang w:val="sr-Latn-BA"/>
        </w:rPr>
        <w:t xml:space="preserve">.  </w:t>
      </w:r>
      <w:r w:rsidR="00763871" w:rsidRPr="000D7EE5">
        <w:rPr>
          <w:rFonts w:ascii="Times New Roman" w:hAnsi="Times New Roman" w:cs="Times New Roman"/>
          <w:sz w:val="24"/>
          <w:szCs w:val="24"/>
          <w:lang w:val="sr-Latn-BA"/>
        </w:rPr>
        <w:t xml:space="preserve">Ne </w:t>
      </w:r>
      <w:r w:rsidRPr="000D7EE5">
        <w:rPr>
          <w:rFonts w:ascii="Times New Roman" w:hAnsi="Times New Roman" w:cs="Times New Roman"/>
          <w:sz w:val="24"/>
          <w:szCs w:val="24"/>
          <w:lang w:val="sr-Latn-BA"/>
        </w:rPr>
        <w:t>ostvarenj</w:t>
      </w:r>
      <w:r w:rsidR="00763871" w:rsidRPr="000D7EE5">
        <w:rPr>
          <w:rFonts w:ascii="Times New Roman" w:hAnsi="Times New Roman" w:cs="Times New Roman"/>
          <w:sz w:val="24"/>
          <w:szCs w:val="24"/>
          <w:lang w:val="sr-Latn-BA"/>
        </w:rPr>
        <w:t>e cjelokupnog</w:t>
      </w:r>
      <w:r w:rsidRPr="000D7EE5">
        <w:rPr>
          <w:rFonts w:ascii="Times New Roman" w:hAnsi="Times New Roman" w:cs="Times New Roman"/>
          <w:sz w:val="24"/>
          <w:szCs w:val="24"/>
          <w:lang w:val="sr-Latn-BA"/>
        </w:rPr>
        <w:t xml:space="preserve"> </w:t>
      </w:r>
      <w:r w:rsidR="00241FD4" w:rsidRPr="000D7EE5">
        <w:rPr>
          <w:rFonts w:ascii="Times New Roman" w:hAnsi="Times New Roman" w:cs="Times New Roman"/>
          <w:sz w:val="24"/>
          <w:szCs w:val="24"/>
          <w:lang w:val="sr-Latn-BA"/>
        </w:rPr>
        <w:t>p</w:t>
      </w:r>
      <w:r w:rsidRPr="000D7EE5">
        <w:rPr>
          <w:rFonts w:ascii="Times New Roman" w:hAnsi="Times New Roman" w:cs="Times New Roman"/>
          <w:sz w:val="24"/>
          <w:szCs w:val="24"/>
          <w:lang w:val="sr-Latn-BA"/>
        </w:rPr>
        <w:t>lana</w:t>
      </w:r>
      <w:r w:rsidR="00763871" w:rsidRPr="000D7EE5">
        <w:rPr>
          <w:rFonts w:ascii="Times New Roman" w:hAnsi="Times New Roman" w:cs="Times New Roman"/>
          <w:sz w:val="24"/>
          <w:szCs w:val="24"/>
          <w:lang w:val="sr-Latn-BA"/>
        </w:rPr>
        <w:t xml:space="preserve"> </w:t>
      </w:r>
      <w:r w:rsidR="00241FD4" w:rsidRPr="000D7EE5">
        <w:rPr>
          <w:rFonts w:ascii="Times New Roman" w:hAnsi="Times New Roman" w:cs="Times New Roman"/>
          <w:sz w:val="24"/>
          <w:szCs w:val="24"/>
          <w:lang w:val="sr-Latn-BA"/>
        </w:rPr>
        <w:t>pro</w:t>
      </w:r>
      <w:r w:rsidRPr="000D7EE5">
        <w:rPr>
          <w:rFonts w:ascii="Times New Roman" w:hAnsi="Times New Roman" w:cs="Times New Roman"/>
          <w:sz w:val="24"/>
          <w:szCs w:val="24"/>
          <w:lang w:val="sr-Latn-BA"/>
        </w:rPr>
        <w:t xml:space="preserve">uzrokovan je odustajanjem od plana nabavki osnovnih sredstava uslijed </w:t>
      </w:r>
      <w:r w:rsidR="001B2841" w:rsidRPr="000D7EE5">
        <w:rPr>
          <w:rFonts w:ascii="Times New Roman" w:hAnsi="Times New Roman" w:cs="Times New Roman"/>
          <w:sz w:val="24"/>
          <w:szCs w:val="24"/>
          <w:lang w:val="sr-Latn-BA"/>
        </w:rPr>
        <w:t xml:space="preserve">donacija </w:t>
      </w:r>
      <w:r w:rsidR="00241FD4" w:rsidRPr="000D7EE5">
        <w:rPr>
          <w:rFonts w:ascii="Times New Roman" w:hAnsi="Times New Roman" w:cs="Times New Roman"/>
          <w:sz w:val="24"/>
          <w:szCs w:val="24"/>
          <w:lang w:val="sr-Latn-BA"/>
        </w:rPr>
        <w:t>i pozajmljivanja ma</w:t>
      </w:r>
      <w:r w:rsidR="00241FD4" w:rsidRPr="000D7EE5">
        <w:rPr>
          <w:rFonts w:ascii="Times New Roman" w:hAnsi="Times New Roman" w:cs="Times New Roman"/>
          <w:sz w:val="24"/>
          <w:szCs w:val="24"/>
          <w:lang w:val="sr-Latn-CS"/>
        </w:rPr>
        <w:t>šina na korišćenje od strane Glavnog Grada do konačnog razgraničenja.</w:t>
      </w:r>
    </w:p>
    <w:p w14:paraId="227E46D8" w14:textId="2F93C4D9" w:rsidR="005A4D52" w:rsidRPr="005A4D52" w:rsidRDefault="005A4D52" w:rsidP="005A4D5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U dijelu podzakonskih propisa ističemo nekoliko osnovnih,  na osnovu kojih će Društvo za 202</w:t>
      </w:r>
      <w:r w:rsidR="006C7224">
        <w:rPr>
          <w:rFonts w:ascii="Times New Roman" w:hAnsi="Times New Roman" w:cs="Times New Roman"/>
          <w:sz w:val="24"/>
          <w:szCs w:val="24"/>
          <w:lang w:val="sr-Latn-BA"/>
        </w:rPr>
        <w:t>2</w:t>
      </w:r>
      <w:r w:rsidRPr="005A4D52">
        <w:rPr>
          <w:rFonts w:ascii="Times New Roman" w:hAnsi="Times New Roman" w:cs="Times New Roman"/>
          <w:sz w:val="24"/>
          <w:szCs w:val="24"/>
          <w:lang w:val="sr-Latn-BA"/>
        </w:rPr>
        <w:t>.godinu vršiti javne nabavke:</w:t>
      </w:r>
    </w:p>
    <w:p w14:paraId="6170A45C" w14:textId="77777777" w:rsidR="005A4D52" w:rsidRPr="005A4D52" w:rsidRDefault="005A4D52" w:rsidP="00CC2583">
      <w:pPr>
        <w:numPr>
          <w:ilvl w:val="0"/>
          <w:numId w:val="29"/>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lastRenderedPageBreak/>
        <w:t>Pravilnik o načinu sprovođenja jednostavnih nabavki („Službeni list Crne Gore“ br.061/20).</w:t>
      </w:r>
    </w:p>
    <w:p w14:paraId="395E39BC" w14:textId="77777777" w:rsidR="005A4D52" w:rsidRPr="005A4D52" w:rsidRDefault="005A4D52" w:rsidP="00CC2583">
      <w:pPr>
        <w:numPr>
          <w:ilvl w:val="0"/>
          <w:numId w:val="29"/>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 xml:space="preserve"> Pravilnik o spisku radova i postupaka koji mogu biti predmet javne nabavke („Službeni list Crne Gore“ br.057/20).</w:t>
      </w:r>
    </w:p>
    <w:p w14:paraId="6ED9B2BE" w14:textId="77777777" w:rsidR="005A4D52" w:rsidRPr="005A4D52" w:rsidRDefault="005A4D52" w:rsidP="00CC2583">
      <w:pPr>
        <w:numPr>
          <w:ilvl w:val="0"/>
          <w:numId w:val="29"/>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Uredba o načinu planiranja i sprovođenja centralizovanih javnih nabavki („Službeni list Crne Gore“ br.069/20).</w:t>
      </w:r>
    </w:p>
    <w:p w14:paraId="30AB0DDF" w14:textId="65238418" w:rsidR="00C75641" w:rsidRDefault="005A4D52" w:rsidP="005A4D5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Planiranje javnih nabavki u periodu izrade programa obavljanja komuna</w:t>
      </w:r>
      <w:r w:rsidR="009574A2">
        <w:rPr>
          <w:rFonts w:ascii="Times New Roman" w:hAnsi="Times New Roman" w:cs="Times New Roman"/>
          <w:sz w:val="24"/>
          <w:szCs w:val="24"/>
          <w:lang w:val="sr-Latn-BA"/>
        </w:rPr>
        <w:t>lnih djelatnosti za 202</w:t>
      </w:r>
      <w:r w:rsidR="006C7224">
        <w:rPr>
          <w:rFonts w:ascii="Times New Roman" w:hAnsi="Times New Roman" w:cs="Times New Roman"/>
          <w:sz w:val="24"/>
          <w:szCs w:val="24"/>
          <w:lang w:val="sr-Latn-BA"/>
        </w:rPr>
        <w:t>2</w:t>
      </w:r>
      <w:r w:rsidR="009574A2">
        <w:rPr>
          <w:rFonts w:ascii="Times New Roman" w:hAnsi="Times New Roman" w:cs="Times New Roman"/>
          <w:sz w:val="24"/>
          <w:szCs w:val="24"/>
          <w:lang w:val="sr-Latn-BA"/>
        </w:rPr>
        <w:t>.godinu</w:t>
      </w:r>
      <w:r w:rsidR="00F76C77">
        <w:rPr>
          <w:rFonts w:ascii="Times New Roman" w:hAnsi="Times New Roman" w:cs="Times New Roman"/>
          <w:sz w:val="24"/>
          <w:szCs w:val="24"/>
          <w:lang w:val="sr-Latn-BA"/>
        </w:rPr>
        <w:t xml:space="preserve"> su</w:t>
      </w:r>
      <w:r w:rsidR="00C75641">
        <w:rPr>
          <w:rFonts w:ascii="Times New Roman" w:hAnsi="Times New Roman" w:cs="Times New Roman"/>
          <w:sz w:val="24"/>
          <w:szCs w:val="24"/>
          <w:lang w:val="sr-Latn-BA"/>
        </w:rPr>
        <w:t>:</w:t>
      </w:r>
    </w:p>
    <w:p w14:paraId="4BC9FBE0" w14:textId="77777777" w:rsidR="00E639EB" w:rsidRPr="000D7EE5" w:rsidRDefault="00E639EB" w:rsidP="00E639EB">
      <w:pPr>
        <w:tabs>
          <w:tab w:val="left" w:pos="450"/>
          <w:tab w:val="left" w:pos="4143"/>
        </w:tabs>
        <w:rPr>
          <w:rFonts w:ascii="Garamond" w:eastAsiaTheme="minorHAnsi" w:hAnsi="Garamond"/>
          <w:sz w:val="24"/>
          <w:szCs w:val="24"/>
        </w:rPr>
      </w:pPr>
      <w:r w:rsidRPr="000D7EE5">
        <w:rPr>
          <w:rFonts w:ascii="Garamond" w:hAnsi="Garamond"/>
          <w:sz w:val="24"/>
          <w:szCs w:val="24"/>
        </w:rPr>
        <w:t xml:space="preserve">Robe: 69.008,27 EUR bez PDV-a (83.500,00 sa PDV-om) </w:t>
      </w:r>
    </w:p>
    <w:p w14:paraId="1ED0AF1F" w14:textId="77777777" w:rsidR="00E639EB" w:rsidRPr="000D7EE5" w:rsidRDefault="00E639EB" w:rsidP="00E639EB">
      <w:pPr>
        <w:rPr>
          <w:rFonts w:ascii="Garamond" w:hAnsi="Garamond"/>
          <w:sz w:val="24"/>
          <w:szCs w:val="24"/>
        </w:rPr>
      </w:pPr>
      <w:r w:rsidRPr="000D7EE5">
        <w:rPr>
          <w:rFonts w:ascii="Garamond" w:hAnsi="Garamond"/>
          <w:sz w:val="24"/>
          <w:szCs w:val="24"/>
        </w:rPr>
        <w:t xml:space="preserve">Radovi: 31.404,95 EUR bez PDV-a (37.999,99 sa PDV-om)  </w:t>
      </w:r>
    </w:p>
    <w:p w14:paraId="46DAFD92" w14:textId="77777777" w:rsidR="00E639EB" w:rsidRPr="000D7EE5" w:rsidRDefault="00E639EB" w:rsidP="00E639EB">
      <w:pPr>
        <w:tabs>
          <w:tab w:val="left" w:pos="450"/>
        </w:tabs>
        <w:rPr>
          <w:rFonts w:ascii="Garamond" w:hAnsi="Garamond"/>
          <w:sz w:val="24"/>
          <w:szCs w:val="24"/>
        </w:rPr>
      </w:pPr>
      <w:r w:rsidRPr="000D7EE5">
        <w:rPr>
          <w:rFonts w:ascii="Garamond" w:hAnsi="Garamond"/>
          <w:sz w:val="24"/>
          <w:szCs w:val="24"/>
        </w:rPr>
        <w:t xml:space="preserve">Usluge: 56.072,03 EUR bez PDV-a (67.847,16 sa PDV-om)  </w:t>
      </w:r>
    </w:p>
    <w:p w14:paraId="5A3EA48D" w14:textId="77777777" w:rsidR="00E639EB" w:rsidRPr="000D7EE5" w:rsidRDefault="00E639EB" w:rsidP="00E639EB">
      <w:pPr>
        <w:tabs>
          <w:tab w:val="left" w:pos="450"/>
        </w:tabs>
        <w:rPr>
          <w:rFonts w:ascii="Garamond" w:hAnsi="Garamond"/>
          <w:sz w:val="24"/>
          <w:szCs w:val="24"/>
        </w:rPr>
      </w:pPr>
    </w:p>
    <w:p w14:paraId="303B9F3F" w14:textId="77777777" w:rsidR="00E639EB" w:rsidRPr="000D7EE5" w:rsidRDefault="00E639EB" w:rsidP="00E639EB">
      <w:pPr>
        <w:tabs>
          <w:tab w:val="left" w:pos="450"/>
        </w:tabs>
        <w:rPr>
          <w:rFonts w:ascii="Garamond" w:hAnsi="Garamond"/>
          <w:sz w:val="24"/>
          <w:szCs w:val="24"/>
        </w:rPr>
      </w:pPr>
      <w:r w:rsidRPr="000D7EE5">
        <w:rPr>
          <w:rFonts w:ascii="Garamond" w:hAnsi="Garamond"/>
          <w:sz w:val="24"/>
          <w:szCs w:val="24"/>
        </w:rPr>
        <w:t xml:space="preserve"> Ukupna vrijednost plana bez PDV-a: </w:t>
      </w:r>
      <w:r w:rsidRPr="000D7EE5">
        <w:rPr>
          <w:rFonts w:ascii="Garamond" w:hAnsi="Garamond"/>
          <w:b/>
          <w:bCs/>
          <w:sz w:val="24"/>
          <w:szCs w:val="24"/>
        </w:rPr>
        <w:t xml:space="preserve">156.485,25 EUR                                        </w:t>
      </w:r>
    </w:p>
    <w:p w14:paraId="7A590E8C" w14:textId="77777777" w:rsidR="00E639EB" w:rsidRPr="000D7EE5" w:rsidRDefault="00E639EB" w:rsidP="00E639EB">
      <w:pPr>
        <w:tabs>
          <w:tab w:val="left" w:pos="450"/>
          <w:tab w:val="left" w:pos="8665"/>
        </w:tabs>
        <w:rPr>
          <w:rFonts w:ascii="Garamond" w:hAnsi="Garamond"/>
          <w:sz w:val="24"/>
          <w:szCs w:val="24"/>
        </w:rPr>
      </w:pPr>
      <w:r w:rsidRPr="000D7EE5">
        <w:rPr>
          <w:rFonts w:ascii="Garamond" w:hAnsi="Garamond"/>
          <w:sz w:val="24"/>
          <w:szCs w:val="24"/>
        </w:rPr>
        <w:t xml:space="preserve"> Ukupna vrijednost PDV: </w:t>
      </w:r>
      <w:r w:rsidRPr="000D7EE5">
        <w:rPr>
          <w:rFonts w:ascii="Garamond" w:hAnsi="Garamond"/>
          <w:b/>
          <w:bCs/>
          <w:sz w:val="24"/>
          <w:szCs w:val="24"/>
        </w:rPr>
        <w:t>32.861,90 EUR</w:t>
      </w:r>
      <w:r w:rsidRPr="000D7EE5">
        <w:rPr>
          <w:rFonts w:ascii="Garamond" w:hAnsi="Garamond"/>
          <w:sz w:val="24"/>
          <w:szCs w:val="24"/>
        </w:rPr>
        <w:tab/>
        <w:t xml:space="preserve"> </w:t>
      </w:r>
    </w:p>
    <w:p w14:paraId="459008D2" w14:textId="394A35A0" w:rsidR="00E639EB" w:rsidRDefault="00E639EB" w:rsidP="00E639EB">
      <w:pPr>
        <w:rPr>
          <w:rFonts w:asciiTheme="minorHAnsi" w:hAnsiTheme="minorHAnsi" w:cstheme="minorBidi"/>
          <w:sz w:val="24"/>
          <w:szCs w:val="24"/>
          <w:u w:val="single"/>
        </w:rPr>
      </w:pPr>
      <w:r w:rsidRPr="000D7EE5">
        <w:rPr>
          <w:rFonts w:ascii="Garamond" w:hAnsi="Garamond"/>
          <w:sz w:val="24"/>
          <w:szCs w:val="24"/>
          <w:u w:val="single"/>
        </w:rPr>
        <w:t xml:space="preserve"> </w:t>
      </w:r>
      <w:r w:rsidRPr="000D7EE5">
        <w:rPr>
          <w:rFonts w:ascii="Garamond" w:hAnsi="Garamond"/>
          <w:color w:val="244061" w:themeColor="accent1" w:themeShade="80"/>
          <w:sz w:val="28"/>
          <w:szCs w:val="28"/>
          <w:u w:val="single"/>
        </w:rPr>
        <w:t xml:space="preserve">Ukupno vrijednost plana sa PDV-om: </w:t>
      </w:r>
      <w:r w:rsidRPr="000D7EE5">
        <w:rPr>
          <w:rFonts w:ascii="Garamond" w:hAnsi="Garamond"/>
          <w:b/>
          <w:bCs/>
          <w:color w:val="244061" w:themeColor="accent1" w:themeShade="80"/>
          <w:sz w:val="28"/>
          <w:szCs w:val="28"/>
          <w:u w:val="single"/>
        </w:rPr>
        <w:t>189.347,15 EUR</w:t>
      </w:r>
      <w:r>
        <w:rPr>
          <w:rFonts w:ascii="Garamond" w:hAnsi="Garamond"/>
          <w:color w:val="244061" w:themeColor="accent1" w:themeShade="80"/>
          <w:sz w:val="28"/>
          <w:szCs w:val="28"/>
          <w:u w:val="single"/>
        </w:rPr>
        <w:t xml:space="preserve">                                     </w:t>
      </w:r>
    </w:p>
    <w:p w14:paraId="5101434A" w14:textId="77777777" w:rsidR="00F15AE9" w:rsidRPr="00C75641" w:rsidRDefault="00F15AE9" w:rsidP="00C75641">
      <w:pPr>
        <w:rPr>
          <w:rFonts w:ascii="Times New Roman" w:hAnsi="Times New Roman" w:cs="Times New Roman"/>
          <w:sz w:val="24"/>
          <w:szCs w:val="24"/>
          <w:lang w:val="sr-Latn-BA"/>
        </w:rPr>
      </w:pPr>
    </w:p>
    <w:p w14:paraId="387F5C1A" w14:textId="6863F40F" w:rsidR="00522CB0" w:rsidRPr="00471614" w:rsidRDefault="00F15AE9" w:rsidP="00473134">
      <w:pPr>
        <w:jc w:val="both"/>
        <w:rPr>
          <w:sz w:val="22"/>
          <w:szCs w:val="22"/>
          <w:lang w:val="sr-Latn-CS"/>
        </w:rPr>
      </w:pPr>
      <w:r w:rsidRPr="00C75641">
        <w:rPr>
          <w:rFonts w:ascii="Times New Roman" w:hAnsi="Times New Roman" w:cs="Times New Roman"/>
          <w:sz w:val="24"/>
          <w:szCs w:val="24"/>
          <w:lang w:val="sr-Latn-BA"/>
        </w:rPr>
        <w:t xml:space="preserve">Napomena: Realno je za očekivati da će predviđeni </w:t>
      </w:r>
      <w:r w:rsidR="00473134">
        <w:rPr>
          <w:rFonts w:ascii="Times New Roman" w:hAnsi="Times New Roman" w:cs="Times New Roman"/>
          <w:sz w:val="24"/>
          <w:szCs w:val="24"/>
          <w:lang w:val="sr-Latn-BA"/>
        </w:rPr>
        <w:t>p</w:t>
      </w:r>
      <w:r w:rsidRPr="00C75641">
        <w:rPr>
          <w:rFonts w:ascii="Times New Roman" w:hAnsi="Times New Roman" w:cs="Times New Roman"/>
          <w:sz w:val="24"/>
          <w:szCs w:val="24"/>
          <w:lang w:val="sr-Latn-BA"/>
        </w:rPr>
        <w:t>lan javnih nabavki u 202</w:t>
      </w:r>
      <w:r w:rsidR="006C7224">
        <w:rPr>
          <w:rFonts w:ascii="Times New Roman" w:hAnsi="Times New Roman" w:cs="Times New Roman"/>
          <w:sz w:val="24"/>
          <w:szCs w:val="24"/>
          <w:lang w:val="sr-Latn-BA"/>
        </w:rPr>
        <w:t>2</w:t>
      </w:r>
      <w:r w:rsidRPr="00C75641">
        <w:rPr>
          <w:rFonts w:ascii="Times New Roman" w:hAnsi="Times New Roman" w:cs="Times New Roman"/>
          <w:sz w:val="24"/>
          <w:szCs w:val="24"/>
          <w:lang w:val="sr-Latn-BA"/>
        </w:rPr>
        <w:t>.godini</w:t>
      </w:r>
      <w:r w:rsidR="003F624C">
        <w:rPr>
          <w:rFonts w:ascii="Times New Roman" w:hAnsi="Times New Roman" w:cs="Times New Roman"/>
          <w:sz w:val="24"/>
          <w:szCs w:val="24"/>
          <w:lang w:val="sr-Latn-BA"/>
        </w:rPr>
        <w:t>,</w:t>
      </w:r>
      <w:r w:rsidRPr="00C75641">
        <w:rPr>
          <w:rFonts w:ascii="Times New Roman" w:hAnsi="Times New Roman" w:cs="Times New Roman"/>
          <w:sz w:val="24"/>
          <w:szCs w:val="24"/>
          <w:lang w:val="sr-Latn-BA"/>
        </w:rPr>
        <w:t xml:space="preserve"> imati izmjene i dopune, u skladu sa zakonskom procedurom u cilju povećanja obima finasi</w:t>
      </w:r>
      <w:r w:rsidR="00776251" w:rsidRPr="00C75641">
        <w:rPr>
          <w:rFonts w:ascii="Times New Roman" w:hAnsi="Times New Roman" w:cs="Times New Roman"/>
          <w:sz w:val="24"/>
          <w:szCs w:val="24"/>
          <w:lang w:val="sr-Latn-BA"/>
        </w:rPr>
        <w:t>j</w:t>
      </w:r>
      <w:r w:rsidRPr="00C75641">
        <w:rPr>
          <w:rFonts w:ascii="Times New Roman" w:hAnsi="Times New Roman" w:cs="Times New Roman"/>
          <w:sz w:val="24"/>
          <w:szCs w:val="24"/>
          <w:lang w:val="sr-Latn-BA"/>
        </w:rPr>
        <w:t>skih sredstava za nabavku opreme za potreb</w:t>
      </w:r>
      <w:r w:rsidR="00D106A8">
        <w:rPr>
          <w:rFonts w:ascii="Times New Roman" w:hAnsi="Times New Roman" w:cs="Times New Roman"/>
          <w:sz w:val="24"/>
          <w:szCs w:val="24"/>
          <w:lang w:val="sr-Latn-BA"/>
        </w:rPr>
        <w:t>e</w:t>
      </w:r>
      <w:r w:rsidRPr="00C75641">
        <w:rPr>
          <w:rFonts w:ascii="Times New Roman" w:hAnsi="Times New Roman" w:cs="Times New Roman"/>
          <w:sz w:val="24"/>
          <w:szCs w:val="24"/>
          <w:lang w:val="sr-Latn-BA"/>
        </w:rPr>
        <w:t xml:space="preserve"> Društva.</w:t>
      </w:r>
      <w:r w:rsidR="00522CB0" w:rsidRPr="00136BDE">
        <w:rPr>
          <w:lang w:val="sr-Latn-CS"/>
        </w:rPr>
        <w:br w:type="page"/>
      </w:r>
    </w:p>
    <w:p w14:paraId="08FD32B5" w14:textId="77777777" w:rsidR="001525D5" w:rsidRPr="00136BDE" w:rsidRDefault="001525D5" w:rsidP="00136BDE">
      <w:pPr>
        <w:pStyle w:val="Heading1"/>
        <w:shd w:val="clear" w:color="auto" w:fill="002060"/>
        <w:jc w:val="center"/>
        <w:rPr>
          <w:color w:val="FFFF00"/>
          <w:lang w:val="sr-Latn-CS"/>
        </w:rPr>
      </w:pPr>
      <w:bookmarkStart w:id="39" w:name="_Toc57984727"/>
      <w:r w:rsidRPr="00136BDE">
        <w:rPr>
          <w:color w:val="FFFF00"/>
          <w:lang w:val="sr-Latn-CS"/>
        </w:rPr>
        <w:lastRenderedPageBreak/>
        <w:t>XI Politika Cijena</w:t>
      </w:r>
      <w:bookmarkEnd w:id="39"/>
    </w:p>
    <w:p w14:paraId="748EF463" w14:textId="77777777" w:rsidR="001525D5" w:rsidRDefault="001525D5" w:rsidP="001525D5">
      <w:pPr>
        <w:rPr>
          <w:lang w:val="sr-Latn-CS"/>
        </w:rPr>
      </w:pPr>
    </w:p>
    <w:p w14:paraId="2B42615E" w14:textId="77777777" w:rsidR="00BB3187" w:rsidRPr="00CC3024" w:rsidRDefault="001525D5" w:rsidP="00CC3024">
      <w:pPr>
        <w:jc w:val="both"/>
        <w:rPr>
          <w:rFonts w:ascii="Times New Roman" w:hAnsi="Times New Roman" w:cs="Times New Roman"/>
          <w:sz w:val="24"/>
          <w:szCs w:val="24"/>
        </w:rPr>
      </w:pPr>
      <w:r w:rsidRPr="00CC3024">
        <w:rPr>
          <w:rFonts w:ascii="Times New Roman" w:hAnsi="Times New Roman" w:cs="Times New Roman"/>
          <w:sz w:val="24"/>
          <w:szCs w:val="24"/>
        </w:rPr>
        <w:t xml:space="preserve">Cjenovnik usluga </w:t>
      </w:r>
      <w:r w:rsidR="008A782F">
        <w:rPr>
          <w:rFonts w:ascii="Times New Roman" w:hAnsi="Times New Roman" w:cs="Times New Roman"/>
          <w:sz w:val="24"/>
          <w:szCs w:val="24"/>
        </w:rPr>
        <w:t>Društva</w:t>
      </w:r>
      <w:r w:rsidRPr="00CC3024">
        <w:rPr>
          <w:rFonts w:ascii="Times New Roman" w:hAnsi="Times New Roman" w:cs="Times New Roman"/>
          <w:sz w:val="24"/>
          <w:szCs w:val="24"/>
        </w:rPr>
        <w:t xml:space="preserve"> definisan je i usvojen odlukom organa upravljanja na koji je data saglasnost SO Tuzi, aktom broj </w:t>
      </w:r>
      <w:r w:rsidR="00123CA7" w:rsidRPr="00CC3024">
        <w:rPr>
          <w:rFonts w:ascii="Times New Roman" w:hAnsi="Times New Roman" w:cs="Times New Roman"/>
          <w:sz w:val="24"/>
          <w:szCs w:val="24"/>
        </w:rPr>
        <w:t>034-20</w:t>
      </w:r>
      <w:r w:rsidRPr="00CC3024">
        <w:rPr>
          <w:rFonts w:ascii="Times New Roman" w:hAnsi="Times New Roman" w:cs="Times New Roman"/>
          <w:sz w:val="24"/>
          <w:szCs w:val="24"/>
        </w:rPr>
        <w:t xml:space="preserve"> od</w:t>
      </w:r>
      <w:r w:rsidR="00123CA7" w:rsidRPr="00CC3024">
        <w:rPr>
          <w:rFonts w:ascii="Times New Roman" w:hAnsi="Times New Roman" w:cs="Times New Roman"/>
          <w:sz w:val="24"/>
          <w:szCs w:val="24"/>
        </w:rPr>
        <w:t xml:space="preserve"> 28.09.2020</w:t>
      </w:r>
      <w:r w:rsidRPr="00CC3024">
        <w:rPr>
          <w:rFonts w:ascii="Times New Roman" w:hAnsi="Times New Roman" w:cs="Times New Roman"/>
          <w:sz w:val="24"/>
          <w:szCs w:val="24"/>
        </w:rPr>
        <w:t>.</w:t>
      </w:r>
      <w:r w:rsidR="001D1493">
        <w:rPr>
          <w:rFonts w:ascii="Times New Roman" w:hAnsi="Times New Roman" w:cs="Times New Roman"/>
          <w:sz w:val="24"/>
          <w:szCs w:val="24"/>
        </w:rPr>
        <w:t xml:space="preserve"> </w:t>
      </w:r>
      <w:r w:rsidRPr="00CC3024">
        <w:rPr>
          <w:rFonts w:ascii="Times New Roman" w:hAnsi="Times New Roman" w:cs="Times New Roman"/>
          <w:sz w:val="24"/>
          <w:szCs w:val="24"/>
        </w:rPr>
        <w:t>godine. Posto</w:t>
      </w:r>
      <w:r w:rsidR="00CC3024">
        <w:rPr>
          <w:rFonts w:ascii="Times New Roman" w:hAnsi="Times New Roman" w:cs="Times New Roman"/>
          <w:sz w:val="24"/>
          <w:szCs w:val="24"/>
        </w:rPr>
        <w:t xml:space="preserve">jeći cjenovnik usluga </w:t>
      </w:r>
      <w:r w:rsidR="008A782F">
        <w:rPr>
          <w:rFonts w:ascii="Times New Roman" w:hAnsi="Times New Roman" w:cs="Times New Roman"/>
          <w:sz w:val="24"/>
          <w:szCs w:val="24"/>
        </w:rPr>
        <w:t>Društva</w:t>
      </w:r>
      <w:r w:rsidRPr="00CC3024">
        <w:rPr>
          <w:rFonts w:ascii="Times New Roman" w:hAnsi="Times New Roman" w:cs="Times New Roman"/>
          <w:sz w:val="24"/>
          <w:szCs w:val="24"/>
        </w:rPr>
        <w:t xml:space="preserve">, usklađen je sa najnižim koeficijentima cijena komunalnih usluga u </w:t>
      </w:r>
      <w:r w:rsidR="00BB3187" w:rsidRPr="00CC3024">
        <w:rPr>
          <w:rFonts w:ascii="Times New Roman" w:hAnsi="Times New Roman" w:cs="Times New Roman"/>
          <w:sz w:val="24"/>
          <w:szCs w:val="24"/>
        </w:rPr>
        <w:t>centralnom</w:t>
      </w:r>
      <w:r w:rsidRPr="00CC3024">
        <w:rPr>
          <w:rFonts w:ascii="Times New Roman" w:hAnsi="Times New Roman" w:cs="Times New Roman"/>
          <w:sz w:val="24"/>
          <w:szCs w:val="24"/>
        </w:rPr>
        <w:t xml:space="preserve"> regionu Crne Gore. Cjenovnik je u primjeni od </w:t>
      </w:r>
      <w:r w:rsidR="00BB3187" w:rsidRPr="00CC3024">
        <w:rPr>
          <w:rFonts w:ascii="Times New Roman" w:hAnsi="Times New Roman" w:cs="Times New Roman"/>
          <w:sz w:val="24"/>
          <w:szCs w:val="24"/>
        </w:rPr>
        <w:t>oktobra 2020</w:t>
      </w:r>
      <w:r w:rsidRPr="00CC3024">
        <w:rPr>
          <w:rFonts w:ascii="Times New Roman" w:hAnsi="Times New Roman" w:cs="Times New Roman"/>
          <w:sz w:val="24"/>
          <w:szCs w:val="24"/>
        </w:rPr>
        <w:t xml:space="preserve">.g. i na osnovu istog vidljiv je stepen povećanja prihoda </w:t>
      </w:r>
      <w:r w:rsidR="008A782F">
        <w:rPr>
          <w:rFonts w:ascii="Times New Roman" w:hAnsi="Times New Roman" w:cs="Times New Roman"/>
          <w:sz w:val="24"/>
          <w:szCs w:val="24"/>
        </w:rPr>
        <w:t>Društva</w:t>
      </w:r>
      <w:r w:rsidR="00BB3187" w:rsidRPr="00CC3024">
        <w:rPr>
          <w:rFonts w:ascii="Times New Roman" w:hAnsi="Times New Roman" w:cs="Times New Roman"/>
          <w:sz w:val="24"/>
          <w:szCs w:val="24"/>
        </w:rPr>
        <w:t>, koji je do tada funkcionisao na osnovu donacija i transfera od Opštine Tuzi</w:t>
      </w:r>
      <w:r w:rsidRPr="00CC3024">
        <w:rPr>
          <w:rFonts w:ascii="Times New Roman" w:hAnsi="Times New Roman" w:cs="Times New Roman"/>
          <w:sz w:val="24"/>
          <w:szCs w:val="24"/>
        </w:rPr>
        <w:t>. U skladu sa Zak</w:t>
      </w:r>
      <w:r w:rsidR="0090560A">
        <w:rPr>
          <w:rFonts w:ascii="Times New Roman" w:hAnsi="Times New Roman" w:cs="Times New Roman"/>
          <w:sz w:val="24"/>
          <w:szCs w:val="24"/>
        </w:rPr>
        <w:t>onom o komunalnim djelatnostima</w:t>
      </w:r>
      <w:r w:rsidRPr="00CC3024">
        <w:rPr>
          <w:rFonts w:ascii="Times New Roman" w:hAnsi="Times New Roman" w:cs="Times New Roman"/>
          <w:sz w:val="24"/>
          <w:szCs w:val="24"/>
        </w:rPr>
        <w:t xml:space="preserve">, još uvijek nije urađen </w:t>
      </w:r>
      <w:r w:rsidR="0090560A">
        <w:rPr>
          <w:rFonts w:ascii="Times New Roman" w:hAnsi="Times New Roman" w:cs="Times New Roman"/>
          <w:sz w:val="24"/>
          <w:szCs w:val="24"/>
        </w:rPr>
        <w:t>cjenovnik u skladu sa Uredbom</w:t>
      </w:r>
      <w:r w:rsidRPr="00CC3024">
        <w:rPr>
          <w:rFonts w:ascii="Times New Roman" w:hAnsi="Times New Roman" w:cs="Times New Roman"/>
          <w:sz w:val="24"/>
          <w:szCs w:val="24"/>
        </w:rPr>
        <w:t xml:space="preserve"> o metodologiji izračunavanja cijena komunalnih usluga, koja je dostavljena preko Udruženja komunalnih preduzeća u formi predloga nadležnog Ministarstva.</w:t>
      </w:r>
    </w:p>
    <w:p w14:paraId="2C9E201A" w14:textId="77777777" w:rsidR="001525D5" w:rsidRPr="00412AD9" w:rsidRDefault="001525D5" w:rsidP="00CC3024">
      <w:pPr>
        <w:jc w:val="both"/>
        <w:rPr>
          <w:rFonts w:ascii="Times New Roman" w:hAnsi="Times New Roman" w:cs="Times New Roman"/>
          <w:color w:val="FF0000"/>
          <w:sz w:val="24"/>
          <w:szCs w:val="24"/>
        </w:rPr>
      </w:pPr>
      <w:r w:rsidRPr="00CC3024">
        <w:rPr>
          <w:rFonts w:ascii="Times New Roman" w:hAnsi="Times New Roman" w:cs="Times New Roman"/>
          <w:sz w:val="24"/>
          <w:szCs w:val="24"/>
        </w:rPr>
        <w:t>Isti je definisao mogućnost naplate usluga upravljanja komunaln</w:t>
      </w:r>
      <w:r w:rsidR="0090560A">
        <w:rPr>
          <w:rFonts w:ascii="Times New Roman" w:hAnsi="Times New Roman" w:cs="Times New Roman"/>
          <w:sz w:val="24"/>
          <w:szCs w:val="24"/>
        </w:rPr>
        <w:t>im otpadom po sledećim modelima</w:t>
      </w:r>
      <w:r w:rsidRPr="00CC3024">
        <w:rPr>
          <w:rFonts w:ascii="Times New Roman" w:hAnsi="Times New Roman" w:cs="Times New Roman"/>
          <w:sz w:val="24"/>
          <w:szCs w:val="24"/>
        </w:rPr>
        <w:t>:</w:t>
      </w:r>
    </w:p>
    <w:p w14:paraId="49424DD3"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r w:rsidRPr="005F0403">
        <w:rPr>
          <w:rFonts w:ascii="Times New Roman" w:hAnsi="Times New Roman" w:cs="Times New Roman"/>
          <w:sz w:val="24"/>
          <w:szCs w:val="24"/>
        </w:rPr>
        <w:t>Površine objekta koje koristi korisnik usluge</w:t>
      </w:r>
    </w:p>
    <w:p w14:paraId="0FB08354"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r w:rsidRPr="005F0403">
        <w:rPr>
          <w:rFonts w:ascii="Times New Roman" w:hAnsi="Times New Roman" w:cs="Times New Roman"/>
          <w:sz w:val="24"/>
          <w:szCs w:val="24"/>
        </w:rPr>
        <w:t>Na osnovu zapremine predatog komunalnog otpada</w:t>
      </w:r>
    </w:p>
    <w:p w14:paraId="01AAE1AB"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r w:rsidRPr="005F0403">
        <w:rPr>
          <w:rFonts w:ascii="Times New Roman" w:hAnsi="Times New Roman" w:cs="Times New Roman"/>
          <w:sz w:val="24"/>
          <w:szCs w:val="24"/>
        </w:rPr>
        <w:t>Model za obračun naknade za proizvodne i / ili uslužne djelatnosti</w:t>
      </w:r>
    </w:p>
    <w:p w14:paraId="13A020C9"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r w:rsidRPr="005F0403">
        <w:rPr>
          <w:rFonts w:ascii="Times New Roman" w:hAnsi="Times New Roman" w:cs="Times New Roman"/>
          <w:sz w:val="24"/>
          <w:szCs w:val="24"/>
        </w:rPr>
        <w:t>Model za obračun naknade za upravljanje posebnim frakcijama otpada</w:t>
      </w:r>
    </w:p>
    <w:p w14:paraId="01167353" w14:textId="77777777" w:rsidR="00BB3187" w:rsidRDefault="00BB3187" w:rsidP="00BB3187">
      <w:pPr>
        <w:pStyle w:val="ListParagraph"/>
        <w:ind w:left="0"/>
        <w:rPr>
          <w:sz w:val="24"/>
          <w:szCs w:val="24"/>
        </w:rPr>
      </w:pPr>
    </w:p>
    <w:p w14:paraId="08630FF7" w14:textId="77777777" w:rsidR="00E36B40" w:rsidRDefault="00BB3187" w:rsidP="0090560A">
      <w:pPr>
        <w:pStyle w:val="ListParagraph"/>
        <w:ind w:left="0"/>
        <w:jc w:val="both"/>
        <w:rPr>
          <w:rFonts w:ascii="Times New Roman" w:hAnsi="Times New Roman" w:cs="Times New Roman"/>
          <w:sz w:val="24"/>
          <w:szCs w:val="24"/>
        </w:rPr>
      </w:pPr>
      <w:r w:rsidRPr="00951847">
        <w:rPr>
          <w:rFonts w:ascii="Times New Roman" w:hAnsi="Times New Roman" w:cs="Times New Roman"/>
          <w:sz w:val="24"/>
          <w:szCs w:val="24"/>
        </w:rPr>
        <w:t xml:space="preserve">Uzimajući u obzir da </w:t>
      </w:r>
      <w:r w:rsidR="00667E3A" w:rsidRPr="00951847">
        <w:rPr>
          <w:rFonts w:ascii="Times New Roman" w:hAnsi="Times New Roman" w:cs="Times New Roman"/>
          <w:sz w:val="24"/>
          <w:szCs w:val="24"/>
        </w:rPr>
        <w:t>je</w:t>
      </w:r>
      <w:r w:rsidR="0090560A" w:rsidRPr="00951847">
        <w:rPr>
          <w:rFonts w:ascii="Times New Roman" w:hAnsi="Times New Roman" w:cs="Times New Roman"/>
          <w:sz w:val="24"/>
          <w:szCs w:val="24"/>
        </w:rPr>
        <w:t xml:space="preserve"> D</w:t>
      </w:r>
      <w:r w:rsidR="00667E3A" w:rsidRPr="00951847">
        <w:rPr>
          <w:rFonts w:ascii="Times New Roman" w:hAnsi="Times New Roman" w:cs="Times New Roman"/>
          <w:sz w:val="24"/>
          <w:szCs w:val="24"/>
        </w:rPr>
        <w:t>ruštvo osnovano</w:t>
      </w:r>
      <w:r w:rsidR="00C96B11" w:rsidRPr="00951847">
        <w:rPr>
          <w:rFonts w:ascii="Times New Roman" w:hAnsi="Times New Roman" w:cs="Times New Roman"/>
          <w:sz w:val="24"/>
          <w:szCs w:val="24"/>
        </w:rPr>
        <w:t xml:space="preserve"> krajem</w:t>
      </w:r>
      <w:r w:rsidR="0090560A" w:rsidRPr="00951847">
        <w:rPr>
          <w:rFonts w:ascii="Times New Roman" w:hAnsi="Times New Roman" w:cs="Times New Roman"/>
          <w:sz w:val="24"/>
          <w:szCs w:val="24"/>
        </w:rPr>
        <w:t xml:space="preserve"> </w:t>
      </w:r>
      <w:r w:rsidRPr="00951847">
        <w:rPr>
          <w:rFonts w:ascii="Times New Roman" w:hAnsi="Times New Roman" w:cs="Times New Roman"/>
          <w:sz w:val="24"/>
          <w:szCs w:val="24"/>
        </w:rPr>
        <w:t>2019.godine</w:t>
      </w:r>
      <w:r w:rsidR="00C96B11" w:rsidRPr="00951847">
        <w:rPr>
          <w:rFonts w:ascii="Times New Roman" w:hAnsi="Times New Roman" w:cs="Times New Roman"/>
          <w:sz w:val="24"/>
          <w:szCs w:val="24"/>
        </w:rPr>
        <w:t xml:space="preserve"> i do novembra 2020.god </w:t>
      </w:r>
      <w:r w:rsidR="00374E27" w:rsidRPr="00951847">
        <w:rPr>
          <w:rFonts w:ascii="Times New Roman" w:hAnsi="Times New Roman" w:cs="Times New Roman"/>
          <w:sz w:val="24"/>
          <w:szCs w:val="24"/>
          <w:lang w:val="sr-Latn-CS"/>
        </w:rPr>
        <w:t>nije imalo sopstvenih prihoda</w:t>
      </w:r>
      <w:r w:rsidR="00667E3A" w:rsidRPr="00951847">
        <w:rPr>
          <w:rFonts w:ascii="Times New Roman" w:hAnsi="Times New Roman" w:cs="Times New Roman"/>
          <w:sz w:val="24"/>
          <w:szCs w:val="24"/>
        </w:rPr>
        <w:t>, te da je sve prihode ostvarivalo kroz transf</w:t>
      </w:r>
      <w:r w:rsidR="00661BBA" w:rsidRPr="00951847">
        <w:rPr>
          <w:rFonts w:ascii="Times New Roman" w:hAnsi="Times New Roman" w:cs="Times New Roman"/>
          <w:sz w:val="24"/>
          <w:szCs w:val="24"/>
        </w:rPr>
        <w:t>ere opštine Tuzi prema Društvu,</w:t>
      </w:r>
      <w:r w:rsidR="000B510E" w:rsidRPr="00951847">
        <w:rPr>
          <w:rFonts w:ascii="Times New Roman" w:hAnsi="Times New Roman" w:cs="Times New Roman"/>
          <w:sz w:val="24"/>
          <w:szCs w:val="24"/>
        </w:rPr>
        <w:t xml:space="preserve"> </w:t>
      </w:r>
      <w:r w:rsidR="00374E27" w:rsidRPr="00951847">
        <w:rPr>
          <w:rFonts w:ascii="Times New Roman" w:hAnsi="Times New Roman" w:cs="Times New Roman"/>
          <w:sz w:val="24"/>
          <w:szCs w:val="24"/>
        </w:rPr>
        <w:t>nije</w:t>
      </w:r>
      <w:r w:rsidR="00667E3A" w:rsidRPr="00951847">
        <w:rPr>
          <w:rFonts w:ascii="Times New Roman" w:hAnsi="Times New Roman" w:cs="Times New Roman"/>
          <w:sz w:val="24"/>
          <w:szCs w:val="24"/>
        </w:rPr>
        <w:t xml:space="preserve"> moglo da u redovnom roku predloži</w:t>
      </w:r>
      <w:r w:rsidR="00374E27" w:rsidRPr="00951847">
        <w:rPr>
          <w:rFonts w:ascii="Times New Roman" w:hAnsi="Times New Roman" w:cs="Times New Roman"/>
          <w:sz w:val="24"/>
          <w:szCs w:val="24"/>
        </w:rPr>
        <w:t xml:space="preserve"> novi cijenovnik u skladu sa novim zakonom</w:t>
      </w:r>
      <w:r w:rsidR="00667E3A" w:rsidRPr="00951847">
        <w:rPr>
          <w:rFonts w:ascii="Times New Roman" w:hAnsi="Times New Roman" w:cs="Times New Roman"/>
          <w:sz w:val="24"/>
          <w:szCs w:val="24"/>
        </w:rPr>
        <w:t>skim i podzakonskim propisima</w:t>
      </w:r>
      <w:r w:rsidR="00374E27" w:rsidRPr="00951847">
        <w:rPr>
          <w:rFonts w:ascii="Times New Roman" w:hAnsi="Times New Roman" w:cs="Times New Roman"/>
          <w:sz w:val="24"/>
          <w:szCs w:val="24"/>
        </w:rPr>
        <w:t>.</w:t>
      </w:r>
      <w:r w:rsidR="000D7EE5">
        <w:rPr>
          <w:rFonts w:ascii="Times New Roman" w:hAnsi="Times New Roman" w:cs="Times New Roman"/>
          <w:sz w:val="24"/>
          <w:szCs w:val="24"/>
        </w:rPr>
        <w:t xml:space="preserve"> </w:t>
      </w:r>
    </w:p>
    <w:p w14:paraId="4944411A" w14:textId="77777777" w:rsidR="00E36B40" w:rsidRDefault="00E36B40" w:rsidP="0090560A">
      <w:pPr>
        <w:pStyle w:val="ListParagraph"/>
        <w:ind w:left="0"/>
        <w:jc w:val="both"/>
        <w:rPr>
          <w:rFonts w:ascii="Times New Roman" w:hAnsi="Times New Roman" w:cs="Times New Roman"/>
          <w:sz w:val="24"/>
          <w:szCs w:val="24"/>
        </w:rPr>
      </w:pPr>
    </w:p>
    <w:p w14:paraId="5552F963" w14:textId="6B99A49C" w:rsidR="00BB3187" w:rsidRPr="00951847" w:rsidRDefault="000D7EE5" w:rsidP="0090560A">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Uzimajući u vidu, da je 2021.godina bila godina u kojoj se ulagalo i investiralo </w:t>
      </w:r>
      <w:r w:rsidR="006D2D47">
        <w:rPr>
          <w:rFonts w:ascii="Times New Roman" w:hAnsi="Times New Roman" w:cs="Times New Roman"/>
          <w:sz w:val="24"/>
          <w:szCs w:val="24"/>
        </w:rPr>
        <w:t>u opremu i mehanizaciju kao i u radnu snagu, metodologija po kojoj se radi novi cjenovnik, nije povolj</w:t>
      </w:r>
      <w:r w:rsidR="00D106A8">
        <w:rPr>
          <w:rFonts w:ascii="Times New Roman" w:hAnsi="Times New Roman" w:cs="Times New Roman"/>
          <w:sz w:val="24"/>
          <w:szCs w:val="24"/>
        </w:rPr>
        <w:t>na</w:t>
      </w:r>
      <w:r w:rsidR="006D2D47">
        <w:rPr>
          <w:rFonts w:ascii="Times New Roman" w:hAnsi="Times New Roman" w:cs="Times New Roman"/>
          <w:sz w:val="24"/>
          <w:szCs w:val="24"/>
        </w:rPr>
        <w:t xml:space="preserve"> za naše građane</w:t>
      </w:r>
      <w:r w:rsidR="00073504">
        <w:rPr>
          <w:rFonts w:ascii="Times New Roman" w:hAnsi="Times New Roman" w:cs="Times New Roman"/>
          <w:sz w:val="24"/>
          <w:szCs w:val="24"/>
        </w:rPr>
        <w:t>.</w:t>
      </w:r>
    </w:p>
    <w:p w14:paraId="6B363AAF" w14:textId="229AA192" w:rsidR="00215195" w:rsidRDefault="00BB3187" w:rsidP="008E6DAE">
      <w:pPr>
        <w:pStyle w:val="ListParagraph"/>
        <w:ind w:left="0"/>
        <w:jc w:val="both"/>
        <w:rPr>
          <w:rFonts w:ascii="Times New Roman" w:hAnsi="Times New Roman" w:cs="Times New Roman"/>
          <w:sz w:val="24"/>
          <w:szCs w:val="24"/>
        </w:rPr>
      </w:pPr>
      <w:r w:rsidRPr="00951847">
        <w:rPr>
          <w:rFonts w:ascii="Times New Roman" w:hAnsi="Times New Roman" w:cs="Times New Roman"/>
          <w:sz w:val="24"/>
          <w:szCs w:val="24"/>
        </w:rPr>
        <w:t>Uvažavajući naprijed izn</w:t>
      </w:r>
      <w:r w:rsidR="00667E3A" w:rsidRPr="00951847">
        <w:rPr>
          <w:rFonts w:ascii="Times New Roman" w:hAnsi="Times New Roman" w:cs="Times New Roman"/>
          <w:sz w:val="24"/>
          <w:szCs w:val="24"/>
        </w:rPr>
        <w:t>i</w:t>
      </w:r>
      <w:r w:rsidRPr="00951847">
        <w:rPr>
          <w:rFonts w:ascii="Times New Roman" w:hAnsi="Times New Roman" w:cs="Times New Roman"/>
          <w:sz w:val="24"/>
          <w:szCs w:val="24"/>
        </w:rPr>
        <w:t xml:space="preserve">jeto a posebno da </w:t>
      </w:r>
      <w:r w:rsidR="002F113B" w:rsidRPr="00951847">
        <w:rPr>
          <w:rFonts w:ascii="Times New Roman" w:hAnsi="Times New Roman" w:cs="Times New Roman"/>
          <w:sz w:val="24"/>
          <w:szCs w:val="24"/>
        </w:rPr>
        <w:t>je u aprilu</w:t>
      </w:r>
      <w:r w:rsidR="00374E27" w:rsidRPr="00951847">
        <w:rPr>
          <w:rFonts w:ascii="Times New Roman" w:hAnsi="Times New Roman" w:cs="Times New Roman"/>
          <w:sz w:val="24"/>
          <w:szCs w:val="24"/>
        </w:rPr>
        <w:t xml:space="preserve"> </w:t>
      </w:r>
      <w:r w:rsidRPr="00951847">
        <w:rPr>
          <w:rFonts w:ascii="Times New Roman" w:hAnsi="Times New Roman" w:cs="Times New Roman"/>
          <w:sz w:val="24"/>
          <w:szCs w:val="24"/>
        </w:rPr>
        <w:t>20</w:t>
      </w:r>
      <w:r w:rsidR="002F113B" w:rsidRPr="00951847">
        <w:rPr>
          <w:rFonts w:ascii="Times New Roman" w:hAnsi="Times New Roman" w:cs="Times New Roman"/>
          <w:sz w:val="24"/>
          <w:szCs w:val="24"/>
        </w:rPr>
        <w:t>20</w:t>
      </w:r>
      <w:r w:rsidRPr="00951847">
        <w:rPr>
          <w:rFonts w:ascii="Times New Roman" w:hAnsi="Times New Roman" w:cs="Times New Roman"/>
          <w:sz w:val="24"/>
          <w:szCs w:val="24"/>
        </w:rPr>
        <w:t>.godin</w:t>
      </w:r>
      <w:r w:rsidR="00374E27" w:rsidRPr="00951847">
        <w:rPr>
          <w:rFonts w:ascii="Times New Roman" w:hAnsi="Times New Roman" w:cs="Times New Roman"/>
          <w:sz w:val="24"/>
          <w:szCs w:val="24"/>
        </w:rPr>
        <w:t>e</w:t>
      </w:r>
      <w:r w:rsidRPr="00951847">
        <w:rPr>
          <w:rFonts w:ascii="Times New Roman" w:hAnsi="Times New Roman" w:cs="Times New Roman"/>
          <w:sz w:val="24"/>
          <w:szCs w:val="24"/>
        </w:rPr>
        <w:t xml:space="preserve"> usv</w:t>
      </w:r>
      <w:r w:rsidR="00374E27" w:rsidRPr="00951847">
        <w:rPr>
          <w:rFonts w:ascii="Times New Roman" w:hAnsi="Times New Roman" w:cs="Times New Roman"/>
          <w:sz w:val="24"/>
          <w:szCs w:val="24"/>
        </w:rPr>
        <w:t>oj</w:t>
      </w:r>
      <w:r w:rsidR="002F113B" w:rsidRPr="00951847">
        <w:rPr>
          <w:rFonts w:ascii="Times New Roman" w:hAnsi="Times New Roman" w:cs="Times New Roman"/>
          <w:sz w:val="24"/>
          <w:szCs w:val="24"/>
        </w:rPr>
        <w:t>en</w:t>
      </w:r>
      <w:r w:rsidR="00667E3A" w:rsidRPr="00951847">
        <w:rPr>
          <w:rFonts w:ascii="Times New Roman" w:hAnsi="Times New Roman" w:cs="Times New Roman"/>
          <w:sz w:val="24"/>
          <w:szCs w:val="24"/>
        </w:rPr>
        <w:t>a U</w:t>
      </w:r>
      <w:r w:rsidR="00A315C0" w:rsidRPr="00951847">
        <w:rPr>
          <w:rFonts w:ascii="Times New Roman" w:hAnsi="Times New Roman" w:cs="Times New Roman"/>
          <w:sz w:val="24"/>
          <w:szCs w:val="24"/>
        </w:rPr>
        <w:t>redba</w:t>
      </w:r>
      <w:r w:rsidRPr="00951847">
        <w:rPr>
          <w:rFonts w:ascii="Times New Roman" w:hAnsi="Times New Roman" w:cs="Times New Roman"/>
          <w:sz w:val="24"/>
          <w:szCs w:val="24"/>
        </w:rPr>
        <w:t xml:space="preserve"> o</w:t>
      </w:r>
      <w:r w:rsidR="00A315C0" w:rsidRPr="00951847">
        <w:rPr>
          <w:rFonts w:ascii="Times New Roman" w:hAnsi="Times New Roman" w:cs="Times New Roman"/>
          <w:sz w:val="24"/>
          <w:szCs w:val="24"/>
        </w:rPr>
        <w:t xml:space="preserve"> cijenama </w:t>
      </w:r>
      <w:r w:rsidRPr="00951847">
        <w:rPr>
          <w:rFonts w:ascii="Times New Roman" w:hAnsi="Times New Roman" w:cs="Times New Roman"/>
          <w:sz w:val="24"/>
          <w:szCs w:val="24"/>
        </w:rPr>
        <w:t>komunalni</w:t>
      </w:r>
      <w:r w:rsidR="00A315C0" w:rsidRPr="00951847">
        <w:rPr>
          <w:rFonts w:ascii="Times New Roman" w:hAnsi="Times New Roman" w:cs="Times New Roman"/>
          <w:sz w:val="24"/>
          <w:szCs w:val="24"/>
        </w:rPr>
        <w:t>h</w:t>
      </w:r>
      <w:r w:rsidRPr="00951847">
        <w:rPr>
          <w:rFonts w:ascii="Times New Roman" w:hAnsi="Times New Roman" w:cs="Times New Roman"/>
          <w:sz w:val="24"/>
          <w:szCs w:val="24"/>
        </w:rPr>
        <w:t xml:space="preserve"> djelatnosti</w:t>
      </w:r>
      <w:r w:rsidR="00A315C0" w:rsidRPr="00951847">
        <w:rPr>
          <w:rFonts w:ascii="Times New Roman" w:hAnsi="Times New Roman" w:cs="Times New Roman"/>
          <w:sz w:val="24"/>
          <w:szCs w:val="24"/>
        </w:rPr>
        <w:t>,</w:t>
      </w:r>
      <w:r w:rsidR="00374E27" w:rsidRPr="00951847">
        <w:rPr>
          <w:rFonts w:ascii="Times New Roman" w:hAnsi="Times New Roman" w:cs="Times New Roman"/>
          <w:sz w:val="24"/>
          <w:szCs w:val="24"/>
        </w:rPr>
        <w:t xml:space="preserve"> bilo je</w:t>
      </w:r>
      <w:r w:rsidRPr="00951847">
        <w:rPr>
          <w:rFonts w:ascii="Times New Roman" w:hAnsi="Times New Roman" w:cs="Times New Roman"/>
          <w:sz w:val="24"/>
          <w:szCs w:val="24"/>
        </w:rPr>
        <w:t xml:space="preserve"> za očekivati</w:t>
      </w:r>
      <w:r w:rsidR="00374E27" w:rsidRPr="00951847">
        <w:rPr>
          <w:rFonts w:ascii="Times New Roman" w:hAnsi="Times New Roman" w:cs="Times New Roman"/>
          <w:sz w:val="24"/>
          <w:szCs w:val="24"/>
        </w:rPr>
        <w:t xml:space="preserve"> </w:t>
      </w:r>
      <w:r w:rsidR="00215195" w:rsidRPr="00951847">
        <w:rPr>
          <w:rFonts w:ascii="Times New Roman" w:hAnsi="Times New Roman" w:cs="Times New Roman"/>
          <w:sz w:val="24"/>
          <w:szCs w:val="24"/>
        </w:rPr>
        <w:t>d</w:t>
      </w:r>
      <w:r w:rsidRPr="00951847">
        <w:rPr>
          <w:rFonts w:ascii="Times New Roman" w:hAnsi="Times New Roman" w:cs="Times New Roman"/>
          <w:sz w:val="24"/>
          <w:szCs w:val="24"/>
        </w:rPr>
        <w:t>a</w:t>
      </w:r>
      <w:r w:rsidR="00215195" w:rsidRPr="00951847">
        <w:rPr>
          <w:rFonts w:ascii="Times New Roman" w:hAnsi="Times New Roman" w:cs="Times New Roman"/>
          <w:sz w:val="24"/>
          <w:szCs w:val="24"/>
        </w:rPr>
        <w:t xml:space="preserve"> </w:t>
      </w:r>
      <w:r w:rsidRPr="00951847">
        <w:rPr>
          <w:rFonts w:ascii="Times New Roman" w:hAnsi="Times New Roman" w:cs="Times New Roman"/>
          <w:sz w:val="24"/>
          <w:szCs w:val="24"/>
        </w:rPr>
        <w:t>načini obračuna naknada za komunalne usluge pravnim i fizičkim licima biće zadržane po postojećim cjenovnicima usluga.</w:t>
      </w:r>
    </w:p>
    <w:p w14:paraId="213510D8" w14:textId="77777777" w:rsidR="00B876F4" w:rsidRPr="00951847" w:rsidRDefault="00B876F4" w:rsidP="008E6DAE">
      <w:pPr>
        <w:pStyle w:val="ListParagraph"/>
        <w:ind w:left="0"/>
        <w:jc w:val="both"/>
        <w:rPr>
          <w:rFonts w:ascii="Times New Roman" w:hAnsi="Times New Roman" w:cs="Times New Roman"/>
          <w:sz w:val="24"/>
          <w:szCs w:val="24"/>
        </w:rPr>
      </w:pPr>
    </w:p>
    <w:p w14:paraId="1A762A36" w14:textId="5294B8D3" w:rsidR="00215195" w:rsidRPr="00951847" w:rsidRDefault="00215195" w:rsidP="0090560A">
      <w:pPr>
        <w:pStyle w:val="ListParagraph"/>
        <w:ind w:left="0"/>
        <w:jc w:val="both"/>
        <w:rPr>
          <w:rFonts w:ascii="Times New Roman" w:hAnsi="Times New Roman" w:cs="Times New Roman"/>
          <w:sz w:val="24"/>
          <w:szCs w:val="24"/>
        </w:rPr>
      </w:pPr>
      <w:r w:rsidRPr="00951847">
        <w:rPr>
          <w:rFonts w:ascii="Times New Roman" w:hAnsi="Times New Roman" w:cs="Times New Roman"/>
          <w:sz w:val="24"/>
          <w:szCs w:val="24"/>
        </w:rPr>
        <w:t>Ono što je za očekivati je da će Društvo do kraja 202</w:t>
      </w:r>
      <w:r w:rsidR="006C7224">
        <w:rPr>
          <w:rFonts w:ascii="Times New Roman" w:hAnsi="Times New Roman" w:cs="Times New Roman"/>
          <w:sz w:val="24"/>
          <w:szCs w:val="24"/>
        </w:rPr>
        <w:t>2</w:t>
      </w:r>
      <w:r w:rsidR="0090560A" w:rsidRPr="00951847">
        <w:rPr>
          <w:rFonts w:ascii="Times New Roman" w:hAnsi="Times New Roman" w:cs="Times New Roman"/>
          <w:sz w:val="24"/>
          <w:szCs w:val="24"/>
        </w:rPr>
        <w:t>.</w:t>
      </w:r>
      <w:r w:rsidRPr="00951847">
        <w:rPr>
          <w:rFonts w:ascii="Times New Roman" w:hAnsi="Times New Roman" w:cs="Times New Roman"/>
          <w:sz w:val="24"/>
          <w:szCs w:val="24"/>
        </w:rPr>
        <w:t xml:space="preserve"> </w:t>
      </w:r>
      <w:r w:rsidR="0090560A" w:rsidRPr="00951847">
        <w:rPr>
          <w:rFonts w:ascii="Times New Roman" w:hAnsi="Times New Roman" w:cs="Times New Roman"/>
          <w:sz w:val="24"/>
          <w:szCs w:val="24"/>
        </w:rPr>
        <w:t>godine,</w:t>
      </w:r>
      <w:r w:rsidRPr="00951847">
        <w:rPr>
          <w:rFonts w:ascii="Times New Roman" w:hAnsi="Times New Roman" w:cs="Times New Roman"/>
          <w:sz w:val="24"/>
          <w:szCs w:val="24"/>
        </w:rPr>
        <w:t xml:space="preserve"> </w:t>
      </w:r>
      <w:r w:rsidR="00ED2B8B">
        <w:rPr>
          <w:rFonts w:ascii="Times New Roman" w:hAnsi="Times New Roman" w:cs="Times New Roman"/>
          <w:sz w:val="24"/>
          <w:szCs w:val="24"/>
        </w:rPr>
        <w:t>uraditi</w:t>
      </w:r>
      <w:r w:rsidRPr="00951847">
        <w:rPr>
          <w:rFonts w:ascii="Times New Roman" w:hAnsi="Times New Roman" w:cs="Times New Roman"/>
          <w:sz w:val="24"/>
          <w:szCs w:val="24"/>
        </w:rPr>
        <w:t xml:space="preserve"> novi cjenov</w:t>
      </w:r>
      <w:r w:rsidR="00973455" w:rsidRPr="00951847">
        <w:rPr>
          <w:rFonts w:ascii="Times New Roman" w:hAnsi="Times New Roman" w:cs="Times New Roman"/>
          <w:sz w:val="24"/>
          <w:szCs w:val="24"/>
        </w:rPr>
        <w:t>nik</w:t>
      </w:r>
      <w:r w:rsidRPr="00951847">
        <w:rPr>
          <w:rFonts w:ascii="Times New Roman" w:hAnsi="Times New Roman" w:cs="Times New Roman"/>
          <w:sz w:val="24"/>
          <w:szCs w:val="24"/>
        </w:rPr>
        <w:t xml:space="preserve">, poštujući </w:t>
      </w:r>
      <w:r w:rsidR="001B5E8B" w:rsidRPr="00951847">
        <w:rPr>
          <w:rFonts w:ascii="Times New Roman" w:hAnsi="Times New Roman" w:cs="Times New Roman"/>
          <w:sz w:val="24"/>
          <w:szCs w:val="24"/>
        </w:rPr>
        <w:t>odredbe Z</w:t>
      </w:r>
      <w:r w:rsidR="000D152F" w:rsidRPr="00951847">
        <w:rPr>
          <w:rFonts w:ascii="Times New Roman" w:hAnsi="Times New Roman" w:cs="Times New Roman"/>
          <w:sz w:val="24"/>
          <w:szCs w:val="24"/>
        </w:rPr>
        <w:t>akon</w:t>
      </w:r>
      <w:r w:rsidR="001B5E8B" w:rsidRPr="00951847">
        <w:rPr>
          <w:rFonts w:ascii="Times New Roman" w:hAnsi="Times New Roman" w:cs="Times New Roman"/>
          <w:sz w:val="24"/>
          <w:szCs w:val="24"/>
        </w:rPr>
        <w:t>a</w:t>
      </w:r>
      <w:r w:rsidR="000D152F" w:rsidRPr="00951847">
        <w:rPr>
          <w:rFonts w:ascii="Times New Roman" w:hAnsi="Times New Roman" w:cs="Times New Roman"/>
          <w:sz w:val="24"/>
          <w:szCs w:val="24"/>
        </w:rPr>
        <w:t xml:space="preserve"> i Uredbu te propisanu metodologiju</w:t>
      </w:r>
      <w:r w:rsidR="001B5E8B" w:rsidRPr="00951847">
        <w:rPr>
          <w:rFonts w:ascii="Times New Roman" w:hAnsi="Times New Roman" w:cs="Times New Roman"/>
          <w:sz w:val="24"/>
          <w:szCs w:val="24"/>
        </w:rPr>
        <w:t xml:space="preserve"> u istoj</w:t>
      </w:r>
      <w:r w:rsidR="000D152F" w:rsidRPr="00951847">
        <w:rPr>
          <w:rFonts w:ascii="Times New Roman" w:hAnsi="Times New Roman" w:cs="Times New Roman"/>
          <w:sz w:val="24"/>
          <w:szCs w:val="24"/>
        </w:rPr>
        <w:t>.</w:t>
      </w:r>
    </w:p>
    <w:p w14:paraId="423E1CFA" w14:textId="3193B7E1" w:rsidR="00A223BE" w:rsidRDefault="00A223BE" w:rsidP="0090560A">
      <w:pPr>
        <w:pStyle w:val="ListParagraph"/>
        <w:ind w:left="0"/>
        <w:jc w:val="both"/>
        <w:rPr>
          <w:rFonts w:ascii="Times New Roman" w:hAnsi="Times New Roman" w:cs="Times New Roman"/>
          <w:sz w:val="24"/>
          <w:szCs w:val="24"/>
        </w:rPr>
      </w:pPr>
      <w:r w:rsidRPr="00951847">
        <w:rPr>
          <w:rFonts w:ascii="Times New Roman" w:hAnsi="Times New Roman" w:cs="Times New Roman"/>
          <w:sz w:val="24"/>
          <w:szCs w:val="24"/>
        </w:rPr>
        <w:t xml:space="preserve">Društvo je u fazi obrade baze korisnika usluga, moguće </w:t>
      </w:r>
      <w:r w:rsidRPr="0090560A">
        <w:rPr>
          <w:rFonts w:ascii="Times New Roman" w:hAnsi="Times New Roman" w:cs="Times New Roman"/>
          <w:sz w:val="24"/>
          <w:szCs w:val="24"/>
        </w:rPr>
        <w:t>je da će do kraja 202</w:t>
      </w:r>
      <w:r w:rsidR="006C7224">
        <w:rPr>
          <w:rFonts w:ascii="Times New Roman" w:hAnsi="Times New Roman" w:cs="Times New Roman"/>
          <w:sz w:val="24"/>
          <w:szCs w:val="24"/>
        </w:rPr>
        <w:t>2</w:t>
      </w:r>
      <w:r w:rsidRPr="0090560A">
        <w:rPr>
          <w:rFonts w:ascii="Times New Roman" w:hAnsi="Times New Roman" w:cs="Times New Roman"/>
          <w:sz w:val="24"/>
          <w:szCs w:val="24"/>
        </w:rPr>
        <w:t xml:space="preserve">.godine spisak pravnih i fizičkih lica proširiti. Društvo je instaliralo </w:t>
      </w:r>
      <w:r w:rsidR="00FB7404" w:rsidRPr="0090560A">
        <w:rPr>
          <w:rFonts w:ascii="Times New Roman" w:hAnsi="Times New Roman" w:cs="Times New Roman"/>
          <w:sz w:val="24"/>
          <w:szCs w:val="24"/>
        </w:rPr>
        <w:t>softversko rešenje</w:t>
      </w:r>
      <w:r w:rsidRPr="0090560A">
        <w:rPr>
          <w:rFonts w:ascii="Times New Roman" w:hAnsi="Times New Roman" w:cs="Times New Roman"/>
          <w:sz w:val="24"/>
          <w:szCs w:val="24"/>
        </w:rPr>
        <w:t xml:space="preserve"> za praćenje i evidentiranje naplata potraživanja</w:t>
      </w:r>
      <w:r w:rsidR="00FB7404" w:rsidRPr="0090560A">
        <w:rPr>
          <w:rFonts w:ascii="Times New Roman" w:hAnsi="Times New Roman" w:cs="Times New Roman"/>
          <w:sz w:val="24"/>
          <w:szCs w:val="24"/>
        </w:rPr>
        <w:t xml:space="preserve">, koji će značajno doprinjeti na nesmetanom funkcionisanju </w:t>
      </w:r>
      <w:r w:rsidR="0090560A" w:rsidRPr="0090560A">
        <w:rPr>
          <w:rFonts w:ascii="Times New Roman" w:hAnsi="Times New Roman" w:cs="Times New Roman"/>
          <w:sz w:val="24"/>
          <w:szCs w:val="24"/>
        </w:rPr>
        <w:t>praćenja naplate potraživanja.</w:t>
      </w:r>
    </w:p>
    <w:p w14:paraId="63EA87F9" w14:textId="77777777" w:rsidR="007C437D" w:rsidRDefault="007C437D" w:rsidP="0090560A">
      <w:pPr>
        <w:pStyle w:val="ListParagraph"/>
        <w:ind w:left="0"/>
        <w:jc w:val="both"/>
        <w:rPr>
          <w:rFonts w:ascii="Times New Roman" w:hAnsi="Times New Roman" w:cs="Times New Roman"/>
          <w:sz w:val="24"/>
          <w:szCs w:val="24"/>
        </w:rPr>
      </w:pPr>
    </w:p>
    <w:p w14:paraId="376F3D8A" w14:textId="77777777" w:rsidR="00FE720E" w:rsidRDefault="00FE720E">
      <w:pPr>
        <w:spacing w:after="200" w:line="276" w:lineRule="auto"/>
        <w:rPr>
          <w:rFonts w:ascii="Times New Roman" w:eastAsiaTheme="minorHAnsi" w:hAnsi="Times New Roman" w:cs="Times New Roman"/>
          <w:sz w:val="24"/>
          <w:szCs w:val="24"/>
          <w:lang w:val="hr-HR"/>
        </w:rPr>
      </w:pPr>
      <w:r>
        <w:rPr>
          <w:rFonts w:ascii="Times New Roman" w:eastAsiaTheme="minorHAnsi" w:hAnsi="Times New Roman" w:cs="Times New Roman"/>
          <w:sz w:val="24"/>
          <w:szCs w:val="24"/>
          <w:lang w:val="hr-HR"/>
        </w:rPr>
        <w:br w:type="page"/>
      </w:r>
    </w:p>
    <w:p w14:paraId="4198A80E" w14:textId="77777777" w:rsidR="00FE720E" w:rsidRPr="000A0BC2" w:rsidRDefault="000A0BC2" w:rsidP="000A0BC2">
      <w:pPr>
        <w:pStyle w:val="Heading1"/>
        <w:shd w:val="clear" w:color="auto" w:fill="002060"/>
        <w:jc w:val="center"/>
        <w:rPr>
          <w:rFonts w:eastAsiaTheme="minorHAnsi"/>
          <w:color w:val="FFFF00"/>
          <w:lang w:val="hr-HR"/>
        </w:rPr>
      </w:pPr>
      <w:bookmarkStart w:id="40" w:name="_Toc57984728"/>
      <w:r>
        <w:rPr>
          <w:rFonts w:eastAsiaTheme="minorHAnsi"/>
          <w:color w:val="FFFF00"/>
          <w:lang w:val="hr-HR"/>
        </w:rPr>
        <w:lastRenderedPageBreak/>
        <w:t xml:space="preserve">XII </w:t>
      </w:r>
      <w:r w:rsidR="00FE720E" w:rsidRPr="000A0BC2">
        <w:rPr>
          <w:rFonts w:eastAsiaTheme="minorHAnsi"/>
          <w:color w:val="FFFF00"/>
          <w:lang w:val="hr-HR"/>
        </w:rPr>
        <w:t>Zaključ</w:t>
      </w:r>
      <w:bookmarkEnd w:id="40"/>
      <w:r>
        <w:rPr>
          <w:rFonts w:eastAsiaTheme="minorHAnsi"/>
          <w:color w:val="FFFF00"/>
          <w:lang w:val="hr-HR"/>
        </w:rPr>
        <w:t>ne napomene</w:t>
      </w:r>
    </w:p>
    <w:p w14:paraId="18740185" w14:textId="77777777" w:rsidR="00FE720E" w:rsidRPr="00FE720E" w:rsidRDefault="00FE720E" w:rsidP="00FE720E">
      <w:pPr>
        <w:rPr>
          <w:lang w:val="hr-HR"/>
        </w:rPr>
      </w:pPr>
    </w:p>
    <w:p w14:paraId="356B1C64" w14:textId="432A45C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Program rada, i finansijski plan DOO “Komunalno-Komunale” Tuzi, za 20</w:t>
      </w:r>
      <w:r w:rsidR="00CD4591">
        <w:rPr>
          <w:rFonts w:ascii="Times New Roman" w:eastAsiaTheme="minorHAnsi" w:hAnsi="Times New Roman" w:cs="Times New Roman"/>
          <w:sz w:val="24"/>
          <w:szCs w:val="24"/>
          <w:lang w:val="hr-HR"/>
        </w:rPr>
        <w:t>2</w:t>
      </w:r>
      <w:r w:rsidR="006C7224">
        <w:rPr>
          <w:rFonts w:ascii="Times New Roman" w:eastAsiaTheme="minorHAnsi" w:hAnsi="Times New Roman" w:cs="Times New Roman"/>
          <w:sz w:val="24"/>
          <w:szCs w:val="24"/>
          <w:lang w:val="hr-HR"/>
        </w:rPr>
        <w:t>2</w:t>
      </w:r>
      <w:r w:rsidRPr="007C437D">
        <w:rPr>
          <w:rFonts w:ascii="Times New Roman" w:eastAsiaTheme="minorHAnsi" w:hAnsi="Times New Roman" w:cs="Times New Roman"/>
          <w:sz w:val="24"/>
          <w:szCs w:val="24"/>
          <w:lang w:val="hr-HR"/>
        </w:rPr>
        <w:t>. godinu daje pregled glavnih strateških pravaca i planiranih aktivnosti sa realnom procjenom godišnjih prihoda i rashoda koji omogućavaju realizaciju poslova od javnog interesa i njihov razvoj.</w:t>
      </w:r>
    </w:p>
    <w:p w14:paraId="692CF055"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Realizacija</w:t>
      </w:r>
      <w:r w:rsidR="00A53C2B">
        <w:rPr>
          <w:rFonts w:ascii="Times New Roman" w:eastAsiaTheme="minorHAnsi" w:hAnsi="Times New Roman" w:cs="Times New Roman"/>
          <w:sz w:val="24"/>
          <w:szCs w:val="24"/>
          <w:lang w:val="hr-HR"/>
        </w:rPr>
        <w:t xml:space="preserve">, </w:t>
      </w:r>
      <w:r w:rsidRPr="007C437D">
        <w:rPr>
          <w:rFonts w:ascii="Times New Roman" w:eastAsiaTheme="minorHAnsi" w:hAnsi="Times New Roman" w:cs="Times New Roman"/>
          <w:sz w:val="24"/>
          <w:szCs w:val="24"/>
          <w:lang w:val="hr-HR"/>
        </w:rPr>
        <w:t>programom utvrđenih obaveza Društva zahtijeva stvaranje povoljnijih radnih uslova za svakodnevno obavljanje ove vrste poslova, angažovanje stručne radne snage, dalje osavremenjavanje organizacije rada, planiranje investicionih ulaganja za nabavku opreme, rekonstrukciju postojećih i izgradnju nedostajućih objekata, te sprovođenje radne i tehnološke discipline u izvršavanju redovnih zadataka.</w:t>
      </w:r>
    </w:p>
    <w:p w14:paraId="7C0CDC12" w14:textId="13A0D78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Izrada Programa rada za 20</w:t>
      </w:r>
      <w:r w:rsidR="00D4434D">
        <w:rPr>
          <w:rFonts w:ascii="Times New Roman" w:eastAsiaTheme="minorHAnsi" w:hAnsi="Times New Roman" w:cs="Times New Roman"/>
          <w:sz w:val="24"/>
          <w:szCs w:val="24"/>
          <w:lang w:val="hr-HR"/>
        </w:rPr>
        <w:t>2</w:t>
      </w:r>
      <w:r w:rsidR="006C7224">
        <w:rPr>
          <w:rFonts w:ascii="Times New Roman" w:eastAsiaTheme="minorHAnsi" w:hAnsi="Times New Roman" w:cs="Times New Roman"/>
          <w:sz w:val="24"/>
          <w:szCs w:val="24"/>
          <w:lang w:val="hr-HR"/>
        </w:rPr>
        <w:t>2</w:t>
      </w:r>
      <w:r w:rsidRPr="007C437D">
        <w:rPr>
          <w:rFonts w:ascii="Times New Roman" w:eastAsiaTheme="minorHAnsi" w:hAnsi="Times New Roman" w:cs="Times New Roman"/>
          <w:sz w:val="24"/>
          <w:szCs w:val="24"/>
          <w:lang w:val="hr-HR"/>
        </w:rPr>
        <w:t>. godinu bazirana je na polaznim osnovama, a koje su se sastojale u realnom sagledavanju stanja, opredeljenju da se održi dosada</w:t>
      </w:r>
      <w:r w:rsidRPr="007C437D">
        <w:rPr>
          <w:rFonts w:ascii="Times New Roman" w:eastAsiaTheme="minorHAnsi" w:hAnsi="Times New Roman" w:cs="Times New Roman"/>
          <w:sz w:val="24"/>
          <w:szCs w:val="24"/>
        </w:rPr>
        <w:t>šnji</w:t>
      </w:r>
      <w:r w:rsidRPr="007C437D">
        <w:rPr>
          <w:rFonts w:ascii="Times New Roman" w:eastAsiaTheme="minorHAnsi" w:hAnsi="Times New Roman" w:cs="Times New Roman"/>
          <w:sz w:val="24"/>
          <w:szCs w:val="24"/>
          <w:lang w:val="hr-HR"/>
        </w:rPr>
        <w:t xml:space="preserve"> nivo i poboljša kvalitet čistoće javnih površina i ambijentalne higijene na ukupnom prostoru opštine, preduzimanjem mjera radi mogućeg obezbjeđenja većih finansijskih sredstava za realizaciju </w:t>
      </w:r>
      <w:r w:rsidR="001E7A73">
        <w:rPr>
          <w:rFonts w:ascii="Times New Roman" w:eastAsiaTheme="minorHAnsi" w:hAnsi="Times New Roman" w:cs="Times New Roman"/>
          <w:sz w:val="24"/>
          <w:szCs w:val="24"/>
          <w:lang w:val="hr-HR"/>
        </w:rPr>
        <w:t>p</w:t>
      </w:r>
      <w:r w:rsidRPr="007C437D">
        <w:rPr>
          <w:rFonts w:ascii="Times New Roman" w:eastAsiaTheme="minorHAnsi" w:hAnsi="Times New Roman" w:cs="Times New Roman"/>
          <w:sz w:val="24"/>
          <w:szCs w:val="24"/>
          <w:lang w:val="hr-HR"/>
        </w:rPr>
        <w:t>oslovnog plana, u prvom redu povećanjem stepena naplate, smanjenja i racionalizacije troškova.</w:t>
      </w:r>
    </w:p>
    <w:p w14:paraId="14638DA9" w14:textId="0176E3A3"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Program</w:t>
      </w:r>
      <w:r w:rsidR="00ED2B8B">
        <w:rPr>
          <w:rFonts w:ascii="Times New Roman" w:eastAsiaTheme="minorHAnsi" w:hAnsi="Times New Roman" w:cs="Times New Roman"/>
          <w:sz w:val="24"/>
          <w:szCs w:val="24"/>
          <w:lang w:val="hr-HR"/>
        </w:rPr>
        <w:t>om</w:t>
      </w:r>
      <w:r w:rsidRPr="007C437D">
        <w:rPr>
          <w:rFonts w:ascii="Times New Roman" w:eastAsiaTheme="minorHAnsi" w:hAnsi="Times New Roman" w:cs="Times New Roman"/>
          <w:sz w:val="24"/>
          <w:szCs w:val="24"/>
          <w:lang w:val="hr-HR"/>
        </w:rPr>
        <w:t xml:space="preserve"> rada za 20</w:t>
      </w:r>
      <w:r w:rsidR="00D4434D">
        <w:rPr>
          <w:rFonts w:ascii="Times New Roman" w:eastAsiaTheme="minorHAnsi" w:hAnsi="Times New Roman" w:cs="Times New Roman"/>
          <w:sz w:val="24"/>
          <w:szCs w:val="24"/>
          <w:lang w:val="hr-HR"/>
        </w:rPr>
        <w:t>2</w:t>
      </w:r>
      <w:r w:rsidR="006C7224">
        <w:rPr>
          <w:rFonts w:ascii="Times New Roman" w:eastAsiaTheme="minorHAnsi" w:hAnsi="Times New Roman" w:cs="Times New Roman"/>
          <w:sz w:val="24"/>
          <w:szCs w:val="24"/>
          <w:lang w:val="hr-HR"/>
        </w:rPr>
        <w:t>2</w:t>
      </w:r>
      <w:r w:rsidRPr="007C437D">
        <w:rPr>
          <w:rFonts w:ascii="Times New Roman" w:eastAsiaTheme="minorHAnsi" w:hAnsi="Times New Roman" w:cs="Times New Roman"/>
          <w:sz w:val="24"/>
          <w:szCs w:val="24"/>
          <w:lang w:val="hr-HR"/>
        </w:rPr>
        <w:t>. godinu su u osnovi obuhvaćeni i obrađeni planski zadaci neophodni za njegovu realizaciju, a odnose se na materiju djelatnosti i organizacije Društva, kvalifikacionu strukturu, saradnju sa organima, javnim službama i drugim organizacijama, tehničku opremljenost, obavljanje poslova iz osnovnih djelatnosti Društva, po obimu, vrsti i dinamici izvršavanja i vrijednosnim iskazima, finansijski plan, odnosno planirana finansijska sredstva i troškove, investiciona ulaganja i druge aktivnosti.</w:t>
      </w:r>
    </w:p>
    <w:p w14:paraId="4A3E4E42"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Djelatnosti Društva date su u uvodnom dijelu dok su u ostalim poglavljima obrađeni: izvori finansiranja, sredstva za rad Društva, kvalifikaciona struktura zaposlenih, planirane aktivnosti Društva sa programom održavanja čišćenja grada u okviru kojeg je obrađeno održavanje čistoće javnih površina, odvoz i deponovanje komunalnog otpada sa javnih površina, ručno i mašinsko čišćenje ulica, trotoara i trgova, pranje ulica, trotoara i trgova, održavanje javnih zelenih površina, odvoz čvrstog-kabastog otpada, održavanje javnih površina za parkiranje, održavanje mostova i korita vodotoka od lokalnog značaja, odvoz i deponovanje otpada pravnim i fizičkim licima, održavanje groblja, pijaca, te i za stvaranje uslova za upravljanje otpadom u opštini Tuzi.</w:t>
      </w:r>
    </w:p>
    <w:p w14:paraId="534D06DA"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Generalni cilj pri izradi ovog Programa bio nam je da korisnicima pružamo kontinuirano kvalitetnu uslugu u skladu sa važećim ekološkim standardima, održavamo komunalne objekte u funkcionalnom stanju, iniciramo projekte i programe za komunalne objekte i uređaje a da Društvo bude ekonomski održivo, tehnički savremeno opremljeno i kadrovski osposobljeno za sve zahtjeve korisnika.</w:t>
      </w:r>
    </w:p>
    <w:p w14:paraId="4D0CC0F8" w14:textId="77777777" w:rsidR="007C437D" w:rsidRPr="00951847" w:rsidRDefault="007C437D" w:rsidP="007C437D">
      <w:pPr>
        <w:spacing w:after="120" w:line="276" w:lineRule="auto"/>
        <w:jc w:val="both"/>
        <w:rPr>
          <w:rFonts w:ascii="Times New Roman" w:eastAsiaTheme="minorHAnsi" w:hAnsi="Times New Roman" w:cs="Times New Roman"/>
          <w:sz w:val="24"/>
          <w:szCs w:val="24"/>
          <w:lang w:val="hr-HR"/>
        </w:rPr>
      </w:pPr>
      <w:r w:rsidRPr="00951847">
        <w:rPr>
          <w:rFonts w:ascii="Times New Roman" w:eastAsiaTheme="minorHAnsi" w:hAnsi="Times New Roman" w:cs="Times New Roman"/>
          <w:sz w:val="24"/>
          <w:szCs w:val="24"/>
          <w:lang w:val="hr-HR"/>
        </w:rPr>
        <w:t>Z</w:t>
      </w:r>
      <w:r w:rsidR="000A0BC2" w:rsidRPr="00951847">
        <w:rPr>
          <w:rFonts w:ascii="Times New Roman" w:eastAsiaTheme="minorHAnsi" w:hAnsi="Times New Roman" w:cs="Times New Roman"/>
          <w:sz w:val="24"/>
          <w:szCs w:val="24"/>
          <w:lang w:val="hr-HR"/>
        </w:rPr>
        <w:t xml:space="preserve">a cjelovitu realizaciju Programa </w:t>
      </w:r>
      <w:r w:rsidRPr="00951847">
        <w:rPr>
          <w:rFonts w:ascii="Times New Roman" w:eastAsiaTheme="minorHAnsi" w:hAnsi="Times New Roman" w:cs="Times New Roman"/>
          <w:sz w:val="24"/>
          <w:szCs w:val="24"/>
          <w:lang w:val="hr-HR"/>
        </w:rPr>
        <w:t>i povećanja obima i kvaliteta usluga, pored redovnog servisiranja usluga, Društvo će kontinuirano raditi na stvaranaju uslova za dodatne prihoda iz obavljanja dopunskih djelatnosti, preventivnog održavanja sredstava rada, povećanja korisničkih odnosa, edukacijom građana o pravilnom odlaganju otpada i dr.</w:t>
      </w:r>
    </w:p>
    <w:p w14:paraId="7D53D9E2" w14:textId="7B923C09" w:rsidR="007C437D" w:rsidRPr="00951847" w:rsidRDefault="007C437D" w:rsidP="007C437D">
      <w:pPr>
        <w:spacing w:after="120" w:line="276" w:lineRule="auto"/>
        <w:jc w:val="both"/>
        <w:rPr>
          <w:rFonts w:ascii="Times New Roman" w:eastAsiaTheme="minorHAnsi" w:hAnsi="Times New Roman" w:cs="Times New Roman"/>
          <w:sz w:val="24"/>
          <w:szCs w:val="24"/>
          <w:lang w:val="hr-HR"/>
        </w:rPr>
      </w:pPr>
      <w:r w:rsidRPr="00951847">
        <w:rPr>
          <w:rFonts w:ascii="Times New Roman" w:eastAsiaTheme="minorHAnsi" w:hAnsi="Times New Roman" w:cs="Times New Roman"/>
          <w:sz w:val="24"/>
          <w:szCs w:val="24"/>
          <w:lang w:val="hr-HR"/>
        </w:rPr>
        <w:t>Utvrđeni poslovi i zadaci iz ovog P</w:t>
      </w:r>
      <w:r w:rsidR="00ED2B8B">
        <w:rPr>
          <w:rFonts w:ascii="Times New Roman" w:eastAsiaTheme="minorHAnsi" w:hAnsi="Times New Roman" w:cs="Times New Roman"/>
          <w:sz w:val="24"/>
          <w:szCs w:val="24"/>
          <w:lang w:val="hr-HR"/>
        </w:rPr>
        <w:t>rograma</w:t>
      </w:r>
      <w:r w:rsidRPr="00951847">
        <w:rPr>
          <w:rFonts w:ascii="Times New Roman" w:eastAsiaTheme="minorHAnsi" w:hAnsi="Times New Roman" w:cs="Times New Roman"/>
          <w:sz w:val="24"/>
          <w:szCs w:val="24"/>
          <w:lang w:val="hr-HR"/>
        </w:rPr>
        <w:t xml:space="preserve"> i njihova realizacija doprinijeće ostvarivanju pozitivnih rezultata poslovanja, održavanju likvidnosti i redovnom izmirenju obaveza prema za</w:t>
      </w:r>
      <w:r w:rsidR="000A0BC2" w:rsidRPr="00951847">
        <w:rPr>
          <w:rFonts w:ascii="Times New Roman" w:eastAsiaTheme="minorHAnsi" w:hAnsi="Times New Roman" w:cs="Times New Roman"/>
          <w:sz w:val="24"/>
          <w:szCs w:val="24"/>
          <w:lang w:val="hr-HR"/>
        </w:rPr>
        <w:t>poslenima, dobavljačima i zakonskim obavezama</w:t>
      </w:r>
      <w:r w:rsidRPr="00951847">
        <w:rPr>
          <w:rFonts w:ascii="Times New Roman" w:eastAsiaTheme="minorHAnsi" w:hAnsi="Times New Roman" w:cs="Times New Roman"/>
          <w:sz w:val="24"/>
          <w:szCs w:val="24"/>
          <w:lang w:val="hr-HR"/>
        </w:rPr>
        <w:t>.</w:t>
      </w:r>
    </w:p>
    <w:p w14:paraId="14DAB39B" w14:textId="77777777" w:rsidR="001B5E8B" w:rsidRPr="00951847" w:rsidRDefault="007C437D" w:rsidP="007C437D">
      <w:pPr>
        <w:tabs>
          <w:tab w:val="left" w:pos="5954"/>
        </w:tabs>
        <w:spacing w:after="120" w:line="276" w:lineRule="auto"/>
        <w:jc w:val="both"/>
        <w:rPr>
          <w:rFonts w:ascii="Times New Roman" w:eastAsiaTheme="minorHAnsi" w:hAnsi="Times New Roman" w:cs="Times New Roman"/>
          <w:sz w:val="24"/>
          <w:szCs w:val="24"/>
          <w:lang w:val="hr-HR"/>
        </w:rPr>
      </w:pPr>
      <w:r w:rsidRPr="00951847">
        <w:rPr>
          <w:rFonts w:ascii="Times New Roman" w:eastAsiaTheme="minorHAnsi" w:hAnsi="Times New Roman" w:cs="Times New Roman"/>
          <w:sz w:val="24"/>
          <w:szCs w:val="24"/>
          <w:lang w:val="hr-HR"/>
        </w:rPr>
        <w:lastRenderedPageBreak/>
        <w:t xml:space="preserve">S obzirom da je realizacija </w:t>
      </w:r>
      <w:r w:rsidR="00661BBA" w:rsidRPr="00951847">
        <w:rPr>
          <w:rFonts w:ascii="Times New Roman" w:eastAsiaTheme="minorHAnsi" w:hAnsi="Times New Roman" w:cs="Times New Roman"/>
          <w:sz w:val="24"/>
          <w:szCs w:val="24"/>
          <w:lang w:val="hr-HR"/>
        </w:rPr>
        <w:t>Programa</w:t>
      </w:r>
      <w:r w:rsidR="000A0BC2" w:rsidRPr="00951847">
        <w:rPr>
          <w:rFonts w:ascii="Times New Roman" w:eastAsiaTheme="minorHAnsi" w:hAnsi="Times New Roman" w:cs="Times New Roman"/>
          <w:sz w:val="24"/>
          <w:szCs w:val="24"/>
          <w:lang w:val="hr-HR"/>
        </w:rPr>
        <w:t xml:space="preserve">, </w:t>
      </w:r>
      <w:r w:rsidRPr="00951847">
        <w:rPr>
          <w:rFonts w:ascii="Times New Roman" w:eastAsiaTheme="minorHAnsi" w:hAnsi="Times New Roman" w:cs="Times New Roman"/>
          <w:sz w:val="24"/>
          <w:szCs w:val="24"/>
          <w:lang w:val="hr-HR"/>
        </w:rPr>
        <w:t>preduslov održivosti</w:t>
      </w:r>
      <w:r w:rsidR="000A0BC2" w:rsidRPr="00951847">
        <w:rPr>
          <w:rFonts w:ascii="Times New Roman" w:eastAsiaTheme="minorHAnsi" w:hAnsi="Times New Roman" w:cs="Times New Roman"/>
          <w:sz w:val="24"/>
          <w:szCs w:val="24"/>
          <w:lang w:val="hr-HR"/>
        </w:rPr>
        <w:t xml:space="preserve"> i stabilnosti poslovanja  Društva uz kvalitetno angažovanje ljudskih i materijalnih resursa</w:t>
      </w:r>
      <w:r w:rsidRPr="00951847">
        <w:rPr>
          <w:rFonts w:ascii="Times New Roman" w:eastAsiaTheme="minorHAnsi" w:hAnsi="Times New Roman" w:cs="Times New Roman"/>
          <w:sz w:val="24"/>
          <w:szCs w:val="24"/>
          <w:lang w:val="hr-HR"/>
        </w:rPr>
        <w:t xml:space="preserve"> </w:t>
      </w:r>
      <w:r w:rsidR="000A0BC2" w:rsidRPr="00951847">
        <w:rPr>
          <w:rFonts w:ascii="Times New Roman" w:eastAsiaTheme="minorHAnsi" w:hAnsi="Times New Roman" w:cs="Times New Roman"/>
          <w:sz w:val="24"/>
          <w:szCs w:val="24"/>
          <w:lang w:val="hr-HR"/>
        </w:rPr>
        <w:t xml:space="preserve">kao i naplate usluga od </w:t>
      </w:r>
      <w:r w:rsidRPr="00951847">
        <w:rPr>
          <w:rFonts w:ascii="Times New Roman" w:eastAsiaTheme="minorHAnsi" w:hAnsi="Times New Roman" w:cs="Times New Roman"/>
          <w:sz w:val="24"/>
          <w:szCs w:val="24"/>
          <w:lang w:val="hr-HR"/>
        </w:rPr>
        <w:t>korisnika usluga</w:t>
      </w:r>
      <w:r w:rsidR="000A0BC2" w:rsidRPr="00951847">
        <w:rPr>
          <w:rFonts w:ascii="Times New Roman" w:eastAsiaTheme="minorHAnsi" w:hAnsi="Times New Roman" w:cs="Times New Roman"/>
          <w:sz w:val="24"/>
          <w:szCs w:val="24"/>
          <w:lang w:val="hr-HR"/>
        </w:rPr>
        <w:t>, potrebna je potpuna podrška</w:t>
      </w:r>
      <w:r w:rsidRPr="00951847">
        <w:rPr>
          <w:rFonts w:ascii="Times New Roman" w:eastAsiaTheme="minorHAnsi" w:hAnsi="Times New Roman" w:cs="Times New Roman"/>
          <w:sz w:val="24"/>
          <w:szCs w:val="24"/>
          <w:lang w:val="hr-HR"/>
        </w:rPr>
        <w:t xml:space="preserve"> osnivača</w:t>
      </w:r>
      <w:r w:rsidR="000A0BC2" w:rsidRPr="00951847">
        <w:rPr>
          <w:rFonts w:ascii="Times New Roman" w:eastAsiaTheme="minorHAnsi" w:hAnsi="Times New Roman" w:cs="Times New Roman"/>
          <w:sz w:val="24"/>
          <w:szCs w:val="24"/>
          <w:lang w:val="hr-HR"/>
        </w:rPr>
        <w:t xml:space="preserve"> u skladu sa zakonskim obavezama i zajedničkim ciljem pružanja kvalitetnih usluga građanima i privrednim subjektima na području opštine Tuzi.</w:t>
      </w:r>
      <w:r w:rsidRPr="00951847">
        <w:rPr>
          <w:rFonts w:ascii="Times New Roman" w:eastAsiaTheme="minorHAnsi" w:hAnsi="Times New Roman" w:cs="Times New Roman"/>
          <w:sz w:val="24"/>
          <w:szCs w:val="24"/>
          <w:lang w:val="hr-HR"/>
        </w:rPr>
        <w:t xml:space="preserve"> </w:t>
      </w:r>
    </w:p>
    <w:p w14:paraId="25290891" w14:textId="77777777" w:rsidR="007C437D" w:rsidRPr="00951847" w:rsidRDefault="007C437D" w:rsidP="0090560A">
      <w:pPr>
        <w:pStyle w:val="ListParagraph"/>
        <w:ind w:left="0"/>
        <w:jc w:val="both"/>
        <w:rPr>
          <w:rFonts w:ascii="Times New Roman" w:hAnsi="Times New Roman" w:cs="Times New Roman"/>
          <w:sz w:val="24"/>
          <w:szCs w:val="24"/>
        </w:rPr>
      </w:pPr>
    </w:p>
    <w:p w14:paraId="323A728D" w14:textId="77777777" w:rsidR="000D152F" w:rsidRPr="00951847" w:rsidRDefault="009B44A3" w:rsidP="0090560A">
      <w:pPr>
        <w:pStyle w:val="ListParagraph"/>
        <w:ind w:left="0"/>
        <w:jc w:val="both"/>
        <w:rPr>
          <w:rFonts w:ascii="Times New Roman" w:hAnsi="Times New Roman" w:cs="Times New Roman"/>
          <w:sz w:val="24"/>
          <w:szCs w:val="24"/>
        </w:rPr>
      </w:pPr>
      <w:r w:rsidRPr="00951847">
        <w:rPr>
          <w:rFonts w:ascii="Times New Roman" w:hAnsi="Times New Roman" w:cs="Times New Roman"/>
          <w:sz w:val="24"/>
          <w:szCs w:val="24"/>
        </w:rPr>
        <w:t>Obrađivač</w:t>
      </w:r>
      <w:r w:rsidR="000D152F" w:rsidRPr="00951847">
        <w:rPr>
          <w:rFonts w:ascii="Times New Roman" w:hAnsi="Times New Roman" w:cs="Times New Roman"/>
          <w:sz w:val="24"/>
          <w:szCs w:val="24"/>
        </w:rPr>
        <w:t>:</w:t>
      </w:r>
    </w:p>
    <w:p w14:paraId="074956D4" w14:textId="77777777" w:rsidR="000D152F" w:rsidRPr="00951847" w:rsidRDefault="000D152F" w:rsidP="0090560A">
      <w:pPr>
        <w:pStyle w:val="ListParagraph"/>
        <w:ind w:left="0"/>
        <w:jc w:val="both"/>
        <w:rPr>
          <w:rFonts w:ascii="Times New Roman" w:hAnsi="Times New Roman" w:cs="Times New Roman"/>
          <w:sz w:val="24"/>
          <w:szCs w:val="24"/>
        </w:rPr>
      </w:pPr>
    </w:p>
    <w:p w14:paraId="2394C10F" w14:textId="79789F9A" w:rsidR="000D152F" w:rsidRPr="00951847" w:rsidRDefault="000D152F" w:rsidP="000D152F">
      <w:pPr>
        <w:jc w:val="both"/>
        <w:rPr>
          <w:rFonts w:ascii="Times New Roman" w:hAnsi="Times New Roman" w:cs="Times New Roman"/>
          <w:sz w:val="24"/>
          <w:szCs w:val="24"/>
          <w:u w:val="single"/>
        </w:rPr>
      </w:pPr>
      <w:r w:rsidRPr="00951847">
        <w:rPr>
          <w:rFonts w:ascii="Times New Roman" w:hAnsi="Times New Roman" w:cs="Times New Roman"/>
          <w:sz w:val="24"/>
          <w:szCs w:val="24"/>
        </w:rPr>
        <w:t>1.</w:t>
      </w:r>
      <w:r w:rsidR="001B5E8B" w:rsidRPr="00951847">
        <w:rPr>
          <w:rFonts w:ascii="Times New Roman" w:hAnsi="Times New Roman" w:cs="Times New Roman"/>
          <w:sz w:val="24"/>
          <w:szCs w:val="24"/>
        </w:rPr>
        <w:t xml:space="preserve"> Vera Camaj</w:t>
      </w:r>
    </w:p>
    <w:p w14:paraId="1CBF1F36" w14:textId="46D4BB71" w:rsidR="000D152F" w:rsidRPr="00951847" w:rsidRDefault="000D152F" w:rsidP="000D152F">
      <w:pPr>
        <w:jc w:val="both"/>
        <w:rPr>
          <w:rFonts w:ascii="Times New Roman" w:hAnsi="Times New Roman" w:cs="Times New Roman"/>
          <w:sz w:val="24"/>
          <w:szCs w:val="24"/>
          <w:u w:val="single"/>
        </w:rPr>
      </w:pPr>
      <w:r w:rsidRPr="00951847">
        <w:rPr>
          <w:rFonts w:ascii="Times New Roman" w:hAnsi="Times New Roman" w:cs="Times New Roman"/>
          <w:sz w:val="24"/>
          <w:szCs w:val="24"/>
        </w:rPr>
        <w:t>2.</w:t>
      </w:r>
      <w:r w:rsidR="00F97A6F" w:rsidRPr="00951847">
        <w:rPr>
          <w:rFonts w:ascii="Times New Roman" w:hAnsi="Times New Roman" w:cs="Times New Roman"/>
          <w:sz w:val="24"/>
          <w:szCs w:val="24"/>
        </w:rPr>
        <w:t xml:space="preserve"> Kristjan Đona</w:t>
      </w:r>
      <w:r w:rsidR="00573D62">
        <w:rPr>
          <w:rFonts w:ascii="Times New Roman" w:hAnsi="Times New Roman" w:cs="Times New Roman"/>
          <w:sz w:val="24"/>
          <w:szCs w:val="24"/>
        </w:rPr>
        <w:t>j</w:t>
      </w:r>
    </w:p>
    <w:p w14:paraId="6B1D2E62" w14:textId="2F989C0D" w:rsidR="000D152F" w:rsidRPr="00951847" w:rsidRDefault="00F97A6F" w:rsidP="000D152F">
      <w:pPr>
        <w:jc w:val="both"/>
        <w:rPr>
          <w:rFonts w:ascii="Times New Roman" w:hAnsi="Times New Roman" w:cs="Times New Roman"/>
          <w:sz w:val="24"/>
          <w:szCs w:val="24"/>
        </w:rPr>
      </w:pPr>
      <w:r w:rsidRPr="00951847">
        <w:rPr>
          <w:rFonts w:ascii="Times New Roman" w:hAnsi="Times New Roman" w:cs="Times New Roman"/>
          <w:sz w:val="24"/>
          <w:szCs w:val="24"/>
        </w:rPr>
        <w:t>3.</w:t>
      </w:r>
      <w:r w:rsidR="0096308F">
        <w:rPr>
          <w:rFonts w:ascii="Times New Roman" w:hAnsi="Times New Roman" w:cs="Times New Roman"/>
          <w:sz w:val="24"/>
          <w:szCs w:val="24"/>
        </w:rPr>
        <w:t xml:space="preserve"> </w:t>
      </w:r>
      <w:r w:rsidRPr="00951847">
        <w:rPr>
          <w:rFonts w:ascii="Times New Roman" w:hAnsi="Times New Roman" w:cs="Times New Roman"/>
          <w:sz w:val="24"/>
          <w:szCs w:val="24"/>
        </w:rPr>
        <w:t>Antoneta Ljucovi</w:t>
      </w:r>
      <w:r w:rsidR="008D6171">
        <w:rPr>
          <w:rFonts w:ascii="Times New Roman" w:hAnsi="Times New Roman" w:cs="Times New Roman"/>
          <w:sz w:val="24"/>
          <w:szCs w:val="24"/>
        </w:rPr>
        <w:t>ć</w:t>
      </w:r>
    </w:p>
    <w:p w14:paraId="598968A6" w14:textId="19E683C8" w:rsidR="000D152F" w:rsidRPr="00951847" w:rsidRDefault="008D2983" w:rsidP="000D152F">
      <w:pPr>
        <w:jc w:val="both"/>
        <w:rPr>
          <w:rFonts w:ascii="Times New Roman" w:hAnsi="Times New Roman" w:cs="Times New Roman"/>
          <w:sz w:val="24"/>
          <w:szCs w:val="24"/>
        </w:rPr>
      </w:pPr>
      <w:r>
        <w:rPr>
          <w:rFonts w:ascii="Times New Roman" w:hAnsi="Times New Roman" w:cs="Times New Roman"/>
          <w:sz w:val="24"/>
          <w:szCs w:val="24"/>
        </w:rPr>
        <w:t>4. Fisnik Gjokaj</w:t>
      </w:r>
    </w:p>
    <w:p w14:paraId="6EFC577C" w14:textId="77777777" w:rsidR="00147889" w:rsidRDefault="00147889" w:rsidP="000D152F">
      <w:pPr>
        <w:jc w:val="both"/>
        <w:rPr>
          <w:rFonts w:ascii="Times New Roman" w:hAnsi="Times New Roman" w:cs="Times New Roman"/>
          <w:sz w:val="24"/>
          <w:szCs w:val="24"/>
        </w:rPr>
      </w:pPr>
    </w:p>
    <w:p w14:paraId="18EBE464" w14:textId="63EF50D1" w:rsidR="00147889" w:rsidRPr="00951847" w:rsidRDefault="00A849D3" w:rsidP="000D152F">
      <w:pPr>
        <w:jc w:val="both"/>
        <w:rPr>
          <w:rFonts w:ascii="Times New Roman" w:hAnsi="Times New Roman" w:cs="Times New Roman"/>
          <w:sz w:val="24"/>
          <w:szCs w:val="24"/>
        </w:rPr>
      </w:pPr>
      <w:r w:rsidRPr="00951847">
        <w:rPr>
          <w:rFonts w:ascii="Times New Roman" w:hAnsi="Times New Roman" w:cs="Times New Roman"/>
          <w:sz w:val="24"/>
          <w:szCs w:val="24"/>
        </w:rPr>
        <w:t>Dostavljeno</w:t>
      </w:r>
      <w:r w:rsidR="000D152F" w:rsidRPr="00951847">
        <w:rPr>
          <w:rFonts w:ascii="Times New Roman" w:hAnsi="Times New Roman" w:cs="Times New Roman"/>
          <w:sz w:val="24"/>
          <w:szCs w:val="24"/>
        </w:rPr>
        <w:t>:</w:t>
      </w:r>
    </w:p>
    <w:p w14:paraId="6C072954" w14:textId="77777777" w:rsidR="000D152F" w:rsidRPr="00951847" w:rsidRDefault="000D152F" w:rsidP="000D152F">
      <w:pPr>
        <w:jc w:val="both"/>
        <w:rPr>
          <w:rFonts w:ascii="Times New Roman" w:hAnsi="Times New Roman" w:cs="Times New Roman"/>
          <w:sz w:val="24"/>
          <w:szCs w:val="24"/>
        </w:rPr>
      </w:pPr>
      <w:r w:rsidRPr="00951847">
        <w:rPr>
          <w:rFonts w:ascii="Times New Roman" w:hAnsi="Times New Roman" w:cs="Times New Roman"/>
          <w:sz w:val="24"/>
          <w:szCs w:val="24"/>
        </w:rPr>
        <w:t>- Arhiva a/a</w:t>
      </w:r>
    </w:p>
    <w:p w14:paraId="69C97A38" w14:textId="6C2CF64D" w:rsidR="000D152F" w:rsidRDefault="000D152F" w:rsidP="000D152F">
      <w:pPr>
        <w:jc w:val="both"/>
        <w:rPr>
          <w:rFonts w:ascii="Times New Roman" w:hAnsi="Times New Roman" w:cs="Times New Roman"/>
          <w:sz w:val="24"/>
          <w:szCs w:val="24"/>
        </w:rPr>
      </w:pPr>
      <w:r w:rsidRPr="00951847">
        <w:rPr>
          <w:rFonts w:ascii="Times New Roman" w:hAnsi="Times New Roman" w:cs="Times New Roman"/>
          <w:sz w:val="24"/>
          <w:szCs w:val="24"/>
        </w:rPr>
        <w:t>- Članovima Odbora direktora</w:t>
      </w:r>
    </w:p>
    <w:p w14:paraId="13F1D273" w14:textId="084C24B3" w:rsidR="004F4AB2" w:rsidRPr="00951847" w:rsidRDefault="004F4AB2" w:rsidP="000D152F">
      <w:pPr>
        <w:jc w:val="both"/>
        <w:rPr>
          <w:rFonts w:ascii="Times New Roman" w:hAnsi="Times New Roman" w:cs="Times New Roman"/>
          <w:sz w:val="24"/>
          <w:szCs w:val="24"/>
        </w:rPr>
      </w:pPr>
      <w:r>
        <w:rPr>
          <w:rFonts w:ascii="Times New Roman" w:hAnsi="Times New Roman" w:cs="Times New Roman"/>
          <w:sz w:val="24"/>
          <w:szCs w:val="24"/>
        </w:rPr>
        <w:t xml:space="preserve">- </w:t>
      </w:r>
      <w:r w:rsidRPr="00951847">
        <w:rPr>
          <w:rFonts w:ascii="Times New Roman" w:hAnsi="Times New Roman" w:cs="Times New Roman"/>
          <w:sz w:val="24"/>
          <w:szCs w:val="24"/>
        </w:rPr>
        <w:t>Izvršnom direktoru</w:t>
      </w:r>
    </w:p>
    <w:p w14:paraId="7162962D" w14:textId="24CA97FD" w:rsidR="000D152F" w:rsidRDefault="000D152F" w:rsidP="000D152F">
      <w:pPr>
        <w:jc w:val="both"/>
        <w:rPr>
          <w:rFonts w:ascii="Times New Roman" w:hAnsi="Times New Roman" w:cs="Times New Roman"/>
          <w:sz w:val="24"/>
          <w:szCs w:val="24"/>
        </w:rPr>
      </w:pPr>
      <w:r w:rsidRPr="00951847">
        <w:rPr>
          <w:rFonts w:ascii="Times New Roman" w:hAnsi="Times New Roman" w:cs="Times New Roman"/>
          <w:sz w:val="24"/>
          <w:szCs w:val="24"/>
        </w:rPr>
        <w:t>-</w:t>
      </w:r>
      <w:r w:rsidR="00C629F2" w:rsidRPr="00951847">
        <w:rPr>
          <w:rFonts w:ascii="Times New Roman" w:hAnsi="Times New Roman" w:cs="Times New Roman"/>
          <w:sz w:val="24"/>
          <w:szCs w:val="24"/>
        </w:rPr>
        <w:t xml:space="preserve"> Seketarijat za </w:t>
      </w:r>
      <w:r w:rsidR="00A747B1">
        <w:rPr>
          <w:rFonts w:ascii="Times New Roman" w:hAnsi="Times New Roman" w:cs="Times New Roman"/>
          <w:sz w:val="24"/>
          <w:szCs w:val="24"/>
        </w:rPr>
        <w:t>ekonomski razvoj</w:t>
      </w:r>
    </w:p>
    <w:p w14:paraId="6E282266" w14:textId="135E74BC" w:rsidR="000D152F" w:rsidRPr="00951847" w:rsidRDefault="004F4AB2" w:rsidP="000D152F">
      <w:pPr>
        <w:jc w:val="both"/>
        <w:rPr>
          <w:rFonts w:ascii="Times New Roman" w:hAnsi="Times New Roman" w:cs="Times New Roman"/>
          <w:sz w:val="24"/>
          <w:szCs w:val="24"/>
        </w:rPr>
      </w:pPr>
      <w:r>
        <w:rPr>
          <w:rFonts w:ascii="Times New Roman" w:hAnsi="Times New Roman" w:cs="Times New Roman"/>
          <w:sz w:val="24"/>
          <w:szCs w:val="24"/>
        </w:rPr>
        <w:t xml:space="preserve">- Predsjedniku opštine </w:t>
      </w:r>
    </w:p>
    <w:p w14:paraId="14BC8C2F" w14:textId="77777777" w:rsidR="000D152F" w:rsidRPr="00951847" w:rsidRDefault="000D152F" w:rsidP="000D152F">
      <w:pPr>
        <w:jc w:val="both"/>
        <w:rPr>
          <w:rFonts w:ascii="Times New Roman" w:hAnsi="Times New Roman" w:cs="Times New Roman"/>
          <w:sz w:val="24"/>
          <w:szCs w:val="24"/>
        </w:rPr>
      </w:pPr>
    </w:p>
    <w:p w14:paraId="205A948F" w14:textId="77777777" w:rsidR="00766E3A" w:rsidRDefault="00766E3A" w:rsidP="000D152F">
      <w:pPr>
        <w:jc w:val="both"/>
        <w:rPr>
          <w:rFonts w:ascii="Times New Roman" w:hAnsi="Times New Roman" w:cs="Times New Roman"/>
          <w:sz w:val="24"/>
          <w:szCs w:val="24"/>
        </w:rPr>
      </w:pPr>
    </w:p>
    <w:p w14:paraId="4E01EF3D" w14:textId="77777777" w:rsidR="00BE3011" w:rsidRDefault="00BE3011" w:rsidP="000D152F">
      <w:pPr>
        <w:jc w:val="both"/>
        <w:rPr>
          <w:rFonts w:ascii="Times New Roman" w:hAnsi="Times New Roman" w:cs="Times New Roman"/>
          <w:sz w:val="24"/>
          <w:szCs w:val="24"/>
        </w:rPr>
      </w:pPr>
    </w:p>
    <w:p w14:paraId="3B43E754" w14:textId="77777777" w:rsidR="000D152F" w:rsidRPr="001B5E8B" w:rsidRDefault="00076630" w:rsidP="000D152F">
      <w:pPr>
        <w:jc w:val="both"/>
        <w:rPr>
          <w:rFonts w:ascii="Times New Roman" w:hAnsi="Times New Roman" w:cs="Times New Roman"/>
          <w:b/>
          <w:sz w:val="28"/>
          <w:szCs w:val="28"/>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6330D">
        <w:rPr>
          <w:rFonts w:ascii="Times New Roman" w:hAnsi="Times New Roman" w:cs="Times New Roman"/>
          <w:sz w:val="28"/>
          <w:szCs w:val="28"/>
        </w:rPr>
        <w:t xml:space="preserve">             </w:t>
      </w:r>
      <w:r w:rsidR="000D152F" w:rsidRPr="001B5E8B">
        <w:rPr>
          <w:rFonts w:ascii="Times New Roman" w:hAnsi="Times New Roman" w:cs="Times New Roman"/>
          <w:b/>
          <w:sz w:val="28"/>
          <w:szCs w:val="28"/>
        </w:rPr>
        <w:t>IZVRŠNI DIREKTOR</w:t>
      </w:r>
    </w:p>
    <w:p w14:paraId="370E5822" w14:textId="77777777" w:rsidR="000D152F" w:rsidRPr="001B5E8B" w:rsidRDefault="000D152F" w:rsidP="000D152F">
      <w:pPr>
        <w:jc w:val="both"/>
        <w:rPr>
          <w:rFonts w:ascii="Times New Roman" w:hAnsi="Times New Roman" w:cs="Times New Roman"/>
          <w:b/>
          <w:sz w:val="28"/>
          <w:szCs w:val="28"/>
        </w:rPr>
      </w:pPr>
      <w:r w:rsidRPr="001B5E8B">
        <w:rPr>
          <w:rFonts w:ascii="Times New Roman" w:hAnsi="Times New Roman" w:cs="Times New Roman"/>
          <w:b/>
          <w:sz w:val="28"/>
          <w:szCs w:val="28"/>
        </w:rPr>
        <w:tab/>
      </w:r>
      <w:r w:rsidRPr="001B5E8B">
        <w:rPr>
          <w:rFonts w:ascii="Times New Roman" w:hAnsi="Times New Roman" w:cs="Times New Roman"/>
          <w:b/>
          <w:sz w:val="28"/>
          <w:szCs w:val="28"/>
        </w:rPr>
        <w:tab/>
      </w:r>
      <w:r w:rsidRPr="001B5E8B">
        <w:rPr>
          <w:rFonts w:ascii="Times New Roman" w:hAnsi="Times New Roman" w:cs="Times New Roman"/>
          <w:b/>
          <w:sz w:val="28"/>
          <w:szCs w:val="28"/>
        </w:rPr>
        <w:tab/>
      </w:r>
      <w:r w:rsidRPr="001B5E8B">
        <w:rPr>
          <w:rFonts w:ascii="Times New Roman" w:hAnsi="Times New Roman" w:cs="Times New Roman"/>
          <w:b/>
          <w:sz w:val="28"/>
          <w:szCs w:val="28"/>
        </w:rPr>
        <w:tab/>
      </w:r>
      <w:r w:rsidRPr="001B5E8B">
        <w:rPr>
          <w:rFonts w:ascii="Times New Roman" w:hAnsi="Times New Roman" w:cs="Times New Roman"/>
          <w:b/>
          <w:sz w:val="28"/>
          <w:szCs w:val="28"/>
        </w:rPr>
        <w:tab/>
      </w:r>
      <w:r w:rsidRPr="001B5E8B">
        <w:rPr>
          <w:rFonts w:ascii="Times New Roman" w:hAnsi="Times New Roman" w:cs="Times New Roman"/>
          <w:b/>
          <w:sz w:val="28"/>
          <w:szCs w:val="28"/>
        </w:rPr>
        <w:tab/>
      </w:r>
      <w:r w:rsidRPr="001B5E8B">
        <w:rPr>
          <w:rFonts w:ascii="Times New Roman" w:hAnsi="Times New Roman" w:cs="Times New Roman"/>
          <w:b/>
          <w:sz w:val="28"/>
          <w:szCs w:val="28"/>
        </w:rPr>
        <w:tab/>
      </w:r>
      <w:r w:rsidRPr="001B5E8B">
        <w:rPr>
          <w:rFonts w:ascii="Times New Roman" w:hAnsi="Times New Roman" w:cs="Times New Roman"/>
          <w:b/>
          <w:sz w:val="28"/>
          <w:szCs w:val="28"/>
        </w:rPr>
        <w:tab/>
      </w:r>
      <w:r w:rsidRPr="001B5E8B">
        <w:rPr>
          <w:rFonts w:ascii="Times New Roman" w:hAnsi="Times New Roman" w:cs="Times New Roman"/>
          <w:b/>
          <w:sz w:val="28"/>
          <w:szCs w:val="28"/>
        </w:rPr>
        <w:tab/>
        <w:t>Nikolla Camaj</w:t>
      </w:r>
    </w:p>
    <w:p w14:paraId="3C57E94B" w14:textId="77777777" w:rsidR="007974D9" w:rsidRDefault="007974D9" w:rsidP="007974D9">
      <w:pPr>
        <w:jc w:val="right"/>
        <w:rPr>
          <w:rFonts w:ascii="Times New Roman" w:hAnsi="Times New Roman" w:cs="Times New Roman"/>
          <w:sz w:val="24"/>
          <w:szCs w:val="24"/>
        </w:rPr>
      </w:pPr>
    </w:p>
    <w:p w14:paraId="139DAD07" w14:textId="77777777" w:rsidR="007974D9" w:rsidRDefault="007974D9" w:rsidP="007974D9">
      <w:pPr>
        <w:jc w:val="right"/>
        <w:rPr>
          <w:rFonts w:ascii="Times New Roman" w:hAnsi="Times New Roman" w:cs="Times New Roman"/>
          <w:sz w:val="24"/>
          <w:szCs w:val="24"/>
        </w:rPr>
      </w:pPr>
      <w:r>
        <w:rPr>
          <w:rFonts w:ascii="Times New Roman" w:hAnsi="Times New Roman" w:cs="Times New Roman"/>
          <w:sz w:val="24"/>
          <w:szCs w:val="24"/>
        </w:rPr>
        <w:t>_____________________________</w:t>
      </w:r>
    </w:p>
    <w:p w14:paraId="2303A3A9" w14:textId="77777777" w:rsidR="00FA308A" w:rsidRDefault="00FA308A" w:rsidP="00FA308A">
      <w:pPr>
        <w:rPr>
          <w:rFonts w:ascii="Times New Roman" w:hAnsi="Times New Roman" w:cs="Times New Roman"/>
          <w:sz w:val="24"/>
          <w:szCs w:val="24"/>
        </w:rPr>
      </w:pPr>
    </w:p>
    <w:p w14:paraId="5DAA541F" w14:textId="77777777" w:rsidR="00FA308A" w:rsidRDefault="00FA308A" w:rsidP="00FA308A">
      <w:pPr>
        <w:rPr>
          <w:rFonts w:ascii="Times New Roman" w:hAnsi="Times New Roman" w:cs="Times New Roman"/>
          <w:sz w:val="24"/>
          <w:szCs w:val="24"/>
        </w:rPr>
      </w:pPr>
    </w:p>
    <w:p w14:paraId="6A6A1F46" w14:textId="77777777" w:rsidR="00FA308A" w:rsidRDefault="00FA308A">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043E9D7F" w14:textId="32158DC1" w:rsidR="00FA308A" w:rsidRDefault="00A16242" w:rsidP="00FA308A">
      <w:pPr>
        <w:rPr>
          <w:rFonts w:ascii="Times New Roman" w:hAnsi="Times New Roman" w:cs="Times New Roman"/>
          <w:sz w:val="24"/>
          <w:szCs w:val="24"/>
        </w:rPr>
      </w:pPr>
      <w:r>
        <w:rPr>
          <w:noProof/>
        </w:rPr>
        <w:lastRenderedPageBreak/>
        <w:drawing>
          <wp:inline distT="0" distB="0" distL="0" distR="0" wp14:anchorId="05BAF3D0" wp14:editId="5214FC42">
            <wp:extent cx="6038850" cy="854105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9927" cy="8542582"/>
                    </a:xfrm>
                    <a:prstGeom prst="rect">
                      <a:avLst/>
                    </a:prstGeom>
                    <a:noFill/>
                    <a:ln>
                      <a:noFill/>
                    </a:ln>
                  </pic:spPr>
                </pic:pic>
              </a:graphicData>
            </a:graphic>
          </wp:inline>
        </w:drawing>
      </w:r>
    </w:p>
    <w:p w14:paraId="712CB52D" w14:textId="77777777" w:rsidR="00FA308A" w:rsidRDefault="00FA308A" w:rsidP="00FA308A">
      <w:pPr>
        <w:rPr>
          <w:rFonts w:ascii="Times New Roman" w:hAnsi="Times New Roman" w:cs="Times New Roman"/>
          <w:sz w:val="24"/>
          <w:szCs w:val="24"/>
        </w:rPr>
      </w:pPr>
    </w:p>
    <w:p w14:paraId="5B2F6759" w14:textId="5BCE6708" w:rsidR="00FA308A" w:rsidRPr="000D152F" w:rsidRDefault="00FA308A" w:rsidP="00FA308A">
      <w:pPr>
        <w:jc w:val="center"/>
        <w:rPr>
          <w:rFonts w:ascii="Times New Roman" w:hAnsi="Times New Roman" w:cs="Times New Roman"/>
          <w:sz w:val="24"/>
          <w:szCs w:val="24"/>
        </w:rPr>
      </w:pPr>
      <w:r>
        <w:rPr>
          <w:rFonts w:ascii="Adobe Garamond Pro Bold" w:hAnsi="Adobe Garamond Pro Bold" w:cs="Calibri"/>
          <w:color w:val="002060"/>
          <w:sz w:val="36"/>
          <w:szCs w:val="36"/>
        </w:rPr>
        <w:t>Foto zapis d.o.o “Komunalnmo/Komunale” - Tuzi</w:t>
      </w:r>
    </w:p>
    <w:sectPr w:rsidR="00FA308A" w:rsidRPr="000D152F" w:rsidSect="009D355F">
      <w:footerReference w:type="default" r:id="rId12"/>
      <w:pgSz w:w="11906" w:h="16838"/>
      <w:pgMar w:top="990" w:right="1417" w:bottom="90"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9B6E2" w14:textId="77777777" w:rsidR="00695DC8" w:rsidRDefault="00695DC8" w:rsidP="00A53C2B">
      <w:r>
        <w:separator/>
      </w:r>
    </w:p>
  </w:endnote>
  <w:endnote w:type="continuationSeparator" w:id="0">
    <w:p w14:paraId="2C01BC0D" w14:textId="77777777" w:rsidR="00695DC8" w:rsidRDefault="00695DC8" w:rsidP="00A5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Bold">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047778"/>
      <w:docPartObj>
        <w:docPartGallery w:val="Page Numbers (Bottom of Page)"/>
        <w:docPartUnique/>
      </w:docPartObj>
    </w:sdtPr>
    <w:sdtEndPr>
      <w:rPr>
        <w:b/>
        <w:noProof/>
        <w:sz w:val="24"/>
        <w:szCs w:val="24"/>
      </w:rPr>
    </w:sdtEndPr>
    <w:sdtContent>
      <w:p w14:paraId="69ACA89D" w14:textId="0953D602" w:rsidR="00912850" w:rsidRPr="007A7F48" w:rsidRDefault="00912850">
        <w:pPr>
          <w:pStyle w:val="Footer"/>
          <w:jc w:val="right"/>
          <w:rPr>
            <w:b/>
            <w:sz w:val="24"/>
            <w:szCs w:val="24"/>
          </w:rPr>
        </w:pPr>
        <w:r w:rsidRPr="007A7F48">
          <w:rPr>
            <w:b/>
            <w:sz w:val="24"/>
            <w:szCs w:val="24"/>
          </w:rPr>
          <w:fldChar w:fldCharType="begin"/>
        </w:r>
        <w:r w:rsidRPr="007A7F48">
          <w:rPr>
            <w:b/>
            <w:sz w:val="24"/>
            <w:szCs w:val="24"/>
          </w:rPr>
          <w:instrText xml:space="preserve"> PAGE   \* MERGEFORMAT </w:instrText>
        </w:r>
        <w:r w:rsidRPr="007A7F48">
          <w:rPr>
            <w:b/>
            <w:sz w:val="24"/>
            <w:szCs w:val="24"/>
          </w:rPr>
          <w:fldChar w:fldCharType="separate"/>
        </w:r>
        <w:r w:rsidR="00AE2497">
          <w:rPr>
            <w:b/>
            <w:noProof/>
            <w:sz w:val="24"/>
            <w:szCs w:val="24"/>
          </w:rPr>
          <w:t>1</w:t>
        </w:r>
        <w:r w:rsidRPr="007A7F48">
          <w:rPr>
            <w:b/>
            <w:noProof/>
            <w:sz w:val="24"/>
            <w:szCs w:val="24"/>
          </w:rPr>
          <w:fldChar w:fldCharType="end"/>
        </w:r>
      </w:p>
    </w:sdtContent>
  </w:sdt>
  <w:p w14:paraId="1FCD7D68" w14:textId="77777777" w:rsidR="00912850" w:rsidRDefault="0091285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98593" w14:textId="77777777" w:rsidR="00695DC8" w:rsidRDefault="00695DC8" w:rsidP="00A53C2B">
      <w:r>
        <w:separator/>
      </w:r>
    </w:p>
  </w:footnote>
  <w:footnote w:type="continuationSeparator" w:id="0">
    <w:p w14:paraId="28EF8D96" w14:textId="77777777" w:rsidR="00695DC8" w:rsidRDefault="00695DC8" w:rsidP="00A53C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3pt;height:11.3pt" o:bullet="t">
        <v:imagedata r:id="rId1" o:title="mso69E6"/>
      </v:shape>
    </w:pict>
  </w:numPicBullet>
  <w:abstractNum w:abstractNumId="0" w15:restartNumberingAfterBreak="0">
    <w:nsid w:val="01FC5723"/>
    <w:multiLevelType w:val="hybridMultilevel"/>
    <w:tmpl w:val="3C702936"/>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 w15:restartNumberingAfterBreak="0">
    <w:nsid w:val="039803A8"/>
    <w:multiLevelType w:val="hybridMultilevel"/>
    <w:tmpl w:val="D082AD00"/>
    <w:lvl w:ilvl="0" w:tplc="241A0009">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 w15:restartNumberingAfterBreak="0">
    <w:nsid w:val="060F2059"/>
    <w:multiLevelType w:val="hybridMultilevel"/>
    <w:tmpl w:val="7E646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61689"/>
    <w:multiLevelType w:val="hybridMultilevel"/>
    <w:tmpl w:val="A0126EDC"/>
    <w:lvl w:ilvl="0" w:tplc="0409000B">
      <w:start w:val="1"/>
      <w:numFmt w:val="bullet"/>
      <w:lvlText w:val=""/>
      <w:lvlJc w:val="left"/>
      <w:pPr>
        <w:ind w:left="720" w:hanging="360"/>
      </w:pPr>
      <w:rPr>
        <w:rFonts w:ascii="Wingdings" w:hAnsi="Wingdings" w:hint="default"/>
        <w:sz w:val="20"/>
        <w:szCs w:val="20"/>
        <w:lang w:val="sr-Latn-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64ACA"/>
    <w:multiLevelType w:val="hybridMultilevel"/>
    <w:tmpl w:val="C156A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804AC"/>
    <w:multiLevelType w:val="hybridMultilevel"/>
    <w:tmpl w:val="D6C26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41FF1"/>
    <w:multiLevelType w:val="hybridMultilevel"/>
    <w:tmpl w:val="50621578"/>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0FB42DD7"/>
    <w:multiLevelType w:val="hybridMultilevel"/>
    <w:tmpl w:val="8C7E3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F35C35"/>
    <w:multiLevelType w:val="hybridMultilevel"/>
    <w:tmpl w:val="037879BA"/>
    <w:lvl w:ilvl="0" w:tplc="6F5C95BC">
      <w:start w:val="1"/>
      <w:numFmt w:val="decimal"/>
      <w:lvlText w:val="%1."/>
      <w:lvlJc w:val="left"/>
      <w:pPr>
        <w:ind w:left="720" w:hanging="360"/>
      </w:pPr>
      <w:rPr>
        <w:rFonts w:ascii="Times New Roman" w:eastAsia="Gungsuh" w:hAnsi="Times New Roman" w:cs="Times New Roman"/>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17EF58F1"/>
    <w:multiLevelType w:val="hybridMultilevel"/>
    <w:tmpl w:val="97680044"/>
    <w:lvl w:ilvl="0" w:tplc="241A0007">
      <w:start w:val="1"/>
      <w:numFmt w:val="bullet"/>
      <w:lvlText w:val=""/>
      <w:lvlPicBulletId w:val="0"/>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1E54241C"/>
    <w:multiLevelType w:val="hybridMultilevel"/>
    <w:tmpl w:val="E07692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0471E"/>
    <w:multiLevelType w:val="hybridMultilevel"/>
    <w:tmpl w:val="2362B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FE01192"/>
    <w:multiLevelType w:val="hybridMultilevel"/>
    <w:tmpl w:val="8378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D53F4"/>
    <w:multiLevelType w:val="hybridMultilevel"/>
    <w:tmpl w:val="0B226334"/>
    <w:lvl w:ilvl="0" w:tplc="A350C96E">
      <w:numFmt w:val="bullet"/>
      <w:lvlText w:val="-"/>
      <w:lvlJc w:val="left"/>
      <w:pPr>
        <w:ind w:left="360" w:hanging="360"/>
      </w:pPr>
      <w:rPr>
        <w:rFonts w:ascii="Times New Roman" w:eastAsia="Times New Roman" w:hAnsi="Times New Roman" w:cs="Times New Roman" w:hint="default"/>
        <w:w w:val="101"/>
        <w:sz w:val="26"/>
        <w:szCs w:val="2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267D37BB"/>
    <w:multiLevelType w:val="hybridMultilevel"/>
    <w:tmpl w:val="19BA71FC"/>
    <w:lvl w:ilvl="0" w:tplc="0BC49CF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26AD71FC"/>
    <w:multiLevelType w:val="hybridMultilevel"/>
    <w:tmpl w:val="3E743BAC"/>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29DD4C94"/>
    <w:multiLevelType w:val="hybridMultilevel"/>
    <w:tmpl w:val="333C09E4"/>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7" w15:restartNumberingAfterBreak="0">
    <w:nsid w:val="2CA72C7F"/>
    <w:multiLevelType w:val="hybridMultilevel"/>
    <w:tmpl w:val="9A40142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2D2A6381"/>
    <w:multiLevelType w:val="hybridMultilevel"/>
    <w:tmpl w:val="27CE71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2EBB6723"/>
    <w:multiLevelType w:val="hybridMultilevel"/>
    <w:tmpl w:val="D870F14E"/>
    <w:lvl w:ilvl="0" w:tplc="241A000B">
      <w:start w:val="1"/>
      <w:numFmt w:val="bullet"/>
      <w:lvlText w:val=""/>
      <w:lvlJc w:val="left"/>
      <w:pPr>
        <w:ind w:left="990" w:hanging="360"/>
      </w:pPr>
      <w:rPr>
        <w:rFonts w:ascii="Wingdings" w:hAnsi="Wingdings" w:hint="default"/>
      </w:rPr>
    </w:lvl>
    <w:lvl w:ilvl="1" w:tplc="241A0003" w:tentative="1">
      <w:start w:val="1"/>
      <w:numFmt w:val="bullet"/>
      <w:lvlText w:val="o"/>
      <w:lvlJc w:val="left"/>
      <w:pPr>
        <w:ind w:left="1710" w:hanging="360"/>
      </w:pPr>
      <w:rPr>
        <w:rFonts w:ascii="Courier New" w:hAnsi="Courier New" w:cs="Courier New" w:hint="default"/>
      </w:rPr>
    </w:lvl>
    <w:lvl w:ilvl="2" w:tplc="241A0005" w:tentative="1">
      <w:start w:val="1"/>
      <w:numFmt w:val="bullet"/>
      <w:lvlText w:val=""/>
      <w:lvlJc w:val="left"/>
      <w:pPr>
        <w:ind w:left="2430" w:hanging="360"/>
      </w:pPr>
      <w:rPr>
        <w:rFonts w:ascii="Wingdings" w:hAnsi="Wingdings" w:hint="default"/>
      </w:rPr>
    </w:lvl>
    <w:lvl w:ilvl="3" w:tplc="241A0001" w:tentative="1">
      <w:start w:val="1"/>
      <w:numFmt w:val="bullet"/>
      <w:lvlText w:val=""/>
      <w:lvlJc w:val="left"/>
      <w:pPr>
        <w:ind w:left="3150" w:hanging="360"/>
      </w:pPr>
      <w:rPr>
        <w:rFonts w:ascii="Symbol" w:hAnsi="Symbol" w:hint="default"/>
      </w:rPr>
    </w:lvl>
    <w:lvl w:ilvl="4" w:tplc="241A0003" w:tentative="1">
      <w:start w:val="1"/>
      <w:numFmt w:val="bullet"/>
      <w:lvlText w:val="o"/>
      <w:lvlJc w:val="left"/>
      <w:pPr>
        <w:ind w:left="3870" w:hanging="360"/>
      </w:pPr>
      <w:rPr>
        <w:rFonts w:ascii="Courier New" w:hAnsi="Courier New" w:cs="Courier New" w:hint="default"/>
      </w:rPr>
    </w:lvl>
    <w:lvl w:ilvl="5" w:tplc="241A0005" w:tentative="1">
      <w:start w:val="1"/>
      <w:numFmt w:val="bullet"/>
      <w:lvlText w:val=""/>
      <w:lvlJc w:val="left"/>
      <w:pPr>
        <w:ind w:left="4590" w:hanging="360"/>
      </w:pPr>
      <w:rPr>
        <w:rFonts w:ascii="Wingdings" w:hAnsi="Wingdings" w:hint="default"/>
      </w:rPr>
    </w:lvl>
    <w:lvl w:ilvl="6" w:tplc="241A0001" w:tentative="1">
      <w:start w:val="1"/>
      <w:numFmt w:val="bullet"/>
      <w:lvlText w:val=""/>
      <w:lvlJc w:val="left"/>
      <w:pPr>
        <w:ind w:left="5310" w:hanging="360"/>
      </w:pPr>
      <w:rPr>
        <w:rFonts w:ascii="Symbol" w:hAnsi="Symbol" w:hint="default"/>
      </w:rPr>
    </w:lvl>
    <w:lvl w:ilvl="7" w:tplc="241A0003" w:tentative="1">
      <w:start w:val="1"/>
      <w:numFmt w:val="bullet"/>
      <w:lvlText w:val="o"/>
      <w:lvlJc w:val="left"/>
      <w:pPr>
        <w:ind w:left="6030" w:hanging="360"/>
      </w:pPr>
      <w:rPr>
        <w:rFonts w:ascii="Courier New" w:hAnsi="Courier New" w:cs="Courier New" w:hint="default"/>
      </w:rPr>
    </w:lvl>
    <w:lvl w:ilvl="8" w:tplc="241A0005" w:tentative="1">
      <w:start w:val="1"/>
      <w:numFmt w:val="bullet"/>
      <w:lvlText w:val=""/>
      <w:lvlJc w:val="left"/>
      <w:pPr>
        <w:ind w:left="6750" w:hanging="360"/>
      </w:pPr>
      <w:rPr>
        <w:rFonts w:ascii="Wingdings" w:hAnsi="Wingdings" w:hint="default"/>
      </w:rPr>
    </w:lvl>
  </w:abstractNum>
  <w:abstractNum w:abstractNumId="20" w15:restartNumberingAfterBreak="0">
    <w:nsid w:val="32B9116C"/>
    <w:multiLevelType w:val="hybridMultilevel"/>
    <w:tmpl w:val="B49AED6A"/>
    <w:lvl w:ilvl="0" w:tplc="241A0009">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36B278AB"/>
    <w:multiLevelType w:val="hybridMultilevel"/>
    <w:tmpl w:val="19565E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3E5F75CC"/>
    <w:multiLevelType w:val="hybridMultilevel"/>
    <w:tmpl w:val="1ED407D6"/>
    <w:lvl w:ilvl="0" w:tplc="1010931C">
      <w:numFmt w:val="bullet"/>
      <w:lvlText w:val="-"/>
      <w:lvlJc w:val="left"/>
      <w:pPr>
        <w:ind w:left="1080" w:hanging="360"/>
      </w:pPr>
      <w:rPr>
        <w:rFonts w:ascii="Cambria" w:eastAsiaTheme="minorHAnsi" w:hAnsi="Cambria" w:cstheme="minorBidi" w:hint="default"/>
      </w:rPr>
    </w:lvl>
    <w:lvl w:ilvl="1" w:tplc="2C1A0003">
      <w:start w:val="1"/>
      <w:numFmt w:val="bullet"/>
      <w:lvlText w:val="o"/>
      <w:lvlJc w:val="left"/>
      <w:pPr>
        <w:ind w:left="1800" w:hanging="360"/>
      </w:pPr>
      <w:rPr>
        <w:rFonts w:ascii="Courier New" w:hAnsi="Courier New" w:cs="Courier New" w:hint="default"/>
      </w:rPr>
    </w:lvl>
    <w:lvl w:ilvl="2" w:tplc="2C1A0005">
      <w:start w:val="1"/>
      <w:numFmt w:val="bullet"/>
      <w:lvlText w:val=""/>
      <w:lvlJc w:val="left"/>
      <w:pPr>
        <w:ind w:left="2520" w:hanging="360"/>
      </w:pPr>
      <w:rPr>
        <w:rFonts w:ascii="Wingdings" w:hAnsi="Wingdings" w:hint="default"/>
      </w:rPr>
    </w:lvl>
    <w:lvl w:ilvl="3" w:tplc="2C1A0001">
      <w:start w:val="1"/>
      <w:numFmt w:val="bullet"/>
      <w:lvlText w:val=""/>
      <w:lvlJc w:val="left"/>
      <w:pPr>
        <w:ind w:left="3240" w:hanging="360"/>
      </w:pPr>
      <w:rPr>
        <w:rFonts w:ascii="Symbol" w:hAnsi="Symbol" w:hint="default"/>
      </w:rPr>
    </w:lvl>
    <w:lvl w:ilvl="4" w:tplc="2C1A0003">
      <w:start w:val="1"/>
      <w:numFmt w:val="bullet"/>
      <w:lvlText w:val="o"/>
      <w:lvlJc w:val="left"/>
      <w:pPr>
        <w:ind w:left="3960" w:hanging="360"/>
      </w:pPr>
      <w:rPr>
        <w:rFonts w:ascii="Courier New" w:hAnsi="Courier New" w:cs="Courier New" w:hint="default"/>
      </w:rPr>
    </w:lvl>
    <w:lvl w:ilvl="5" w:tplc="2C1A0005">
      <w:start w:val="1"/>
      <w:numFmt w:val="bullet"/>
      <w:lvlText w:val=""/>
      <w:lvlJc w:val="left"/>
      <w:pPr>
        <w:ind w:left="4680" w:hanging="360"/>
      </w:pPr>
      <w:rPr>
        <w:rFonts w:ascii="Wingdings" w:hAnsi="Wingdings" w:hint="default"/>
      </w:rPr>
    </w:lvl>
    <w:lvl w:ilvl="6" w:tplc="2C1A0001">
      <w:start w:val="1"/>
      <w:numFmt w:val="bullet"/>
      <w:lvlText w:val=""/>
      <w:lvlJc w:val="left"/>
      <w:pPr>
        <w:ind w:left="5400" w:hanging="360"/>
      </w:pPr>
      <w:rPr>
        <w:rFonts w:ascii="Symbol" w:hAnsi="Symbol" w:hint="default"/>
      </w:rPr>
    </w:lvl>
    <w:lvl w:ilvl="7" w:tplc="2C1A0003">
      <w:start w:val="1"/>
      <w:numFmt w:val="bullet"/>
      <w:lvlText w:val="o"/>
      <w:lvlJc w:val="left"/>
      <w:pPr>
        <w:ind w:left="6120" w:hanging="360"/>
      </w:pPr>
      <w:rPr>
        <w:rFonts w:ascii="Courier New" w:hAnsi="Courier New" w:cs="Courier New" w:hint="default"/>
      </w:rPr>
    </w:lvl>
    <w:lvl w:ilvl="8" w:tplc="2C1A0005">
      <w:start w:val="1"/>
      <w:numFmt w:val="bullet"/>
      <w:lvlText w:val=""/>
      <w:lvlJc w:val="left"/>
      <w:pPr>
        <w:ind w:left="6840" w:hanging="360"/>
      </w:pPr>
      <w:rPr>
        <w:rFonts w:ascii="Wingdings" w:hAnsi="Wingdings" w:hint="default"/>
      </w:rPr>
    </w:lvl>
  </w:abstractNum>
  <w:abstractNum w:abstractNumId="23" w15:restartNumberingAfterBreak="0">
    <w:nsid w:val="43AA0C84"/>
    <w:multiLevelType w:val="hybridMultilevel"/>
    <w:tmpl w:val="C8CEF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7E67E10"/>
    <w:multiLevelType w:val="multilevel"/>
    <w:tmpl w:val="F98A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8B7DDC"/>
    <w:multiLevelType w:val="hybridMultilevel"/>
    <w:tmpl w:val="DDA6DA38"/>
    <w:lvl w:ilvl="0" w:tplc="241A0005">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6" w15:restartNumberingAfterBreak="0">
    <w:nsid w:val="4FEC4EF8"/>
    <w:multiLevelType w:val="hybridMultilevel"/>
    <w:tmpl w:val="9E5A80E6"/>
    <w:lvl w:ilvl="0" w:tplc="0000000A">
      <w:start w:val="1"/>
      <w:numFmt w:val="bullet"/>
      <w:lvlText w:val="-"/>
      <w:lvlJc w:val="left"/>
      <w:pPr>
        <w:ind w:left="720" w:hanging="360"/>
      </w:pPr>
      <w:rPr>
        <w:rFonts w:ascii="Arial" w:hAnsi="Arial" w:cs="Arial" w:hint="default"/>
        <w:sz w:val="20"/>
        <w:szCs w:val="20"/>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5AC6334"/>
    <w:multiLevelType w:val="hybridMultilevel"/>
    <w:tmpl w:val="1012C6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AE0CBE"/>
    <w:multiLevelType w:val="hybridMultilevel"/>
    <w:tmpl w:val="04B60CEA"/>
    <w:lvl w:ilvl="0" w:tplc="04090005">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15:restartNumberingAfterBreak="0">
    <w:nsid w:val="618204B3"/>
    <w:multiLevelType w:val="hybridMultilevel"/>
    <w:tmpl w:val="D6564D3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15:restartNumberingAfterBreak="0">
    <w:nsid w:val="685720A0"/>
    <w:multiLevelType w:val="multilevel"/>
    <w:tmpl w:val="9C9E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587502"/>
    <w:multiLevelType w:val="hybridMultilevel"/>
    <w:tmpl w:val="CCD0F59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2" w15:restartNumberingAfterBreak="0">
    <w:nsid w:val="742346AE"/>
    <w:multiLevelType w:val="hybridMultilevel"/>
    <w:tmpl w:val="84B8E88A"/>
    <w:lvl w:ilvl="0" w:tplc="BFC44F6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831141"/>
    <w:multiLevelType w:val="hybridMultilevel"/>
    <w:tmpl w:val="3F4A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B81663"/>
    <w:multiLevelType w:val="hybridMultilevel"/>
    <w:tmpl w:val="FC54E722"/>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7C6C070D"/>
    <w:multiLevelType w:val="hybridMultilevel"/>
    <w:tmpl w:val="3722A236"/>
    <w:lvl w:ilvl="0" w:tplc="0000000A">
      <w:start w:val="1"/>
      <w:numFmt w:val="bullet"/>
      <w:lvlText w:val="-"/>
      <w:lvlJc w:val="left"/>
      <w:pPr>
        <w:ind w:left="720" w:hanging="360"/>
      </w:pPr>
      <w:rPr>
        <w:rFonts w:ascii="Arial" w:hAnsi="Arial" w:cs="Arial"/>
        <w:sz w:val="20"/>
        <w:szCs w:val="20"/>
        <w:lang w:val="sr-Latn-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8C6524"/>
    <w:multiLevelType w:val="hybridMultilevel"/>
    <w:tmpl w:val="A948C7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1969B5"/>
    <w:multiLevelType w:val="hybridMultilevel"/>
    <w:tmpl w:val="1CCE68D6"/>
    <w:lvl w:ilvl="0" w:tplc="241A0007">
      <w:start w:val="1"/>
      <w:numFmt w:val="bullet"/>
      <w:lvlText w:val=""/>
      <w:lvlPicBulletId w:val="0"/>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8" w15:restartNumberingAfterBreak="0">
    <w:nsid w:val="7EC47BE9"/>
    <w:multiLevelType w:val="hybridMultilevel"/>
    <w:tmpl w:val="CD2E1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3"/>
  </w:num>
  <w:num w:numId="3">
    <w:abstractNumId w:val="30"/>
  </w:num>
  <w:num w:numId="4">
    <w:abstractNumId w:val="24"/>
  </w:num>
  <w:num w:numId="5">
    <w:abstractNumId w:val="14"/>
  </w:num>
  <w:num w:numId="6">
    <w:abstractNumId w:val="12"/>
  </w:num>
  <w:num w:numId="7">
    <w:abstractNumId w:val="2"/>
  </w:num>
  <w:num w:numId="8">
    <w:abstractNumId w:val="33"/>
  </w:num>
  <w:num w:numId="9">
    <w:abstractNumId w:val="11"/>
  </w:num>
  <w:num w:numId="10">
    <w:abstractNumId w:val="7"/>
  </w:num>
  <w:num w:numId="11">
    <w:abstractNumId w:val="18"/>
  </w:num>
  <w:num w:numId="12">
    <w:abstractNumId w:val="23"/>
  </w:num>
  <w:num w:numId="13">
    <w:abstractNumId w:val="4"/>
  </w:num>
  <w:num w:numId="14">
    <w:abstractNumId w:val="17"/>
  </w:num>
  <w:num w:numId="15">
    <w:abstractNumId w:val="15"/>
  </w:num>
  <w:num w:numId="16">
    <w:abstractNumId w:val="36"/>
  </w:num>
  <w:num w:numId="17">
    <w:abstractNumId w:val="6"/>
  </w:num>
  <w:num w:numId="18">
    <w:abstractNumId w:val="28"/>
  </w:num>
  <w:num w:numId="19">
    <w:abstractNumId w:val="9"/>
  </w:num>
  <w:num w:numId="20">
    <w:abstractNumId w:val="20"/>
  </w:num>
  <w:num w:numId="21">
    <w:abstractNumId w:val="29"/>
  </w:num>
  <w:num w:numId="22">
    <w:abstractNumId w:val="25"/>
  </w:num>
  <w:num w:numId="23">
    <w:abstractNumId w:val="0"/>
  </w:num>
  <w:num w:numId="24">
    <w:abstractNumId w:val="16"/>
  </w:num>
  <w:num w:numId="25">
    <w:abstractNumId w:val="8"/>
  </w:num>
  <w:num w:numId="26">
    <w:abstractNumId w:val="19"/>
  </w:num>
  <w:num w:numId="27">
    <w:abstractNumId w:val="31"/>
  </w:num>
  <w:num w:numId="28">
    <w:abstractNumId w:val="1"/>
  </w:num>
  <w:num w:numId="29">
    <w:abstractNumId w:val="37"/>
  </w:num>
  <w:num w:numId="30">
    <w:abstractNumId w:val="34"/>
  </w:num>
  <w:num w:numId="31">
    <w:abstractNumId w:val="21"/>
  </w:num>
  <w:num w:numId="32">
    <w:abstractNumId w:val="38"/>
  </w:num>
  <w:num w:numId="33">
    <w:abstractNumId w:val="32"/>
  </w:num>
  <w:num w:numId="34">
    <w:abstractNumId w:val="36"/>
  </w:num>
  <w:num w:numId="35">
    <w:abstractNumId w:val="10"/>
  </w:num>
  <w:num w:numId="36">
    <w:abstractNumId w:val="35"/>
  </w:num>
  <w:num w:numId="37">
    <w:abstractNumId w:val="3"/>
  </w:num>
  <w:num w:numId="38">
    <w:abstractNumId w:val="27"/>
  </w:num>
  <w:num w:numId="39">
    <w:abstractNumId w:val="26"/>
  </w:num>
  <w:num w:numId="40">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383"/>
    <w:rsid w:val="00000788"/>
    <w:rsid w:val="00006EB1"/>
    <w:rsid w:val="00020812"/>
    <w:rsid w:val="000216E3"/>
    <w:rsid w:val="00024A66"/>
    <w:rsid w:val="000270C1"/>
    <w:rsid w:val="00032035"/>
    <w:rsid w:val="00034B75"/>
    <w:rsid w:val="00037B15"/>
    <w:rsid w:val="00040DC5"/>
    <w:rsid w:val="00045A81"/>
    <w:rsid w:val="00050518"/>
    <w:rsid w:val="0005270A"/>
    <w:rsid w:val="00055E3F"/>
    <w:rsid w:val="000643A5"/>
    <w:rsid w:val="00073504"/>
    <w:rsid w:val="00074631"/>
    <w:rsid w:val="00076630"/>
    <w:rsid w:val="00081BB6"/>
    <w:rsid w:val="00082584"/>
    <w:rsid w:val="000867CC"/>
    <w:rsid w:val="000939D4"/>
    <w:rsid w:val="000943CB"/>
    <w:rsid w:val="000A0607"/>
    <w:rsid w:val="000A0A6F"/>
    <w:rsid w:val="000A0BC2"/>
    <w:rsid w:val="000A0D97"/>
    <w:rsid w:val="000A100E"/>
    <w:rsid w:val="000A145F"/>
    <w:rsid w:val="000B0570"/>
    <w:rsid w:val="000B0701"/>
    <w:rsid w:val="000B0953"/>
    <w:rsid w:val="000B510E"/>
    <w:rsid w:val="000B625E"/>
    <w:rsid w:val="000C1CBD"/>
    <w:rsid w:val="000C35C9"/>
    <w:rsid w:val="000C5FF9"/>
    <w:rsid w:val="000C7071"/>
    <w:rsid w:val="000C7EEF"/>
    <w:rsid w:val="000D152F"/>
    <w:rsid w:val="000D17C6"/>
    <w:rsid w:val="000D2A86"/>
    <w:rsid w:val="000D7EE5"/>
    <w:rsid w:val="000E2927"/>
    <w:rsid w:val="000E36FF"/>
    <w:rsid w:val="000E440B"/>
    <w:rsid w:val="000E6E12"/>
    <w:rsid w:val="000F066F"/>
    <w:rsid w:val="000F224C"/>
    <w:rsid w:val="000F3524"/>
    <w:rsid w:val="000F69BC"/>
    <w:rsid w:val="000F71AC"/>
    <w:rsid w:val="00102AF8"/>
    <w:rsid w:val="00103F6C"/>
    <w:rsid w:val="00107816"/>
    <w:rsid w:val="00107F0F"/>
    <w:rsid w:val="0011153C"/>
    <w:rsid w:val="001153A0"/>
    <w:rsid w:val="00115C69"/>
    <w:rsid w:val="001178DA"/>
    <w:rsid w:val="00122A1E"/>
    <w:rsid w:val="00123CA7"/>
    <w:rsid w:val="00124290"/>
    <w:rsid w:val="001253D6"/>
    <w:rsid w:val="00133819"/>
    <w:rsid w:val="00135358"/>
    <w:rsid w:val="00136BDE"/>
    <w:rsid w:val="00141BA0"/>
    <w:rsid w:val="00141FE4"/>
    <w:rsid w:val="00145D32"/>
    <w:rsid w:val="00147889"/>
    <w:rsid w:val="00150AFB"/>
    <w:rsid w:val="001515E0"/>
    <w:rsid w:val="001525D5"/>
    <w:rsid w:val="00152C0B"/>
    <w:rsid w:val="00160D27"/>
    <w:rsid w:val="00162AEF"/>
    <w:rsid w:val="0016330D"/>
    <w:rsid w:val="001643B5"/>
    <w:rsid w:val="00166AE9"/>
    <w:rsid w:val="00170DC9"/>
    <w:rsid w:val="00174115"/>
    <w:rsid w:val="00174D75"/>
    <w:rsid w:val="00177413"/>
    <w:rsid w:val="00180879"/>
    <w:rsid w:val="001920F4"/>
    <w:rsid w:val="001A0C8C"/>
    <w:rsid w:val="001A1574"/>
    <w:rsid w:val="001A15E3"/>
    <w:rsid w:val="001A5784"/>
    <w:rsid w:val="001A68B6"/>
    <w:rsid w:val="001B2841"/>
    <w:rsid w:val="001B3F9F"/>
    <w:rsid w:val="001B5E8B"/>
    <w:rsid w:val="001C6FCF"/>
    <w:rsid w:val="001D1493"/>
    <w:rsid w:val="001D3874"/>
    <w:rsid w:val="001D4344"/>
    <w:rsid w:val="001D5773"/>
    <w:rsid w:val="001D5E45"/>
    <w:rsid w:val="001D6400"/>
    <w:rsid w:val="001D7780"/>
    <w:rsid w:val="001D7815"/>
    <w:rsid w:val="001E07CA"/>
    <w:rsid w:val="001E47DA"/>
    <w:rsid w:val="001E7A73"/>
    <w:rsid w:val="001E7B21"/>
    <w:rsid w:val="001F02FE"/>
    <w:rsid w:val="001F5176"/>
    <w:rsid w:val="00201254"/>
    <w:rsid w:val="0020132D"/>
    <w:rsid w:val="00204B9D"/>
    <w:rsid w:val="00215195"/>
    <w:rsid w:val="0022001C"/>
    <w:rsid w:val="00224B65"/>
    <w:rsid w:val="00227D93"/>
    <w:rsid w:val="00241FD4"/>
    <w:rsid w:val="0026294C"/>
    <w:rsid w:val="0027127E"/>
    <w:rsid w:val="00274270"/>
    <w:rsid w:val="00275D4D"/>
    <w:rsid w:val="00276769"/>
    <w:rsid w:val="00277444"/>
    <w:rsid w:val="0028067F"/>
    <w:rsid w:val="00283904"/>
    <w:rsid w:val="00284E5C"/>
    <w:rsid w:val="002855F8"/>
    <w:rsid w:val="00295146"/>
    <w:rsid w:val="002972DD"/>
    <w:rsid w:val="002978BD"/>
    <w:rsid w:val="002A0D67"/>
    <w:rsid w:val="002A5851"/>
    <w:rsid w:val="002B5448"/>
    <w:rsid w:val="002B5A79"/>
    <w:rsid w:val="002B79AE"/>
    <w:rsid w:val="002C1E2D"/>
    <w:rsid w:val="002D0F05"/>
    <w:rsid w:val="002D1DBD"/>
    <w:rsid w:val="002D4F59"/>
    <w:rsid w:val="002E0F12"/>
    <w:rsid w:val="002E198B"/>
    <w:rsid w:val="002E2A43"/>
    <w:rsid w:val="002E672A"/>
    <w:rsid w:val="002F0E52"/>
    <w:rsid w:val="002F113B"/>
    <w:rsid w:val="00302E94"/>
    <w:rsid w:val="00314A24"/>
    <w:rsid w:val="00315114"/>
    <w:rsid w:val="00327932"/>
    <w:rsid w:val="003309CB"/>
    <w:rsid w:val="00331807"/>
    <w:rsid w:val="00340961"/>
    <w:rsid w:val="003409EB"/>
    <w:rsid w:val="0034434C"/>
    <w:rsid w:val="00347F9B"/>
    <w:rsid w:val="0035685C"/>
    <w:rsid w:val="003578B4"/>
    <w:rsid w:val="00357B4B"/>
    <w:rsid w:val="0036765C"/>
    <w:rsid w:val="00371811"/>
    <w:rsid w:val="003724C8"/>
    <w:rsid w:val="00374E27"/>
    <w:rsid w:val="003802DD"/>
    <w:rsid w:val="00387A2C"/>
    <w:rsid w:val="0039201E"/>
    <w:rsid w:val="00393A0B"/>
    <w:rsid w:val="00394809"/>
    <w:rsid w:val="003949AE"/>
    <w:rsid w:val="00394BBF"/>
    <w:rsid w:val="003A06B0"/>
    <w:rsid w:val="003A09C2"/>
    <w:rsid w:val="003A534F"/>
    <w:rsid w:val="003A607B"/>
    <w:rsid w:val="003A6162"/>
    <w:rsid w:val="003A7B2F"/>
    <w:rsid w:val="003B3CD4"/>
    <w:rsid w:val="003B4584"/>
    <w:rsid w:val="003B5A3A"/>
    <w:rsid w:val="003C1D45"/>
    <w:rsid w:val="003C2155"/>
    <w:rsid w:val="003C354A"/>
    <w:rsid w:val="003C75F0"/>
    <w:rsid w:val="003D20B9"/>
    <w:rsid w:val="003D7C56"/>
    <w:rsid w:val="003E3DF9"/>
    <w:rsid w:val="003E527C"/>
    <w:rsid w:val="003F5C80"/>
    <w:rsid w:val="003F624C"/>
    <w:rsid w:val="003F676D"/>
    <w:rsid w:val="003F6C52"/>
    <w:rsid w:val="0040229B"/>
    <w:rsid w:val="00403E54"/>
    <w:rsid w:val="0040487F"/>
    <w:rsid w:val="00404CDE"/>
    <w:rsid w:val="00404EE6"/>
    <w:rsid w:val="004078B6"/>
    <w:rsid w:val="00407FE1"/>
    <w:rsid w:val="00412AD9"/>
    <w:rsid w:val="00413133"/>
    <w:rsid w:val="004176E7"/>
    <w:rsid w:val="0042268E"/>
    <w:rsid w:val="00424A19"/>
    <w:rsid w:val="00427A65"/>
    <w:rsid w:val="004310DE"/>
    <w:rsid w:val="0043600D"/>
    <w:rsid w:val="0043666D"/>
    <w:rsid w:val="0043674A"/>
    <w:rsid w:val="00440C17"/>
    <w:rsid w:val="0044491F"/>
    <w:rsid w:val="00445CF6"/>
    <w:rsid w:val="00453B9D"/>
    <w:rsid w:val="0045414B"/>
    <w:rsid w:val="004551E2"/>
    <w:rsid w:val="004629B0"/>
    <w:rsid w:val="00464518"/>
    <w:rsid w:val="004645E7"/>
    <w:rsid w:val="00467A6B"/>
    <w:rsid w:val="00471614"/>
    <w:rsid w:val="00473134"/>
    <w:rsid w:val="004758F6"/>
    <w:rsid w:val="00475A00"/>
    <w:rsid w:val="00482591"/>
    <w:rsid w:val="00490C82"/>
    <w:rsid w:val="004933BC"/>
    <w:rsid w:val="00494A46"/>
    <w:rsid w:val="00497451"/>
    <w:rsid w:val="004A3D9F"/>
    <w:rsid w:val="004A58F3"/>
    <w:rsid w:val="004B2E61"/>
    <w:rsid w:val="004B3264"/>
    <w:rsid w:val="004B6D38"/>
    <w:rsid w:val="004C09B4"/>
    <w:rsid w:val="004C3DEA"/>
    <w:rsid w:val="004C7DC5"/>
    <w:rsid w:val="004D195E"/>
    <w:rsid w:val="004F0A21"/>
    <w:rsid w:val="004F1CB3"/>
    <w:rsid w:val="004F4752"/>
    <w:rsid w:val="004F4AB2"/>
    <w:rsid w:val="00506C80"/>
    <w:rsid w:val="00510A8F"/>
    <w:rsid w:val="00511EEC"/>
    <w:rsid w:val="00512231"/>
    <w:rsid w:val="005155BD"/>
    <w:rsid w:val="00521898"/>
    <w:rsid w:val="00522CB0"/>
    <w:rsid w:val="00523958"/>
    <w:rsid w:val="005247A1"/>
    <w:rsid w:val="00534242"/>
    <w:rsid w:val="00537AE6"/>
    <w:rsid w:val="00540018"/>
    <w:rsid w:val="005437D8"/>
    <w:rsid w:val="005438F6"/>
    <w:rsid w:val="00543949"/>
    <w:rsid w:val="0054538E"/>
    <w:rsid w:val="00546F84"/>
    <w:rsid w:val="005508C1"/>
    <w:rsid w:val="00550C20"/>
    <w:rsid w:val="00555AF0"/>
    <w:rsid w:val="00555D61"/>
    <w:rsid w:val="00557C70"/>
    <w:rsid w:val="00562DCF"/>
    <w:rsid w:val="00563090"/>
    <w:rsid w:val="00572CFD"/>
    <w:rsid w:val="0057384D"/>
    <w:rsid w:val="00573D62"/>
    <w:rsid w:val="00576C93"/>
    <w:rsid w:val="00582748"/>
    <w:rsid w:val="0059493A"/>
    <w:rsid w:val="005A4D52"/>
    <w:rsid w:val="005B2E85"/>
    <w:rsid w:val="005B36F8"/>
    <w:rsid w:val="005C41B2"/>
    <w:rsid w:val="005C54FB"/>
    <w:rsid w:val="005D3586"/>
    <w:rsid w:val="005D4A9D"/>
    <w:rsid w:val="005D65E1"/>
    <w:rsid w:val="005E035D"/>
    <w:rsid w:val="005E0D6B"/>
    <w:rsid w:val="005E16B9"/>
    <w:rsid w:val="005E3161"/>
    <w:rsid w:val="005E59CA"/>
    <w:rsid w:val="005F0403"/>
    <w:rsid w:val="005F0C38"/>
    <w:rsid w:val="005F5EEB"/>
    <w:rsid w:val="005F707D"/>
    <w:rsid w:val="00605E24"/>
    <w:rsid w:val="006069E7"/>
    <w:rsid w:val="00614352"/>
    <w:rsid w:val="00617637"/>
    <w:rsid w:val="00620B2A"/>
    <w:rsid w:val="006225BA"/>
    <w:rsid w:val="00643DD7"/>
    <w:rsid w:val="0064773A"/>
    <w:rsid w:val="00650BFD"/>
    <w:rsid w:val="00654310"/>
    <w:rsid w:val="00654707"/>
    <w:rsid w:val="00656013"/>
    <w:rsid w:val="00657EF0"/>
    <w:rsid w:val="00661BBA"/>
    <w:rsid w:val="00664CD2"/>
    <w:rsid w:val="006650CD"/>
    <w:rsid w:val="0066525E"/>
    <w:rsid w:val="00667E3A"/>
    <w:rsid w:val="0067030E"/>
    <w:rsid w:val="00670A10"/>
    <w:rsid w:val="00675DAB"/>
    <w:rsid w:val="006774E1"/>
    <w:rsid w:val="00677785"/>
    <w:rsid w:val="006862C2"/>
    <w:rsid w:val="00687D34"/>
    <w:rsid w:val="00687E26"/>
    <w:rsid w:val="006913C8"/>
    <w:rsid w:val="00692257"/>
    <w:rsid w:val="00695C59"/>
    <w:rsid w:val="00695DC8"/>
    <w:rsid w:val="00697AB5"/>
    <w:rsid w:val="006A231F"/>
    <w:rsid w:val="006A54D9"/>
    <w:rsid w:val="006A5649"/>
    <w:rsid w:val="006B0653"/>
    <w:rsid w:val="006B1958"/>
    <w:rsid w:val="006B1C9F"/>
    <w:rsid w:val="006B40F3"/>
    <w:rsid w:val="006C571E"/>
    <w:rsid w:val="006C70EF"/>
    <w:rsid w:val="006C7224"/>
    <w:rsid w:val="006D2D47"/>
    <w:rsid w:val="006D305D"/>
    <w:rsid w:val="006D4A2C"/>
    <w:rsid w:val="006D6660"/>
    <w:rsid w:val="006E0AA1"/>
    <w:rsid w:val="006E423E"/>
    <w:rsid w:val="006E53EC"/>
    <w:rsid w:val="006E5E24"/>
    <w:rsid w:val="006E610D"/>
    <w:rsid w:val="00713383"/>
    <w:rsid w:val="00713C7B"/>
    <w:rsid w:val="00715727"/>
    <w:rsid w:val="007172FC"/>
    <w:rsid w:val="007204D4"/>
    <w:rsid w:val="00726CC4"/>
    <w:rsid w:val="00726F62"/>
    <w:rsid w:val="00726FFD"/>
    <w:rsid w:val="00733059"/>
    <w:rsid w:val="00733BC4"/>
    <w:rsid w:val="00734D00"/>
    <w:rsid w:val="007363F7"/>
    <w:rsid w:val="00743E57"/>
    <w:rsid w:val="007601DE"/>
    <w:rsid w:val="007623B1"/>
    <w:rsid w:val="00762A9C"/>
    <w:rsid w:val="00763871"/>
    <w:rsid w:val="00764462"/>
    <w:rsid w:val="00766E3A"/>
    <w:rsid w:val="00767D3D"/>
    <w:rsid w:val="007740F5"/>
    <w:rsid w:val="007746BB"/>
    <w:rsid w:val="00776251"/>
    <w:rsid w:val="007767A1"/>
    <w:rsid w:val="00780EF7"/>
    <w:rsid w:val="0078191A"/>
    <w:rsid w:val="0078549C"/>
    <w:rsid w:val="00786233"/>
    <w:rsid w:val="007872DE"/>
    <w:rsid w:val="007878AC"/>
    <w:rsid w:val="0079203F"/>
    <w:rsid w:val="00795673"/>
    <w:rsid w:val="007974D9"/>
    <w:rsid w:val="007A0B6D"/>
    <w:rsid w:val="007A7CB1"/>
    <w:rsid w:val="007A7F48"/>
    <w:rsid w:val="007B0B5E"/>
    <w:rsid w:val="007B1EF8"/>
    <w:rsid w:val="007B7021"/>
    <w:rsid w:val="007C437D"/>
    <w:rsid w:val="007C49CE"/>
    <w:rsid w:val="007C6A5B"/>
    <w:rsid w:val="007D2BAF"/>
    <w:rsid w:val="007D490B"/>
    <w:rsid w:val="007E2E6E"/>
    <w:rsid w:val="007F32F6"/>
    <w:rsid w:val="007F44A5"/>
    <w:rsid w:val="007F4699"/>
    <w:rsid w:val="007F69D1"/>
    <w:rsid w:val="00800F94"/>
    <w:rsid w:val="00811F93"/>
    <w:rsid w:val="00821DC7"/>
    <w:rsid w:val="00823235"/>
    <w:rsid w:val="00826A58"/>
    <w:rsid w:val="00830830"/>
    <w:rsid w:val="00831851"/>
    <w:rsid w:val="00840A33"/>
    <w:rsid w:val="008442A8"/>
    <w:rsid w:val="00847E8A"/>
    <w:rsid w:val="00850B53"/>
    <w:rsid w:val="00851571"/>
    <w:rsid w:val="00853245"/>
    <w:rsid w:val="00855CDC"/>
    <w:rsid w:val="00861A1D"/>
    <w:rsid w:val="00862B30"/>
    <w:rsid w:val="0086581D"/>
    <w:rsid w:val="0087122E"/>
    <w:rsid w:val="0087162E"/>
    <w:rsid w:val="00871F14"/>
    <w:rsid w:val="00883165"/>
    <w:rsid w:val="0089277F"/>
    <w:rsid w:val="00892E8B"/>
    <w:rsid w:val="00893A03"/>
    <w:rsid w:val="008A3268"/>
    <w:rsid w:val="008A371F"/>
    <w:rsid w:val="008A782F"/>
    <w:rsid w:val="008B4680"/>
    <w:rsid w:val="008B61E8"/>
    <w:rsid w:val="008B6F5B"/>
    <w:rsid w:val="008B7A6C"/>
    <w:rsid w:val="008C3767"/>
    <w:rsid w:val="008D2983"/>
    <w:rsid w:val="008D379F"/>
    <w:rsid w:val="008D4E6A"/>
    <w:rsid w:val="008D6171"/>
    <w:rsid w:val="008D67EF"/>
    <w:rsid w:val="008D7873"/>
    <w:rsid w:val="008E1987"/>
    <w:rsid w:val="008E19DC"/>
    <w:rsid w:val="008E1ABE"/>
    <w:rsid w:val="008E2D3B"/>
    <w:rsid w:val="008E5672"/>
    <w:rsid w:val="008E6DAE"/>
    <w:rsid w:val="008E7E5C"/>
    <w:rsid w:val="00901740"/>
    <w:rsid w:val="00901746"/>
    <w:rsid w:val="0090508B"/>
    <w:rsid w:val="0090560A"/>
    <w:rsid w:val="00912850"/>
    <w:rsid w:val="00913178"/>
    <w:rsid w:val="0091485A"/>
    <w:rsid w:val="009412AA"/>
    <w:rsid w:val="0094268A"/>
    <w:rsid w:val="00945253"/>
    <w:rsid w:val="0095094C"/>
    <w:rsid w:val="00951847"/>
    <w:rsid w:val="00951981"/>
    <w:rsid w:val="00953511"/>
    <w:rsid w:val="00956A5E"/>
    <w:rsid w:val="009574A2"/>
    <w:rsid w:val="009615EF"/>
    <w:rsid w:val="0096308F"/>
    <w:rsid w:val="00963A74"/>
    <w:rsid w:val="0096474A"/>
    <w:rsid w:val="009733BB"/>
    <w:rsid w:val="00973455"/>
    <w:rsid w:val="00975090"/>
    <w:rsid w:val="00975A0A"/>
    <w:rsid w:val="009760B8"/>
    <w:rsid w:val="009819E2"/>
    <w:rsid w:val="00991DD8"/>
    <w:rsid w:val="00995CB2"/>
    <w:rsid w:val="009A0F18"/>
    <w:rsid w:val="009A4D43"/>
    <w:rsid w:val="009A54C1"/>
    <w:rsid w:val="009A6F14"/>
    <w:rsid w:val="009A7F83"/>
    <w:rsid w:val="009B162B"/>
    <w:rsid w:val="009B1F0E"/>
    <w:rsid w:val="009B3253"/>
    <w:rsid w:val="009B3582"/>
    <w:rsid w:val="009B44A3"/>
    <w:rsid w:val="009B74EA"/>
    <w:rsid w:val="009C09CB"/>
    <w:rsid w:val="009C1AB2"/>
    <w:rsid w:val="009C2930"/>
    <w:rsid w:val="009D0669"/>
    <w:rsid w:val="009D18B5"/>
    <w:rsid w:val="009D355F"/>
    <w:rsid w:val="009D6C0A"/>
    <w:rsid w:val="009D6D3B"/>
    <w:rsid w:val="009E090A"/>
    <w:rsid w:val="009E147D"/>
    <w:rsid w:val="009E2323"/>
    <w:rsid w:val="009E3487"/>
    <w:rsid w:val="009E56CD"/>
    <w:rsid w:val="009E59CA"/>
    <w:rsid w:val="009F163A"/>
    <w:rsid w:val="00A00D83"/>
    <w:rsid w:val="00A049E5"/>
    <w:rsid w:val="00A07D27"/>
    <w:rsid w:val="00A1230D"/>
    <w:rsid w:val="00A12E52"/>
    <w:rsid w:val="00A140CB"/>
    <w:rsid w:val="00A16242"/>
    <w:rsid w:val="00A16666"/>
    <w:rsid w:val="00A223BE"/>
    <w:rsid w:val="00A2306E"/>
    <w:rsid w:val="00A2571B"/>
    <w:rsid w:val="00A25727"/>
    <w:rsid w:val="00A273BF"/>
    <w:rsid w:val="00A277C8"/>
    <w:rsid w:val="00A315C0"/>
    <w:rsid w:val="00A33E57"/>
    <w:rsid w:val="00A358BB"/>
    <w:rsid w:val="00A415E7"/>
    <w:rsid w:val="00A41A22"/>
    <w:rsid w:val="00A41EBF"/>
    <w:rsid w:val="00A42E99"/>
    <w:rsid w:val="00A44C86"/>
    <w:rsid w:val="00A5112D"/>
    <w:rsid w:val="00A53C2B"/>
    <w:rsid w:val="00A5473C"/>
    <w:rsid w:val="00A54F4E"/>
    <w:rsid w:val="00A55DE5"/>
    <w:rsid w:val="00A564D5"/>
    <w:rsid w:val="00A61776"/>
    <w:rsid w:val="00A629C0"/>
    <w:rsid w:val="00A66284"/>
    <w:rsid w:val="00A713C2"/>
    <w:rsid w:val="00A73313"/>
    <w:rsid w:val="00A747B1"/>
    <w:rsid w:val="00A75CD4"/>
    <w:rsid w:val="00A7663A"/>
    <w:rsid w:val="00A774AE"/>
    <w:rsid w:val="00A77584"/>
    <w:rsid w:val="00A832A2"/>
    <w:rsid w:val="00A849D3"/>
    <w:rsid w:val="00A8786B"/>
    <w:rsid w:val="00A928DE"/>
    <w:rsid w:val="00A961C2"/>
    <w:rsid w:val="00AB1916"/>
    <w:rsid w:val="00AB2423"/>
    <w:rsid w:val="00AC2C88"/>
    <w:rsid w:val="00AC4432"/>
    <w:rsid w:val="00AD35AC"/>
    <w:rsid w:val="00AD5311"/>
    <w:rsid w:val="00AE2497"/>
    <w:rsid w:val="00AE68CA"/>
    <w:rsid w:val="00AE7DA7"/>
    <w:rsid w:val="00AF240A"/>
    <w:rsid w:val="00AF45C1"/>
    <w:rsid w:val="00AF6767"/>
    <w:rsid w:val="00B06DD6"/>
    <w:rsid w:val="00B12000"/>
    <w:rsid w:val="00B2185A"/>
    <w:rsid w:val="00B22838"/>
    <w:rsid w:val="00B256CB"/>
    <w:rsid w:val="00B305E8"/>
    <w:rsid w:val="00B33D8A"/>
    <w:rsid w:val="00B3632D"/>
    <w:rsid w:val="00B55424"/>
    <w:rsid w:val="00B56401"/>
    <w:rsid w:val="00B64272"/>
    <w:rsid w:val="00B67F3E"/>
    <w:rsid w:val="00B8179C"/>
    <w:rsid w:val="00B83430"/>
    <w:rsid w:val="00B86DCE"/>
    <w:rsid w:val="00B876F4"/>
    <w:rsid w:val="00B91508"/>
    <w:rsid w:val="00B92207"/>
    <w:rsid w:val="00B932A0"/>
    <w:rsid w:val="00B956A1"/>
    <w:rsid w:val="00B958F7"/>
    <w:rsid w:val="00B96DEE"/>
    <w:rsid w:val="00BA2B96"/>
    <w:rsid w:val="00BA7889"/>
    <w:rsid w:val="00BB3187"/>
    <w:rsid w:val="00BB489D"/>
    <w:rsid w:val="00BB491D"/>
    <w:rsid w:val="00BB6A1D"/>
    <w:rsid w:val="00BB79AC"/>
    <w:rsid w:val="00BC4A10"/>
    <w:rsid w:val="00BD4F5D"/>
    <w:rsid w:val="00BD517F"/>
    <w:rsid w:val="00BD5673"/>
    <w:rsid w:val="00BD5E19"/>
    <w:rsid w:val="00BD6127"/>
    <w:rsid w:val="00BE3011"/>
    <w:rsid w:val="00BF64EC"/>
    <w:rsid w:val="00BF6DD1"/>
    <w:rsid w:val="00BF6E5B"/>
    <w:rsid w:val="00C03FD6"/>
    <w:rsid w:val="00C0410F"/>
    <w:rsid w:val="00C067B4"/>
    <w:rsid w:val="00C1041E"/>
    <w:rsid w:val="00C1547C"/>
    <w:rsid w:val="00C165D5"/>
    <w:rsid w:val="00C21331"/>
    <w:rsid w:val="00C22184"/>
    <w:rsid w:val="00C23573"/>
    <w:rsid w:val="00C358DF"/>
    <w:rsid w:val="00C36C26"/>
    <w:rsid w:val="00C36FFE"/>
    <w:rsid w:val="00C4224D"/>
    <w:rsid w:val="00C424B8"/>
    <w:rsid w:val="00C438F6"/>
    <w:rsid w:val="00C53A3C"/>
    <w:rsid w:val="00C629F2"/>
    <w:rsid w:val="00C63703"/>
    <w:rsid w:val="00C701CD"/>
    <w:rsid w:val="00C75641"/>
    <w:rsid w:val="00C756E8"/>
    <w:rsid w:val="00C775FD"/>
    <w:rsid w:val="00C92245"/>
    <w:rsid w:val="00C929E9"/>
    <w:rsid w:val="00C94850"/>
    <w:rsid w:val="00C96B11"/>
    <w:rsid w:val="00CA1E7D"/>
    <w:rsid w:val="00CA4A3D"/>
    <w:rsid w:val="00CA73B4"/>
    <w:rsid w:val="00CA7DAB"/>
    <w:rsid w:val="00CA7F5C"/>
    <w:rsid w:val="00CB20D0"/>
    <w:rsid w:val="00CB32F0"/>
    <w:rsid w:val="00CB47CE"/>
    <w:rsid w:val="00CB537B"/>
    <w:rsid w:val="00CC2583"/>
    <w:rsid w:val="00CC3024"/>
    <w:rsid w:val="00CD14B4"/>
    <w:rsid w:val="00CD2FAC"/>
    <w:rsid w:val="00CD3B23"/>
    <w:rsid w:val="00CD422C"/>
    <w:rsid w:val="00CD4591"/>
    <w:rsid w:val="00CD5A6B"/>
    <w:rsid w:val="00CE13F2"/>
    <w:rsid w:val="00CE21CC"/>
    <w:rsid w:val="00CE2942"/>
    <w:rsid w:val="00CE392E"/>
    <w:rsid w:val="00CE73EE"/>
    <w:rsid w:val="00CF3272"/>
    <w:rsid w:val="00CF4A1E"/>
    <w:rsid w:val="00CF7D75"/>
    <w:rsid w:val="00D00E98"/>
    <w:rsid w:val="00D013B5"/>
    <w:rsid w:val="00D02D42"/>
    <w:rsid w:val="00D03954"/>
    <w:rsid w:val="00D03E64"/>
    <w:rsid w:val="00D042CF"/>
    <w:rsid w:val="00D06A16"/>
    <w:rsid w:val="00D07AA9"/>
    <w:rsid w:val="00D106A8"/>
    <w:rsid w:val="00D10844"/>
    <w:rsid w:val="00D126E9"/>
    <w:rsid w:val="00D13A8B"/>
    <w:rsid w:val="00D14533"/>
    <w:rsid w:val="00D32FBE"/>
    <w:rsid w:val="00D34546"/>
    <w:rsid w:val="00D35155"/>
    <w:rsid w:val="00D37364"/>
    <w:rsid w:val="00D4186C"/>
    <w:rsid w:val="00D4434D"/>
    <w:rsid w:val="00D63B98"/>
    <w:rsid w:val="00D67AD1"/>
    <w:rsid w:val="00D76503"/>
    <w:rsid w:val="00D84506"/>
    <w:rsid w:val="00D86809"/>
    <w:rsid w:val="00D902C2"/>
    <w:rsid w:val="00D9036B"/>
    <w:rsid w:val="00D91592"/>
    <w:rsid w:val="00D95664"/>
    <w:rsid w:val="00DA41EB"/>
    <w:rsid w:val="00DA686D"/>
    <w:rsid w:val="00DB072C"/>
    <w:rsid w:val="00DB1E28"/>
    <w:rsid w:val="00DB5DB4"/>
    <w:rsid w:val="00DC2A4B"/>
    <w:rsid w:val="00DC2D55"/>
    <w:rsid w:val="00DC4BA8"/>
    <w:rsid w:val="00DD3366"/>
    <w:rsid w:val="00DE1C26"/>
    <w:rsid w:val="00DE405A"/>
    <w:rsid w:val="00DE60D0"/>
    <w:rsid w:val="00DF3986"/>
    <w:rsid w:val="00DF4383"/>
    <w:rsid w:val="00DF6282"/>
    <w:rsid w:val="00E1037A"/>
    <w:rsid w:val="00E10E1E"/>
    <w:rsid w:val="00E15925"/>
    <w:rsid w:val="00E167BF"/>
    <w:rsid w:val="00E16F2E"/>
    <w:rsid w:val="00E31AE0"/>
    <w:rsid w:val="00E34916"/>
    <w:rsid w:val="00E352C9"/>
    <w:rsid w:val="00E36B40"/>
    <w:rsid w:val="00E418C8"/>
    <w:rsid w:val="00E41FE8"/>
    <w:rsid w:val="00E43401"/>
    <w:rsid w:val="00E51404"/>
    <w:rsid w:val="00E6195E"/>
    <w:rsid w:val="00E639EB"/>
    <w:rsid w:val="00E67B9F"/>
    <w:rsid w:val="00E700E3"/>
    <w:rsid w:val="00E727CC"/>
    <w:rsid w:val="00E72AA7"/>
    <w:rsid w:val="00E84A73"/>
    <w:rsid w:val="00E939F6"/>
    <w:rsid w:val="00E94485"/>
    <w:rsid w:val="00E9456D"/>
    <w:rsid w:val="00E96E72"/>
    <w:rsid w:val="00EA4267"/>
    <w:rsid w:val="00EB1EEA"/>
    <w:rsid w:val="00EB4E4F"/>
    <w:rsid w:val="00EB63E6"/>
    <w:rsid w:val="00EB6438"/>
    <w:rsid w:val="00EC50B0"/>
    <w:rsid w:val="00EC7331"/>
    <w:rsid w:val="00ED02B4"/>
    <w:rsid w:val="00ED053A"/>
    <w:rsid w:val="00ED1D8B"/>
    <w:rsid w:val="00ED2B8B"/>
    <w:rsid w:val="00ED4F86"/>
    <w:rsid w:val="00EE320B"/>
    <w:rsid w:val="00EF3876"/>
    <w:rsid w:val="00EF4BEE"/>
    <w:rsid w:val="00EF6BF9"/>
    <w:rsid w:val="00F03520"/>
    <w:rsid w:val="00F11C0D"/>
    <w:rsid w:val="00F1434F"/>
    <w:rsid w:val="00F15AE9"/>
    <w:rsid w:val="00F16679"/>
    <w:rsid w:val="00F226D8"/>
    <w:rsid w:val="00F26380"/>
    <w:rsid w:val="00F4289C"/>
    <w:rsid w:val="00F527A5"/>
    <w:rsid w:val="00F555B8"/>
    <w:rsid w:val="00F55FBD"/>
    <w:rsid w:val="00F61824"/>
    <w:rsid w:val="00F62631"/>
    <w:rsid w:val="00F632E8"/>
    <w:rsid w:val="00F66F9A"/>
    <w:rsid w:val="00F70687"/>
    <w:rsid w:val="00F72210"/>
    <w:rsid w:val="00F72C5B"/>
    <w:rsid w:val="00F7421D"/>
    <w:rsid w:val="00F76C77"/>
    <w:rsid w:val="00F81AE4"/>
    <w:rsid w:val="00F83D3A"/>
    <w:rsid w:val="00F91CFD"/>
    <w:rsid w:val="00F94460"/>
    <w:rsid w:val="00F954A6"/>
    <w:rsid w:val="00F97770"/>
    <w:rsid w:val="00F97A6F"/>
    <w:rsid w:val="00FA308A"/>
    <w:rsid w:val="00FA458F"/>
    <w:rsid w:val="00FA53DE"/>
    <w:rsid w:val="00FA60CF"/>
    <w:rsid w:val="00FA653F"/>
    <w:rsid w:val="00FB1961"/>
    <w:rsid w:val="00FB1F13"/>
    <w:rsid w:val="00FB6D61"/>
    <w:rsid w:val="00FB7404"/>
    <w:rsid w:val="00FC012A"/>
    <w:rsid w:val="00FD3F7E"/>
    <w:rsid w:val="00FE2871"/>
    <w:rsid w:val="00FE720E"/>
    <w:rsid w:val="00FF2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786FA"/>
  <w15:docId w15:val="{245F6706-57CC-439B-B932-16E93AE5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383"/>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D13A8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13A8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3B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A8B"/>
    <w:rPr>
      <w:rFonts w:asciiTheme="majorHAnsi" w:eastAsiaTheme="majorEastAsia" w:hAnsiTheme="majorHAnsi" w:cstheme="majorBidi"/>
      <w:color w:val="365F91" w:themeColor="accent1" w:themeShade="BF"/>
      <w:sz w:val="32"/>
      <w:szCs w:val="32"/>
      <w:lang w:val="en-US"/>
    </w:rPr>
  </w:style>
  <w:style w:type="paragraph" w:styleId="ListParagraph">
    <w:name w:val="List Paragraph"/>
    <w:basedOn w:val="Normal"/>
    <w:uiPriority w:val="34"/>
    <w:qFormat/>
    <w:rsid w:val="00D13A8B"/>
    <w:pPr>
      <w:ind w:left="720"/>
      <w:contextualSpacing/>
    </w:pPr>
  </w:style>
  <w:style w:type="character" w:customStyle="1" w:styleId="Heading2Char">
    <w:name w:val="Heading 2 Char"/>
    <w:basedOn w:val="DefaultParagraphFont"/>
    <w:link w:val="Heading2"/>
    <w:uiPriority w:val="9"/>
    <w:rsid w:val="00D13A8B"/>
    <w:rPr>
      <w:rFonts w:asciiTheme="majorHAnsi" w:eastAsiaTheme="majorEastAsia" w:hAnsiTheme="majorHAnsi" w:cstheme="majorBidi"/>
      <w:color w:val="365F91" w:themeColor="accent1" w:themeShade="BF"/>
      <w:sz w:val="26"/>
      <w:szCs w:val="26"/>
      <w:lang w:val="en-US"/>
    </w:rPr>
  </w:style>
  <w:style w:type="paragraph" w:styleId="BodyText">
    <w:name w:val="Body Text"/>
    <w:basedOn w:val="Normal"/>
    <w:link w:val="BodyTextChar"/>
    <w:uiPriority w:val="1"/>
    <w:qFormat/>
    <w:rsid w:val="00BD5E19"/>
    <w:pPr>
      <w:widowControl w:val="0"/>
      <w:autoSpaceDE w:val="0"/>
      <w:autoSpaceDN w:val="0"/>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D5E19"/>
    <w:rPr>
      <w:rFonts w:ascii="Times New Roman" w:eastAsia="Times New Roman" w:hAnsi="Times New Roman" w:cs="Times New Roman"/>
      <w:sz w:val="26"/>
      <w:szCs w:val="26"/>
      <w:lang w:val="en-US"/>
    </w:rPr>
  </w:style>
  <w:style w:type="paragraph" w:customStyle="1" w:styleId="T30X">
    <w:name w:val="T30X"/>
    <w:basedOn w:val="Normal"/>
    <w:uiPriority w:val="99"/>
    <w:rsid w:val="00BD5E19"/>
    <w:pPr>
      <w:autoSpaceDE w:val="0"/>
      <w:autoSpaceDN w:val="0"/>
      <w:adjustRightInd w:val="0"/>
      <w:spacing w:before="60" w:after="60"/>
      <w:ind w:firstLine="283"/>
      <w:jc w:val="both"/>
    </w:pPr>
    <w:rPr>
      <w:rFonts w:ascii="Times New Roman" w:eastAsiaTheme="minorEastAsia" w:hAnsi="Times New Roman" w:cs="Times New Roman"/>
      <w:color w:val="000000"/>
      <w:sz w:val="22"/>
      <w:szCs w:val="22"/>
    </w:rPr>
  </w:style>
  <w:style w:type="table" w:styleId="TableGrid">
    <w:name w:val="Table Grid"/>
    <w:basedOn w:val="TableNormal"/>
    <w:uiPriority w:val="39"/>
    <w:rsid w:val="006A2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273BF"/>
    <w:rPr>
      <w:rFonts w:asciiTheme="majorHAnsi" w:eastAsiaTheme="majorEastAsia" w:hAnsiTheme="majorHAnsi" w:cstheme="majorBidi"/>
      <w:color w:val="243F60" w:themeColor="accent1" w:themeShade="7F"/>
      <w:sz w:val="24"/>
      <w:szCs w:val="24"/>
      <w:lang w:val="en-US"/>
    </w:rPr>
  </w:style>
  <w:style w:type="paragraph" w:styleId="TOCHeading">
    <w:name w:val="TOC Heading"/>
    <w:basedOn w:val="Heading1"/>
    <w:next w:val="Normal"/>
    <w:uiPriority w:val="39"/>
    <w:unhideWhenUsed/>
    <w:qFormat/>
    <w:rsid w:val="00A42E99"/>
    <w:pPr>
      <w:spacing w:line="259" w:lineRule="auto"/>
      <w:outlineLvl w:val="9"/>
    </w:pPr>
  </w:style>
  <w:style w:type="paragraph" w:styleId="TOC1">
    <w:name w:val="toc 1"/>
    <w:basedOn w:val="Normal"/>
    <w:next w:val="Normal"/>
    <w:autoRedefine/>
    <w:uiPriority w:val="39"/>
    <w:unhideWhenUsed/>
    <w:rsid w:val="00A42E99"/>
    <w:pPr>
      <w:spacing w:after="100"/>
    </w:pPr>
  </w:style>
  <w:style w:type="paragraph" w:styleId="TOC2">
    <w:name w:val="toc 2"/>
    <w:basedOn w:val="Normal"/>
    <w:next w:val="Normal"/>
    <w:autoRedefine/>
    <w:uiPriority w:val="39"/>
    <w:unhideWhenUsed/>
    <w:rsid w:val="00A42E99"/>
    <w:pPr>
      <w:spacing w:after="100"/>
      <w:ind w:left="200"/>
    </w:pPr>
  </w:style>
  <w:style w:type="paragraph" w:styleId="TOC3">
    <w:name w:val="toc 3"/>
    <w:basedOn w:val="Normal"/>
    <w:next w:val="Normal"/>
    <w:autoRedefine/>
    <w:uiPriority w:val="39"/>
    <w:unhideWhenUsed/>
    <w:rsid w:val="00A42E99"/>
    <w:pPr>
      <w:spacing w:after="100"/>
      <w:ind w:left="400"/>
    </w:pPr>
  </w:style>
  <w:style w:type="character" w:styleId="Hyperlink">
    <w:name w:val="Hyperlink"/>
    <w:basedOn w:val="DefaultParagraphFont"/>
    <w:uiPriority w:val="99"/>
    <w:unhideWhenUsed/>
    <w:rsid w:val="00A42E99"/>
    <w:rPr>
      <w:color w:val="0000FF" w:themeColor="hyperlink"/>
      <w:u w:val="single"/>
    </w:rPr>
  </w:style>
  <w:style w:type="character" w:styleId="PlaceholderText">
    <w:name w:val="Placeholder Text"/>
    <w:basedOn w:val="DefaultParagraphFont"/>
    <w:uiPriority w:val="99"/>
    <w:semiHidden/>
    <w:rsid w:val="00E96E72"/>
    <w:rPr>
      <w:color w:val="808080"/>
    </w:rPr>
  </w:style>
  <w:style w:type="paragraph" w:styleId="NoSpacing">
    <w:name w:val="No Spacing"/>
    <w:link w:val="NoSpacingChar"/>
    <w:uiPriority w:val="1"/>
    <w:qFormat/>
    <w:rsid w:val="00D67AD1"/>
    <w:pPr>
      <w:spacing w:after="0" w:line="240" w:lineRule="auto"/>
    </w:pPr>
    <w:rPr>
      <w:rFonts w:eastAsiaTheme="minorEastAsia"/>
    </w:rPr>
  </w:style>
  <w:style w:type="character" w:customStyle="1" w:styleId="NoSpacingChar">
    <w:name w:val="No Spacing Char"/>
    <w:basedOn w:val="DefaultParagraphFont"/>
    <w:link w:val="NoSpacing"/>
    <w:uiPriority w:val="1"/>
    <w:rsid w:val="00D67AD1"/>
    <w:rPr>
      <w:rFonts w:eastAsiaTheme="minorEastAsia"/>
      <w:lang w:val="en-US"/>
    </w:rPr>
  </w:style>
  <w:style w:type="paragraph" w:styleId="BalloonText">
    <w:name w:val="Balloon Text"/>
    <w:basedOn w:val="Normal"/>
    <w:link w:val="BalloonTextChar"/>
    <w:uiPriority w:val="99"/>
    <w:semiHidden/>
    <w:unhideWhenUsed/>
    <w:rsid w:val="00B363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32D"/>
    <w:rPr>
      <w:rFonts w:ascii="Segoe UI" w:eastAsia="Calibri" w:hAnsi="Segoe UI" w:cs="Segoe UI"/>
      <w:sz w:val="18"/>
      <w:szCs w:val="18"/>
      <w:lang w:val="en-US"/>
    </w:rPr>
  </w:style>
  <w:style w:type="paragraph" w:styleId="Header">
    <w:name w:val="header"/>
    <w:basedOn w:val="Normal"/>
    <w:link w:val="HeaderChar"/>
    <w:uiPriority w:val="99"/>
    <w:unhideWhenUsed/>
    <w:rsid w:val="00A53C2B"/>
    <w:pPr>
      <w:tabs>
        <w:tab w:val="center" w:pos="4680"/>
        <w:tab w:val="right" w:pos="9360"/>
      </w:tabs>
    </w:pPr>
  </w:style>
  <w:style w:type="character" w:customStyle="1" w:styleId="HeaderChar">
    <w:name w:val="Header Char"/>
    <w:basedOn w:val="DefaultParagraphFont"/>
    <w:link w:val="Header"/>
    <w:uiPriority w:val="99"/>
    <w:rsid w:val="00A53C2B"/>
    <w:rPr>
      <w:rFonts w:ascii="Calibri" w:eastAsia="Calibri" w:hAnsi="Calibri" w:cs="Arial"/>
      <w:sz w:val="20"/>
      <w:szCs w:val="20"/>
      <w:lang w:val="en-US"/>
    </w:rPr>
  </w:style>
  <w:style w:type="paragraph" w:styleId="Footer">
    <w:name w:val="footer"/>
    <w:basedOn w:val="Normal"/>
    <w:link w:val="FooterChar"/>
    <w:uiPriority w:val="99"/>
    <w:unhideWhenUsed/>
    <w:rsid w:val="00A53C2B"/>
    <w:pPr>
      <w:tabs>
        <w:tab w:val="center" w:pos="4680"/>
        <w:tab w:val="right" w:pos="9360"/>
      </w:tabs>
    </w:pPr>
  </w:style>
  <w:style w:type="character" w:customStyle="1" w:styleId="FooterChar">
    <w:name w:val="Footer Char"/>
    <w:basedOn w:val="DefaultParagraphFont"/>
    <w:link w:val="Footer"/>
    <w:uiPriority w:val="99"/>
    <w:rsid w:val="00A53C2B"/>
    <w:rPr>
      <w:rFonts w:ascii="Calibri" w:eastAsia="Calibri" w:hAnsi="Calibri"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4893">
      <w:bodyDiv w:val="1"/>
      <w:marLeft w:val="0"/>
      <w:marRight w:val="0"/>
      <w:marTop w:val="0"/>
      <w:marBottom w:val="0"/>
      <w:divBdr>
        <w:top w:val="none" w:sz="0" w:space="0" w:color="auto"/>
        <w:left w:val="none" w:sz="0" w:space="0" w:color="auto"/>
        <w:bottom w:val="none" w:sz="0" w:space="0" w:color="auto"/>
        <w:right w:val="none" w:sz="0" w:space="0" w:color="auto"/>
      </w:divBdr>
    </w:div>
    <w:div w:id="37971109">
      <w:bodyDiv w:val="1"/>
      <w:marLeft w:val="0"/>
      <w:marRight w:val="0"/>
      <w:marTop w:val="0"/>
      <w:marBottom w:val="0"/>
      <w:divBdr>
        <w:top w:val="none" w:sz="0" w:space="0" w:color="auto"/>
        <w:left w:val="none" w:sz="0" w:space="0" w:color="auto"/>
        <w:bottom w:val="none" w:sz="0" w:space="0" w:color="auto"/>
        <w:right w:val="none" w:sz="0" w:space="0" w:color="auto"/>
      </w:divBdr>
    </w:div>
    <w:div w:id="40716359">
      <w:bodyDiv w:val="1"/>
      <w:marLeft w:val="0"/>
      <w:marRight w:val="0"/>
      <w:marTop w:val="0"/>
      <w:marBottom w:val="0"/>
      <w:divBdr>
        <w:top w:val="none" w:sz="0" w:space="0" w:color="auto"/>
        <w:left w:val="none" w:sz="0" w:space="0" w:color="auto"/>
        <w:bottom w:val="none" w:sz="0" w:space="0" w:color="auto"/>
        <w:right w:val="none" w:sz="0" w:space="0" w:color="auto"/>
      </w:divBdr>
    </w:div>
    <w:div w:id="55931209">
      <w:bodyDiv w:val="1"/>
      <w:marLeft w:val="0"/>
      <w:marRight w:val="0"/>
      <w:marTop w:val="0"/>
      <w:marBottom w:val="0"/>
      <w:divBdr>
        <w:top w:val="none" w:sz="0" w:space="0" w:color="auto"/>
        <w:left w:val="none" w:sz="0" w:space="0" w:color="auto"/>
        <w:bottom w:val="none" w:sz="0" w:space="0" w:color="auto"/>
        <w:right w:val="none" w:sz="0" w:space="0" w:color="auto"/>
      </w:divBdr>
    </w:div>
    <w:div w:id="65958401">
      <w:bodyDiv w:val="1"/>
      <w:marLeft w:val="0"/>
      <w:marRight w:val="0"/>
      <w:marTop w:val="0"/>
      <w:marBottom w:val="0"/>
      <w:divBdr>
        <w:top w:val="none" w:sz="0" w:space="0" w:color="auto"/>
        <w:left w:val="none" w:sz="0" w:space="0" w:color="auto"/>
        <w:bottom w:val="none" w:sz="0" w:space="0" w:color="auto"/>
        <w:right w:val="none" w:sz="0" w:space="0" w:color="auto"/>
      </w:divBdr>
    </w:div>
    <w:div w:id="77337243">
      <w:bodyDiv w:val="1"/>
      <w:marLeft w:val="0"/>
      <w:marRight w:val="0"/>
      <w:marTop w:val="0"/>
      <w:marBottom w:val="0"/>
      <w:divBdr>
        <w:top w:val="none" w:sz="0" w:space="0" w:color="auto"/>
        <w:left w:val="none" w:sz="0" w:space="0" w:color="auto"/>
        <w:bottom w:val="none" w:sz="0" w:space="0" w:color="auto"/>
        <w:right w:val="none" w:sz="0" w:space="0" w:color="auto"/>
      </w:divBdr>
    </w:div>
    <w:div w:id="133105785">
      <w:bodyDiv w:val="1"/>
      <w:marLeft w:val="0"/>
      <w:marRight w:val="0"/>
      <w:marTop w:val="0"/>
      <w:marBottom w:val="0"/>
      <w:divBdr>
        <w:top w:val="none" w:sz="0" w:space="0" w:color="auto"/>
        <w:left w:val="none" w:sz="0" w:space="0" w:color="auto"/>
        <w:bottom w:val="none" w:sz="0" w:space="0" w:color="auto"/>
        <w:right w:val="none" w:sz="0" w:space="0" w:color="auto"/>
      </w:divBdr>
    </w:div>
    <w:div w:id="144246486">
      <w:bodyDiv w:val="1"/>
      <w:marLeft w:val="0"/>
      <w:marRight w:val="0"/>
      <w:marTop w:val="0"/>
      <w:marBottom w:val="0"/>
      <w:divBdr>
        <w:top w:val="none" w:sz="0" w:space="0" w:color="auto"/>
        <w:left w:val="none" w:sz="0" w:space="0" w:color="auto"/>
        <w:bottom w:val="none" w:sz="0" w:space="0" w:color="auto"/>
        <w:right w:val="none" w:sz="0" w:space="0" w:color="auto"/>
      </w:divBdr>
    </w:div>
    <w:div w:id="185749906">
      <w:bodyDiv w:val="1"/>
      <w:marLeft w:val="0"/>
      <w:marRight w:val="0"/>
      <w:marTop w:val="0"/>
      <w:marBottom w:val="0"/>
      <w:divBdr>
        <w:top w:val="none" w:sz="0" w:space="0" w:color="auto"/>
        <w:left w:val="none" w:sz="0" w:space="0" w:color="auto"/>
        <w:bottom w:val="none" w:sz="0" w:space="0" w:color="auto"/>
        <w:right w:val="none" w:sz="0" w:space="0" w:color="auto"/>
      </w:divBdr>
    </w:div>
    <w:div w:id="189342531">
      <w:bodyDiv w:val="1"/>
      <w:marLeft w:val="0"/>
      <w:marRight w:val="0"/>
      <w:marTop w:val="0"/>
      <w:marBottom w:val="0"/>
      <w:divBdr>
        <w:top w:val="none" w:sz="0" w:space="0" w:color="auto"/>
        <w:left w:val="none" w:sz="0" w:space="0" w:color="auto"/>
        <w:bottom w:val="none" w:sz="0" w:space="0" w:color="auto"/>
        <w:right w:val="none" w:sz="0" w:space="0" w:color="auto"/>
      </w:divBdr>
    </w:div>
    <w:div w:id="195971520">
      <w:bodyDiv w:val="1"/>
      <w:marLeft w:val="0"/>
      <w:marRight w:val="0"/>
      <w:marTop w:val="0"/>
      <w:marBottom w:val="0"/>
      <w:divBdr>
        <w:top w:val="none" w:sz="0" w:space="0" w:color="auto"/>
        <w:left w:val="none" w:sz="0" w:space="0" w:color="auto"/>
        <w:bottom w:val="none" w:sz="0" w:space="0" w:color="auto"/>
        <w:right w:val="none" w:sz="0" w:space="0" w:color="auto"/>
      </w:divBdr>
    </w:div>
    <w:div w:id="197742905">
      <w:bodyDiv w:val="1"/>
      <w:marLeft w:val="0"/>
      <w:marRight w:val="0"/>
      <w:marTop w:val="0"/>
      <w:marBottom w:val="0"/>
      <w:divBdr>
        <w:top w:val="none" w:sz="0" w:space="0" w:color="auto"/>
        <w:left w:val="none" w:sz="0" w:space="0" w:color="auto"/>
        <w:bottom w:val="none" w:sz="0" w:space="0" w:color="auto"/>
        <w:right w:val="none" w:sz="0" w:space="0" w:color="auto"/>
      </w:divBdr>
    </w:div>
    <w:div w:id="210121977">
      <w:bodyDiv w:val="1"/>
      <w:marLeft w:val="0"/>
      <w:marRight w:val="0"/>
      <w:marTop w:val="0"/>
      <w:marBottom w:val="0"/>
      <w:divBdr>
        <w:top w:val="none" w:sz="0" w:space="0" w:color="auto"/>
        <w:left w:val="none" w:sz="0" w:space="0" w:color="auto"/>
        <w:bottom w:val="none" w:sz="0" w:space="0" w:color="auto"/>
        <w:right w:val="none" w:sz="0" w:space="0" w:color="auto"/>
      </w:divBdr>
    </w:div>
    <w:div w:id="247886617">
      <w:bodyDiv w:val="1"/>
      <w:marLeft w:val="0"/>
      <w:marRight w:val="0"/>
      <w:marTop w:val="0"/>
      <w:marBottom w:val="0"/>
      <w:divBdr>
        <w:top w:val="none" w:sz="0" w:space="0" w:color="auto"/>
        <w:left w:val="none" w:sz="0" w:space="0" w:color="auto"/>
        <w:bottom w:val="none" w:sz="0" w:space="0" w:color="auto"/>
        <w:right w:val="none" w:sz="0" w:space="0" w:color="auto"/>
      </w:divBdr>
    </w:div>
    <w:div w:id="300580232">
      <w:bodyDiv w:val="1"/>
      <w:marLeft w:val="0"/>
      <w:marRight w:val="0"/>
      <w:marTop w:val="0"/>
      <w:marBottom w:val="0"/>
      <w:divBdr>
        <w:top w:val="none" w:sz="0" w:space="0" w:color="auto"/>
        <w:left w:val="none" w:sz="0" w:space="0" w:color="auto"/>
        <w:bottom w:val="none" w:sz="0" w:space="0" w:color="auto"/>
        <w:right w:val="none" w:sz="0" w:space="0" w:color="auto"/>
      </w:divBdr>
    </w:div>
    <w:div w:id="320542028">
      <w:bodyDiv w:val="1"/>
      <w:marLeft w:val="0"/>
      <w:marRight w:val="0"/>
      <w:marTop w:val="0"/>
      <w:marBottom w:val="0"/>
      <w:divBdr>
        <w:top w:val="none" w:sz="0" w:space="0" w:color="auto"/>
        <w:left w:val="none" w:sz="0" w:space="0" w:color="auto"/>
        <w:bottom w:val="none" w:sz="0" w:space="0" w:color="auto"/>
        <w:right w:val="none" w:sz="0" w:space="0" w:color="auto"/>
      </w:divBdr>
    </w:div>
    <w:div w:id="333263006">
      <w:bodyDiv w:val="1"/>
      <w:marLeft w:val="0"/>
      <w:marRight w:val="0"/>
      <w:marTop w:val="0"/>
      <w:marBottom w:val="0"/>
      <w:divBdr>
        <w:top w:val="none" w:sz="0" w:space="0" w:color="auto"/>
        <w:left w:val="none" w:sz="0" w:space="0" w:color="auto"/>
        <w:bottom w:val="none" w:sz="0" w:space="0" w:color="auto"/>
        <w:right w:val="none" w:sz="0" w:space="0" w:color="auto"/>
      </w:divBdr>
    </w:div>
    <w:div w:id="369572755">
      <w:bodyDiv w:val="1"/>
      <w:marLeft w:val="0"/>
      <w:marRight w:val="0"/>
      <w:marTop w:val="0"/>
      <w:marBottom w:val="0"/>
      <w:divBdr>
        <w:top w:val="none" w:sz="0" w:space="0" w:color="auto"/>
        <w:left w:val="none" w:sz="0" w:space="0" w:color="auto"/>
        <w:bottom w:val="none" w:sz="0" w:space="0" w:color="auto"/>
        <w:right w:val="none" w:sz="0" w:space="0" w:color="auto"/>
      </w:divBdr>
    </w:div>
    <w:div w:id="397630529">
      <w:bodyDiv w:val="1"/>
      <w:marLeft w:val="0"/>
      <w:marRight w:val="0"/>
      <w:marTop w:val="0"/>
      <w:marBottom w:val="0"/>
      <w:divBdr>
        <w:top w:val="none" w:sz="0" w:space="0" w:color="auto"/>
        <w:left w:val="none" w:sz="0" w:space="0" w:color="auto"/>
        <w:bottom w:val="none" w:sz="0" w:space="0" w:color="auto"/>
        <w:right w:val="none" w:sz="0" w:space="0" w:color="auto"/>
      </w:divBdr>
    </w:div>
    <w:div w:id="409891999">
      <w:bodyDiv w:val="1"/>
      <w:marLeft w:val="0"/>
      <w:marRight w:val="0"/>
      <w:marTop w:val="0"/>
      <w:marBottom w:val="0"/>
      <w:divBdr>
        <w:top w:val="none" w:sz="0" w:space="0" w:color="auto"/>
        <w:left w:val="none" w:sz="0" w:space="0" w:color="auto"/>
        <w:bottom w:val="none" w:sz="0" w:space="0" w:color="auto"/>
        <w:right w:val="none" w:sz="0" w:space="0" w:color="auto"/>
      </w:divBdr>
    </w:div>
    <w:div w:id="409936249">
      <w:bodyDiv w:val="1"/>
      <w:marLeft w:val="0"/>
      <w:marRight w:val="0"/>
      <w:marTop w:val="0"/>
      <w:marBottom w:val="0"/>
      <w:divBdr>
        <w:top w:val="none" w:sz="0" w:space="0" w:color="auto"/>
        <w:left w:val="none" w:sz="0" w:space="0" w:color="auto"/>
        <w:bottom w:val="none" w:sz="0" w:space="0" w:color="auto"/>
        <w:right w:val="none" w:sz="0" w:space="0" w:color="auto"/>
      </w:divBdr>
    </w:div>
    <w:div w:id="412825805">
      <w:bodyDiv w:val="1"/>
      <w:marLeft w:val="0"/>
      <w:marRight w:val="0"/>
      <w:marTop w:val="0"/>
      <w:marBottom w:val="0"/>
      <w:divBdr>
        <w:top w:val="none" w:sz="0" w:space="0" w:color="auto"/>
        <w:left w:val="none" w:sz="0" w:space="0" w:color="auto"/>
        <w:bottom w:val="none" w:sz="0" w:space="0" w:color="auto"/>
        <w:right w:val="none" w:sz="0" w:space="0" w:color="auto"/>
      </w:divBdr>
    </w:div>
    <w:div w:id="417362807">
      <w:bodyDiv w:val="1"/>
      <w:marLeft w:val="0"/>
      <w:marRight w:val="0"/>
      <w:marTop w:val="0"/>
      <w:marBottom w:val="0"/>
      <w:divBdr>
        <w:top w:val="none" w:sz="0" w:space="0" w:color="auto"/>
        <w:left w:val="none" w:sz="0" w:space="0" w:color="auto"/>
        <w:bottom w:val="none" w:sz="0" w:space="0" w:color="auto"/>
        <w:right w:val="none" w:sz="0" w:space="0" w:color="auto"/>
      </w:divBdr>
    </w:div>
    <w:div w:id="429279108">
      <w:bodyDiv w:val="1"/>
      <w:marLeft w:val="0"/>
      <w:marRight w:val="0"/>
      <w:marTop w:val="0"/>
      <w:marBottom w:val="0"/>
      <w:divBdr>
        <w:top w:val="none" w:sz="0" w:space="0" w:color="auto"/>
        <w:left w:val="none" w:sz="0" w:space="0" w:color="auto"/>
        <w:bottom w:val="none" w:sz="0" w:space="0" w:color="auto"/>
        <w:right w:val="none" w:sz="0" w:space="0" w:color="auto"/>
      </w:divBdr>
    </w:div>
    <w:div w:id="470489295">
      <w:bodyDiv w:val="1"/>
      <w:marLeft w:val="0"/>
      <w:marRight w:val="0"/>
      <w:marTop w:val="0"/>
      <w:marBottom w:val="0"/>
      <w:divBdr>
        <w:top w:val="none" w:sz="0" w:space="0" w:color="auto"/>
        <w:left w:val="none" w:sz="0" w:space="0" w:color="auto"/>
        <w:bottom w:val="none" w:sz="0" w:space="0" w:color="auto"/>
        <w:right w:val="none" w:sz="0" w:space="0" w:color="auto"/>
      </w:divBdr>
    </w:div>
    <w:div w:id="476461756">
      <w:bodyDiv w:val="1"/>
      <w:marLeft w:val="0"/>
      <w:marRight w:val="0"/>
      <w:marTop w:val="0"/>
      <w:marBottom w:val="0"/>
      <w:divBdr>
        <w:top w:val="none" w:sz="0" w:space="0" w:color="auto"/>
        <w:left w:val="none" w:sz="0" w:space="0" w:color="auto"/>
        <w:bottom w:val="none" w:sz="0" w:space="0" w:color="auto"/>
        <w:right w:val="none" w:sz="0" w:space="0" w:color="auto"/>
      </w:divBdr>
    </w:div>
    <w:div w:id="518086561">
      <w:bodyDiv w:val="1"/>
      <w:marLeft w:val="0"/>
      <w:marRight w:val="0"/>
      <w:marTop w:val="0"/>
      <w:marBottom w:val="0"/>
      <w:divBdr>
        <w:top w:val="none" w:sz="0" w:space="0" w:color="auto"/>
        <w:left w:val="none" w:sz="0" w:space="0" w:color="auto"/>
        <w:bottom w:val="none" w:sz="0" w:space="0" w:color="auto"/>
        <w:right w:val="none" w:sz="0" w:space="0" w:color="auto"/>
      </w:divBdr>
    </w:div>
    <w:div w:id="521092856">
      <w:bodyDiv w:val="1"/>
      <w:marLeft w:val="0"/>
      <w:marRight w:val="0"/>
      <w:marTop w:val="0"/>
      <w:marBottom w:val="0"/>
      <w:divBdr>
        <w:top w:val="none" w:sz="0" w:space="0" w:color="auto"/>
        <w:left w:val="none" w:sz="0" w:space="0" w:color="auto"/>
        <w:bottom w:val="none" w:sz="0" w:space="0" w:color="auto"/>
        <w:right w:val="none" w:sz="0" w:space="0" w:color="auto"/>
      </w:divBdr>
    </w:div>
    <w:div w:id="562721878">
      <w:bodyDiv w:val="1"/>
      <w:marLeft w:val="0"/>
      <w:marRight w:val="0"/>
      <w:marTop w:val="0"/>
      <w:marBottom w:val="0"/>
      <w:divBdr>
        <w:top w:val="none" w:sz="0" w:space="0" w:color="auto"/>
        <w:left w:val="none" w:sz="0" w:space="0" w:color="auto"/>
        <w:bottom w:val="none" w:sz="0" w:space="0" w:color="auto"/>
        <w:right w:val="none" w:sz="0" w:space="0" w:color="auto"/>
      </w:divBdr>
    </w:div>
    <w:div w:id="564534594">
      <w:bodyDiv w:val="1"/>
      <w:marLeft w:val="0"/>
      <w:marRight w:val="0"/>
      <w:marTop w:val="0"/>
      <w:marBottom w:val="0"/>
      <w:divBdr>
        <w:top w:val="none" w:sz="0" w:space="0" w:color="auto"/>
        <w:left w:val="none" w:sz="0" w:space="0" w:color="auto"/>
        <w:bottom w:val="none" w:sz="0" w:space="0" w:color="auto"/>
        <w:right w:val="none" w:sz="0" w:space="0" w:color="auto"/>
      </w:divBdr>
    </w:div>
    <w:div w:id="576674688">
      <w:bodyDiv w:val="1"/>
      <w:marLeft w:val="0"/>
      <w:marRight w:val="0"/>
      <w:marTop w:val="0"/>
      <w:marBottom w:val="0"/>
      <w:divBdr>
        <w:top w:val="none" w:sz="0" w:space="0" w:color="auto"/>
        <w:left w:val="none" w:sz="0" w:space="0" w:color="auto"/>
        <w:bottom w:val="none" w:sz="0" w:space="0" w:color="auto"/>
        <w:right w:val="none" w:sz="0" w:space="0" w:color="auto"/>
      </w:divBdr>
    </w:div>
    <w:div w:id="606691940">
      <w:bodyDiv w:val="1"/>
      <w:marLeft w:val="0"/>
      <w:marRight w:val="0"/>
      <w:marTop w:val="0"/>
      <w:marBottom w:val="0"/>
      <w:divBdr>
        <w:top w:val="none" w:sz="0" w:space="0" w:color="auto"/>
        <w:left w:val="none" w:sz="0" w:space="0" w:color="auto"/>
        <w:bottom w:val="none" w:sz="0" w:space="0" w:color="auto"/>
        <w:right w:val="none" w:sz="0" w:space="0" w:color="auto"/>
      </w:divBdr>
    </w:div>
    <w:div w:id="621964232">
      <w:bodyDiv w:val="1"/>
      <w:marLeft w:val="0"/>
      <w:marRight w:val="0"/>
      <w:marTop w:val="0"/>
      <w:marBottom w:val="0"/>
      <w:divBdr>
        <w:top w:val="none" w:sz="0" w:space="0" w:color="auto"/>
        <w:left w:val="none" w:sz="0" w:space="0" w:color="auto"/>
        <w:bottom w:val="none" w:sz="0" w:space="0" w:color="auto"/>
        <w:right w:val="none" w:sz="0" w:space="0" w:color="auto"/>
      </w:divBdr>
    </w:div>
    <w:div w:id="668555808">
      <w:bodyDiv w:val="1"/>
      <w:marLeft w:val="0"/>
      <w:marRight w:val="0"/>
      <w:marTop w:val="0"/>
      <w:marBottom w:val="0"/>
      <w:divBdr>
        <w:top w:val="none" w:sz="0" w:space="0" w:color="auto"/>
        <w:left w:val="none" w:sz="0" w:space="0" w:color="auto"/>
        <w:bottom w:val="none" w:sz="0" w:space="0" w:color="auto"/>
        <w:right w:val="none" w:sz="0" w:space="0" w:color="auto"/>
      </w:divBdr>
    </w:div>
    <w:div w:id="682974611">
      <w:bodyDiv w:val="1"/>
      <w:marLeft w:val="0"/>
      <w:marRight w:val="0"/>
      <w:marTop w:val="0"/>
      <w:marBottom w:val="0"/>
      <w:divBdr>
        <w:top w:val="none" w:sz="0" w:space="0" w:color="auto"/>
        <w:left w:val="none" w:sz="0" w:space="0" w:color="auto"/>
        <w:bottom w:val="none" w:sz="0" w:space="0" w:color="auto"/>
        <w:right w:val="none" w:sz="0" w:space="0" w:color="auto"/>
      </w:divBdr>
    </w:div>
    <w:div w:id="685789582">
      <w:bodyDiv w:val="1"/>
      <w:marLeft w:val="0"/>
      <w:marRight w:val="0"/>
      <w:marTop w:val="0"/>
      <w:marBottom w:val="0"/>
      <w:divBdr>
        <w:top w:val="none" w:sz="0" w:space="0" w:color="auto"/>
        <w:left w:val="none" w:sz="0" w:space="0" w:color="auto"/>
        <w:bottom w:val="none" w:sz="0" w:space="0" w:color="auto"/>
        <w:right w:val="none" w:sz="0" w:space="0" w:color="auto"/>
      </w:divBdr>
    </w:div>
    <w:div w:id="741022710">
      <w:bodyDiv w:val="1"/>
      <w:marLeft w:val="0"/>
      <w:marRight w:val="0"/>
      <w:marTop w:val="0"/>
      <w:marBottom w:val="0"/>
      <w:divBdr>
        <w:top w:val="none" w:sz="0" w:space="0" w:color="auto"/>
        <w:left w:val="none" w:sz="0" w:space="0" w:color="auto"/>
        <w:bottom w:val="none" w:sz="0" w:space="0" w:color="auto"/>
        <w:right w:val="none" w:sz="0" w:space="0" w:color="auto"/>
      </w:divBdr>
    </w:div>
    <w:div w:id="774442973">
      <w:bodyDiv w:val="1"/>
      <w:marLeft w:val="0"/>
      <w:marRight w:val="0"/>
      <w:marTop w:val="0"/>
      <w:marBottom w:val="0"/>
      <w:divBdr>
        <w:top w:val="none" w:sz="0" w:space="0" w:color="auto"/>
        <w:left w:val="none" w:sz="0" w:space="0" w:color="auto"/>
        <w:bottom w:val="none" w:sz="0" w:space="0" w:color="auto"/>
        <w:right w:val="none" w:sz="0" w:space="0" w:color="auto"/>
      </w:divBdr>
    </w:div>
    <w:div w:id="821969100">
      <w:bodyDiv w:val="1"/>
      <w:marLeft w:val="0"/>
      <w:marRight w:val="0"/>
      <w:marTop w:val="0"/>
      <w:marBottom w:val="0"/>
      <w:divBdr>
        <w:top w:val="none" w:sz="0" w:space="0" w:color="auto"/>
        <w:left w:val="none" w:sz="0" w:space="0" w:color="auto"/>
        <w:bottom w:val="none" w:sz="0" w:space="0" w:color="auto"/>
        <w:right w:val="none" w:sz="0" w:space="0" w:color="auto"/>
      </w:divBdr>
    </w:div>
    <w:div w:id="823349310">
      <w:bodyDiv w:val="1"/>
      <w:marLeft w:val="0"/>
      <w:marRight w:val="0"/>
      <w:marTop w:val="0"/>
      <w:marBottom w:val="0"/>
      <w:divBdr>
        <w:top w:val="none" w:sz="0" w:space="0" w:color="auto"/>
        <w:left w:val="none" w:sz="0" w:space="0" w:color="auto"/>
        <w:bottom w:val="none" w:sz="0" w:space="0" w:color="auto"/>
        <w:right w:val="none" w:sz="0" w:space="0" w:color="auto"/>
      </w:divBdr>
    </w:div>
    <w:div w:id="827669931">
      <w:bodyDiv w:val="1"/>
      <w:marLeft w:val="0"/>
      <w:marRight w:val="0"/>
      <w:marTop w:val="0"/>
      <w:marBottom w:val="0"/>
      <w:divBdr>
        <w:top w:val="none" w:sz="0" w:space="0" w:color="auto"/>
        <w:left w:val="none" w:sz="0" w:space="0" w:color="auto"/>
        <w:bottom w:val="none" w:sz="0" w:space="0" w:color="auto"/>
        <w:right w:val="none" w:sz="0" w:space="0" w:color="auto"/>
      </w:divBdr>
    </w:div>
    <w:div w:id="842545813">
      <w:bodyDiv w:val="1"/>
      <w:marLeft w:val="0"/>
      <w:marRight w:val="0"/>
      <w:marTop w:val="0"/>
      <w:marBottom w:val="0"/>
      <w:divBdr>
        <w:top w:val="none" w:sz="0" w:space="0" w:color="auto"/>
        <w:left w:val="none" w:sz="0" w:space="0" w:color="auto"/>
        <w:bottom w:val="none" w:sz="0" w:space="0" w:color="auto"/>
        <w:right w:val="none" w:sz="0" w:space="0" w:color="auto"/>
      </w:divBdr>
    </w:div>
    <w:div w:id="858661857">
      <w:bodyDiv w:val="1"/>
      <w:marLeft w:val="0"/>
      <w:marRight w:val="0"/>
      <w:marTop w:val="0"/>
      <w:marBottom w:val="0"/>
      <w:divBdr>
        <w:top w:val="none" w:sz="0" w:space="0" w:color="auto"/>
        <w:left w:val="none" w:sz="0" w:space="0" w:color="auto"/>
        <w:bottom w:val="none" w:sz="0" w:space="0" w:color="auto"/>
        <w:right w:val="none" w:sz="0" w:space="0" w:color="auto"/>
      </w:divBdr>
    </w:div>
    <w:div w:id="887641106">
      <w:bodyDiv w:val="1"/>
      <w:marLeft w:val="0"/>
      <w:marRight w:val="0"/>
      <w:marTop w:val="0"/>
      <w:marBottom w:val="0"/>
      <w:divBdr>
        <w:top w:val="none" w:sz="0" w:space="0" w:color="auto"/>
        <w:left w:val="none" w:sz="0" w:space="0" w:color="auto"/>
        <w:bottom w:val="none" w:sz="0" w:space="0" w:color="auto"/>
        <w:right w:val="none" w:sz="0" w:space="0" w:color="auto"/>
      </w:divBdr>
    </w:div>
    <w:div w:id="924530204">
      <w:bodyDiv w:val="1"/>
      <w:marLeft w:val="0"/>
      <w:marRight w:val="0"/>
      <w:marTop w:val="0"/>
      <w:marBottom w:val="0"/>
      <w:divBdr>
        <w:top w:val="none" w:sz="0" w:space="0" w:color="auto"/>
        <w:left w:val="none" w:sz="0" w:space="0" w:color="auto"/>
        <w:bottom w:val="none" w:sz="0" w:space="0" w:color="auto"/>
        <w:right w:val="none" w:sz="0" w:space="0" w:color="auto"/>
      </w:divBdr>
    </w:div>
    <w:div w:id="942953116">
      <w:bodyDiv w:val="1"/>
      <w:marLeft w:val="0"/>
      <w:marRight w:val="0"/>
      <w:marTop w:val="0"/>
      <w:marBottom w:val="0"/>
      <w:divBdr>
        <w:top w:val="none" w:sz="0" w:space="0" w:color="auto"/>
        <w:left w:val="none" w:sz="0" w:space="0" w:color="auto"/>
        <w:bottom w:val="none" w:sz="0" w:space="0" w:color="auto"/>
        <w:right w:val="none" w:sz="0" w:space="0" w:color="auto"/>
      </w:divBdr>
    </w:div>
    <w:div w:id="959217071">
      <w:bodyDiv w:val="1"/>
      <w:marLeft w:val="0"/>
      <w:marRight w:val="0"/>
      <w:marTop w:val="0"/>
      <w:marBottom w:val="0"/>
      <w:divBdr>
        <w:top w:val="none" w:sz="0" w:space="0" w:color="auto"/>
        <w:left w:val="none" w:sz="0" w:space="0" w:color="auto"/>
        <w:bottom w:val="none" w:sz="0" w:space="0" w:color="auto"/>
        <w:right w:val="none" w:sz="0" w:space="0" w:color="auto"/>
      </w:divBdr>
    </w:div>
    <w:div w:id="997928624">
      <w:bodyDiv w:val="1"/>
      <w:marLeft w:val="0"/>
      <w:marRight w:val="0"/>
      <w:marTop w:val="0"/>
      <w:marBottom w:val="0"/>
      <w:divBdr>
        <w:top w:val="none" w:sz="0" w:space="0" w:color="auto"/>
        <w:left w:val="none" w:sz="0" w:space="0" w:color="auto"/>
        <w:bottom w:val="none" w:sz="0" w:space="0" w:color="auto"/>
        <w:right w:val="none" w:sz="0" w:space="0" w:color="auto"/>
      </w:divBdr>
    </w:div>
    <w:div w:id="1013409946">
      <w:bodyDiv w:val="1"/>
      <w:marLeft w:val="0"/>
      <w:marRight w:val="0"/>
      <w:marTop w:val="0"/>
      <w:marBottom w:val="0"/>
      <w:divBdr>
        <w:top w:val="none" w:sz="0" w:space="0" w:color="auto"/>
        <w:left w:val="none" w:sz="0" w:space="0" w:color="auto"/>
        <w:bottom w:val="none" w:sz="0" w:space="0" w:color="auto"/>
        <w:right w:val="none" w:sz="0" w:space="0" w:color="auto"/>
      </w:divBdr>
    </w:div>
    <w:div w:id="1027949825">
      <w:bodyDiv w:val="1"/>
      <w:marLeft w:val="0"/>
      <w:marRight w:val="0"/>
      <w:marTop w:val="0"/>
      <w:marBottom w:val="0"/>
      <w:divBdr>
        <w:top w:val="none" w:sz="0" w:space="0" w:color="auto"/>
        <w:left w:val="none" w:sz="0" w:space="0" w:color="auto"/>
        <w:bottom w:val="none" w:sz="0" w:space="0" w:color="auto"/>
        <w:right w:val="none" w:sz="0" w:space="0" w:color="auto"/>
      </w:divBdr>
    </w:div>
    <w:div w:id="1037202204">
      <w:bodyDiv w:val="1"/>
      <w:marLeft w:val="0"/>
      <w:marRight w:val="0"/>
      <w:marTop w:val="0"/>
      <w:marBottom w:val="0"/>
      <w:divBdr>
        <w:top w:val="none" w:sz="0" w:space="0" w:color="auto"/>
        <w:left w:val="none" w:sz="0" w:space="0" w:color="auto"/>
        <w:bottom w:val="none" w:sz="0" w:space="0" w:color="auto"/>
        <w:right w:val="none" w:sz="0" w:space="0" w:color="auto"/>
      </w:divBdr>
    </w:div>
    <w:div w:id="1040084350">
      <w:bodyDiv w:val="1"/>
      <w:marLeft w:val="0"/>
      <w:marRight w:val="0"/>
      <w:marTop w:val="0"/>
      <w:marBottom w:val="0"/>
      <w:divBdr>
        <w:top w:val="none" w:sz="0" w:space="0" w:color="auto"/>
        <w:left w:val="none" w:sz="0" w:space="0" w:color="auto"/>
        <w:bottom w:val="none" w:sz="0" w:space="0" w:color="auto"/>
        <w:right w:val="none" w:sz="0" w:space="0" w:color="auto"/>
      </w:divBdr>
    </w:div>
    <w:div w:id="1073700989">
      <w:bodyDiv w:val="1"/>
      <w:marLeft w:val="0"/>
      <w:marRight w:val="0"/>
      <w:marTop w:val="0"/>
      <w:marBottom w:val="0"/>
      <w:divBdr>
        <w:top w:val="none" w:sz="0" w:space="0" w:color="auto"/>
        <w:left w:val="none" w:sz="0" w:space="0" w:color="auto"/>
        <w:bottom w:val="none" w:sz="0" w:space="0" w:color="auto"/>
        <w:right w:val="none" w:sz="0" w:space="0" w:color="auto"/>
      </w:divBdr>
    </w:div>
    <w:div w:id="1093353036">
      <w:bodyDiv w:val="1"/>
      <w:marLeft w:val="0"/>
      <w:marRight w:val="0"/>
      <w:marTop w:val="0"/>
      <w:marBottom w:val="0"/>
      <w:divBdr>
        <w:top w:val="none" w:sz="0" w:space="0" w:color="auto"/>
        <w:left w:val="none" w:sz="0" w:space="0" w:color="auto"/>
        <w:bottom w:val="none" w:sz="0" w:space="0" w:color="auto"/>
        <w:right w:val="none" w:sz="0" w:space="0" w:color="auto"/>
      </w:divBdr>
    </w:div>
    <w:div w:id="1186679197">
      <w:bodyDiv w:val="1"/>
      <w:marLeft w:val="0"/>
      <w:marRight w:val="0"/>
      <w:marTop w:val="0"/>
      <w:marBottom w:val="0"/>
      <w:divBdr>
        <w:top w:val="none" w:sz="0" w:space="0" w:color="auto"/>
        <w:left w:val="none" w:sz="0" w:space="0" w:color="auto"/>
        <w:bottom w:val="none" w:sz="0" w:space="0" w:color="auto"/>
        <w:right w:val="none" w:sz="0" w:space="0" w:color="auto"/>
      </w:divBdr>
    </w:div>
    <w:div w:id="1194415775">
      <w:bodyDiv w:val="1"/>
      <w:marLeft w:val="0"/>
      <w:marRight w:val="0"/>
      <w:marTop w:val="0"/>
      <w:marBottom w:val="0"/>
      <w:divBdr>
        <w:top w:val="none" w:sz="0" w:space="0" w:color="auto"/>
        <w:left w:val="none" w:sz="0" w:space="0" w:color="auto"/>
        <w:bottom w:val="none" w:sz="0" w:space="0" w:color="auto"/>
        <w:right w:val="none" w:sz="0" w:space="0" w:color="auto"/>
      </w:divBdr>
    </w:div>
    <w:div w:id="1197040104">
      <w:bodyDiv w:val="1"/>
      <w:marLeft w:val="0"/>
      <w:marRight w:val="0"/>
      <w:marTop w:val="0"/>
      <w:marBottom w:val="0"/>
      <w:divBdr>
        <w:top w:val="none" w:sz="0" w:space="0" w:color="auto"/>
        <w:left w:val="none" w:sz="0" w:space="0" w:color="auto"/>
        <w:bottom w:val="none" w:sz="0" w:space="0" w:color="auto"/>
        <w:right w:val="none" w:sz="0" w:space="0" w:color="auto"/>
      </w:divBdr>
    </w:div>
    <w:div w:id="1208757701">
      <w:bodyDiv w:val="1"/>
      <w:marLeft w:val="0"/>
      <w:marRight w:val="0"/>
      <w:marTop w:val="0"/>
      <w:marBottom w:val="0"/>
      <w:divBdr>
        <w:top w:val="none" w:sz="0" w:space="0" w:color="auto"/>
        <w:left w:val="none" w:sz="0" w:space="0" w:color="auto"/>
        <w:bottom w:val="none" w:sz="0" w:space="0" w:color="auto"/>
        <w:right w:val="none" w:sz="0" w:space="0" w:color="auto"/>
      </w:divBdr>
    </w:div>
    <w:div w:id="1239903922">
      <w:bodyDiv w:val="1"/>
      <w:marLeft w:val="0"/>
      <w:marRight w:val="0"/>
      <w:marTop w:val="0"/>
      <w:marBottom w:val="0"/>
      <w:divBdr>
        <w:top w:val="none" w:sz="0" w:space="0" w:color="auto"/>
        <w:left w:val="none" w:sz="0" w:space="0" w:color="auto"/>
        <w:bottom w:val="none" w:sz="0" w:space="0" w:color="auto"/>
        <w:right w:val="none" w:sz="0" w:space="0" w:color="auto"/>
      </w:divBdr>
    </w:div>
    <w:div w:id="1261645701">
      <w:bodyDiv w:val="1"/>
      <w:marLeft w:val="0"/>
      <w:marRight w:val="0"/>
      <w:marTop w:val="0"/>
      <w:marBottom w:val="0"/>
      <w:divBdr>
        <w:top w:val="none" w:sz="0" w:space="0" w:color="auto"/>
        <w:left w:val="none" w:sz="0" w:space="0" w:color="auto"/>
        <w:bottom w:val="none" w:sz="0" w:space="0" w:color="auto"/>
        <w:right w:val="none" w:sz="0" w:space="0" w:color="auto"/>
      </w:divBdr>
    </w:div>
    <w:div w:id="1273900839">
      <w:bodyDiv w:val="1"/>
      <w:marLeft w:val="0"/>
      <w:marRight w:val="0"/>
      <w:marTop w:val="0"/>
      <w:marBottom w:val="0"/>
      <w:divBdr>
        <w:top w:val="none" w:sz="0" w:space="0" w:color="auto"/>
        <w:left w:val="none" w:sz="0" w:space="0" w:color="auto"/>
        <w:bottom w:val="none" w:sz="0" w:space="0" w:color="auto"/>
        <w:right w:val="none" w:sz="0" w:space="0" w:color="auto"/>
      </w:divBdr>
    </w:div>
    <w:div w:id="1372607661">
      <w:bodyDiv w:val="1"/>
      <w:marLeft w:val="0"/>
      <w:marRight w:val="0"/>
      <w:marTop w:val="0"/>
      <w:marBottom w:val="0"/>
      <w:divBdr>
        <w:top w:val="none" w:sz="0" w:space="0" w:color="auto"/>
        <w:left w:val="none" w:sz="0" w:space="0" w:color="auto"/>
        <w:bottom w:val="none" w:sz="0" w:space="0" w:color="auto"/>
        <w:right w:val="none" w:sz="0" w:space="0" w:color="auto"/>
      </w:divBdr>
    </w:div>
    <w:div w:id="1396005216">
      <w:bodyDiv w:val="1"/>
      <w:marLeft w:val="0"/>
      <w:marRight w:val="0"/>
      <w:marTop w:val="0"/>
      <w:marBottom w:val="0"/>
      <w:divBdr>
        <w:top w:val="none" w:sz="0" w:space="0" w:color="auto"/>
        <w:left w:val="none" w:sz="0" w:space="0" w:color="auto"/>
        <w:bottom w:val="none" w:sz="0" w:space="0" w:color="auto"/>
        <w:right w:val="none" w:sz="0" w:space="0" w:color="auto"/>
      </w:divBdr>
    </w:div>
    <w:div w:id="1434397685">
      <w:bodyDiv w:val="1"/>
      <w:marLeft w:val="0"/>
      <w:marRight w:val="0"/>
      <w:marTop w:val="0"/>
      <w:marBottom w:val="0"/>
      <w:divBdr>
        <w:top w:val="none" w:sz="0" w:space="0" w:color="auto"/>
        <w:left w:val="none" w:sz="0" w:space="0" w:color="auto"/>
        <w:bottom w:val="none" w:sz="0" w:space="0" w:color="auto"/>
        <w:right w:val="none" w:sz="0" w:space="0" w:color="auto"/>
      </w:divBdr>
    </w:div>
    <w:div w:id="1445659385">
      <w:bodyDiv w:val="1"/>
      <w:marLeft w:val="0"/>
      <w:marRight w:val="0"/>
      <w:marTop w:val="0"/>
      <w:marBottom w:val="0"/>
      <w:divBdr>
        <w:top w:val="none" w:sz="0" w:space="0" w:color="auto"/>
        <w:left w:val="none" w:sz="0" w:space="0" w:color="auto"/>
        <w:bottom w:val="none" w:sz="0" w:space="0" w:color="auto"/>
        <w:right w:val="none" w:sz="0" w:space="0" w:color="auto"/>
      </w:divBdr>
    </w:div>
    <w:div w:id="1492139230">
      <w:bodyDiv w:val="1"/>
      <w:marLeft w:val="0"/>
      <w:marRight w:val="0"/>
      <w:marTop w:val="0"/>
      <w:marBottom w:val="0"/>
      <w:divBdr>
        <w:top w:val="none" w:sz="0" w:space="0" w:color="auto"/>
        <w:left w:val="none" w:sz="0" w:space="0" w:color="auto"/>
        <w:bottom w:val="none" w:sz="0" w:space="0" w:color="auto"/>
        <w:right w:val="none" w:sz="0" w:space="0" w:color="auto"/>
      </w:divBdr>
    </w:div>
    <w:div w:id="1518352552">
      <w:bodyDiv w:val="1"/>
      <w:marLeft w:val="0"/>
      <w:marRight w:val="0"/>
      <w:marTop w:val="0"/>
      <w:marBottom w:val="0"/>
      <w:divBdr>
        <w:top w:val="none" w:sz="0" w:space="0" w:color="auto"/>
        <w:left w:val="none" w:sz="0" w:space="0" w:color="auto"/>
        <w:bottom w:val="none" w:sz="0" w:space="0" w:color="auto"/>
        <w:right w:val="none" w:sz="0" w:space="0" w:color="auto"/>
      </w:divBdr>
    </w:div>
    <w:div w:id="1529370109">
      <w:bodyDiv w:val="1"/>
      <w:marLeft w:val="0"/>
      <w:marRight w:val="0"/>
      <w:marTop w:val="0"/>
      <w:marBottom w:val="0"/>
      <w:divBdr>
        <w:top w:val="none" w:sz="0" w:space="0" w:color="auto"/>
        <w:left w:val="none" w:sz="0" w:space="0" w:color="auto"/>
        <w:bottom w:val="none" w:sz="0" w:space="0" w:color="auto"/>
        <w:right w:val="none" w:sz="0" w:space="0" w:color="auto"/>
      </w:divBdr>
    </w:div>
    <w:div w:id="1550532584">
      <w:bodyDiv w:val="1"/>
      <w:marLeft w:val="0"/>
      <w:marRight w:val="0"/>
      <w:marTop w:val="0"/>
      <w:marBottom w:val="0"/>
      <w:divBdr>
        <w:top w:val="none" w:sz="0" w:space="0" w:color="auto"/>
        <w:left w:val="none" w:sz="0" w:space="0" w:color="auto"/>
        <w:bottom w:val="none" w:sz="0" w:space="0" w:color="auto"/>
        <w:right w:val="none" w:sz="0" w:space="0" w:color="auto"/>
      </w:divBdr>
    </w:div>
    <w:div w:id="1592425065">
      <w:bodyDiv w:val="1"/>
      <w:marLeft w:val="0"/>
      <w:marRight w:val="0"/>
      <w:marTop w:val="0"/>
      <w:marBottom w:val="0"/>
      <w:divBdr>
        <w:top w:val="none" w:sz="0" w:space="0" w:color="auto"/>
        <w:left w:val="none" w:sz="0" w:space="0" w:color="auto"/>
        <w:bottom w:val="none" w:sz="0" w:space="0" w:color="auto"/>
        <w:right w:val="none" w:sz="0" w:space="0" w:color="auto"/>
      </w:divBdr>
    </w:div>
    <w:div w:id="1620380922">
      <w:bodyDiv w:val="1"/>
      <w:marLeft w:val="0"/>
      <w:marRight w:val="0"/>
      <w:marTop w:val="0"/>
      <w:marBottom w:val="0"/>
      <w:divBdr>
        <w:top w:val="none" w:sz="0" w:space="0" w:color="auto"/>
        <w:left w:val="none" w:sz="0" w:space="0" w:color="auto"/>
        <w:bottom w:val="none" w:sz="0" w:space="0" w:color="auto"/>
        <w:right w:val="none" w:sz="0" w:space="0" w:color="auto"/>
      </w:divBdr>
    </w:div>
    <w:div w:id="1654411395">
      <w:bodyDiv w:val="1"/>
      <w:marLeft w:val="0"/>
      <w:marRight w:val="0"/>
      <w:marTop w:val="0"/>
      <w:marBottom w:val="0"/>
      <w:divBdr>
        <w:top w:val="none" w:sz="0" w:space="0" w:color="auto"/>
        <w:left w:val="none" w:sz="0" w:space="0" w:color="auto"/>
        <w:bottom w:val="none" w:sz="0" w:space="0" w:color="auto"/>
        <w:right w:val="none" w:sz="0" w:space="0" w:color="auto"/>
      </w:divBdr>
    </w:div>
    <w:div w:id="1707176936">
      <w:bodyDiv w:val="1"/>
      <w:marLeft w:val="0"/>
      <w:marRight w:val="0"/>
      <w:marTop w:val="0"/>
      <w:marBottom w:val="0"/>
      <w:divBdr>
        <w:top w:val="none" w:sz="0" w:space="0" w:color="auto"/>
        <w:left w:val="none" w:sz="0" w:space="0" w:color="auto"/>
        <w:bottom w:val="none" w:sz="0" w:space="0" w:color="auto"/>
        <w:right w:val="none" w:sz="0" w:space="0" w:color="auto"/>
      </w:divBdr>
    </w:div>
    <w:div w:id="1766685924">
      <w:bodyDiv w:val="1"/>
      <w:marLeft w:val="0"/>
      <w:marRight w:val="0"/>
      <w:marTop w:val="0"/>
      <w:marBottom w:val="0"/>
      <w:divBdr>
        <w:top w:val="none" w:sz="0" w:space="0" w:color="auto"/>
        <w:left w:val="none" w:sz="0" w:space="0" w:color="auto"/>
        <w:bottom w:val="none" w:sz="0" w:space="0" w:color="auto"/>
        <w:right w:val="none" w:sz="0" w:space="0" w:color="auto"/>
      </w:divBdr>
    </w:div>
    <w:div w:id="1788305736">
      <w:bodyDiv w:val="1"/>
      <w:marLeft w:val="0"/>
      <w:marRight w:val="0"/>
      <w:marTop w:val="0"/>
      <w:marBottom w:val="0"/>
      <w:divBdr>
        <w:top w:val="none" w:sz="0" w:space="0" w:color="auto"/>
        <w:left w:val="none" w:sz="0" w:space="0" w:color="auto"/>
        <w:bottom w:val="none" w:sz="0" w:space="0" w:color="auto"/>
        <w:right w:val="none" w:sz="0" w:space="0" w:color="auto"/>
      </w:divBdr>
    </w:div>
    <w:div w:id="1814133631">
      <w:bodyDiv w:val="1"/>
      <w:marLeft w:val="0"/>
      <w:marRight w:val="0"/>
      <w:marTop w:val="0"/>
      <w:marBottom w:val="0"/>
      <w:divBdr>
        <w:top w:val="none" w:sz="0" w:space="0" w:color="auto"/>
        <w:left w:val="none" w:sz="0" w:space="0" w:color="auto"/>
        <w:bottom w:val="none" w:sz="0" w:space="0" w:color="auto"/>
        <w:right w:val="none" w:sz="0" w:space="0" w:color="auto"/>
      </w:divBdr>
    </w:div>
    <w:div w:id="1832477309">
      <w:bodyDiv w:val="1"/>
      <w:marLeft w:val="0"/>
      <w:marRight w:val="0"/>
      <w:marTop w:val="0"/>
      <w:marBottom w:val="0"/>
      <w:divBdr>
        <w:top w:val="none" w:sz="0" w:space="0" w:color="auto"/>
        <w:left w:val="none" w:sz="0" w:space="0" w:color="auto"/>
        <w:bottom w:val="none" w:sz="0" w:space="0" w:color="auto"/>
        <w:right w:val="none" w:sz="0" w:space="0" w:color="auto"/>
      </w:divBdr>
    </w:div>
    <w:div w:id="1920753558">
      <w:bodyDiv w:val="1"/>
      <w:marLeft w:val="0"/>
      <w:marRight w:val="0"/>
      <w:marTop w:val="0"/>
      <w:marBottom w:val="0"/>
      <w:divBdr>
        <w:top w:val="none" w:sz="0" w:space="0" w:color="auto"/>
        <w:left w:val="none" w:sz="0" w:space="0" w:color="auto"/>
        <w:bottom w:val="none" w:sz="0" w:space="0" w:color="auto"/>
        <w:right w:val="none" w:sz="0" w:space="0" w:color="auto"/>
      </w:divBdr>
    </w:div>
    <w:div w:id="1922712557">
      <w:bodyDiv w:val="1"/>
      <w:marLeft w:val="0"/>
      <w:marRight w:val="0"/>
      <w:marTop w:val="0"/>
      <w:marBottom w:val="0"/>
      <w:divBdr>
        <w:top w:val="none" w:sz="0" w:space="0" w:color="auto"/>
        <w:left w:val="none" w:sz="0" w:space="0" w:color="auto"/>
        <w:bottom w:val="none" w:sz="0" w:space="0" w:color="auto"/>
        <w:right w:val="none" w:sz="0" w:space="0" w:color="auto"/>
      </w:divBdr>
    </w:div>
    <w:div w:id="1942029029">
      <w:bodyDiv w:val="1"/>
      <w:marLeft w:val="0"/>
      <w:marRight w:val="0"/>
      <w:marTop w:val="0"/>
      <w:marBottom w:val="0"/>
      <w:divBdr>
        <w:top w:val="none" w:sz="0" w:space="0" w:color="auto"/>
        <w:left w:val="none" w:sz="0" w:space="0" w:color="auto"/>
        <w:bottom w:val="none" w:sz="0" w:space="0" w:color="auto"/>
        <w:right w:val="none" w:sz="0" w:space="0" w:color="auto"/>
      </w:divBdr>
    </w:div>
    <w:div w:id="1951859210">
      <w:bodyDiv w:val="1"/>
      <w:marLeft w:val="0"/>
      <w:marRight w:val="0"/>
      <w:marTop w:val="0"/>
      <w:marBottom w:val="0"/>
      <w:divBdr>
        <w:top w:val="none" w:sz="0" w:space="0" w:color="auto"/>
        <w:left w:val="none" w:sz="0" w:space="0" w:color="auto"/>
        <w:bottom w:val="none" w:sz="0" w:space="0" w:color="auto"/>
        <w:right w:val="none" w:sz="0" w:space="0" w:color="auto"/>
      </w:divBdr>
    </w:div>
    <w:div w:id="2014599124">
      <w:bodyDiv w:val="1"/>
      <w:marLeft w:val="0"/>
      <w:marRight w:val="0"/>
      <w:marTop w:val="0"/>
      <w:marBottom w:val="0"/>
      <w:divBdr>
        <w:top w:val="none" w:sz="0" w:space="0" w:color="auto"/>
        <w:left w:val="none" w:sz="0" w:space="0" w:color="auto"/>
        <w:bottom w:val="none" w:sz="0" w:space="0" w:color="auto"/>
        <w:right w:val="none" w:sz="0" w:space="0" w:color="auto"/>
      </w:divBdr>
    </w:div>
    <w:div w:id="2016301009">
      <w:bodyDiv w:val="1"/>
      <w:marLeft w:val="0"/>
      <w:marRight w:val="0"/>
      <w:marTop w:val="0"/>
      <w:marBottom w:val="0"/>
      <w:divBdr>
        <w:top w:val="none" w:sz="0" w:space="0" w:color="auto"/>
        <w:left w:val="none" w:sz="0" w:space="0" w:color="auto"/>
        <w:bottom w:val="none" w:sz="0" w:space="0" w:color="auto"/>
        <w:right w:val="none" w:sz="0" w:space="0" w:color="auto"/>
      </w:divBdr>
    </w:div>
    <w:div w:id="2041782405">
      <w:bodyDiv w:val="1"/>
      <w:marLeft w:val="0"/>
      <w:marRight w:val="0"/>
      <w:marTop w:val="0"/>
      <w:marBottom w:val="0"/>
      <w:divBdr>
        <w:top w:val="none" w:sz="0" w:space="0" w:color="auto"/>
        <w:left w:val="none" w:sz="0" w:space="0" w:color="auto"/>
        <w:bottom w:val="none" w:sz="0" w:space="0" w:color="auto"/>
        <w:right w:val="none" w:sz="0" w:space="0" w:color="auto"/>
      </w:divBdr>
    </w:div>
    <w:div w:id="2045060245">
      <w:bodyDiv w:val="1"/>
      <w:marLeft w:val="0"/>
      <w:marRight w:val="0"/>
      <w:marTop w:val="0"/>
      <w:marBottom w:val="0"/>
      <w:divBdr>
        <w:top w:val="none" w:sz="0" w:space="0" w:color="auto"/>
        <w:left w:val="none" w:sz="0" w:space="0" w:color="auto"/>
        <w:bottom w:val="none" w:sz="0" w:space="0" w:color="auto"/>
        <w:right w:val="none" w:sz="0" w:space="0" w:color="auto"/>
      </w:divBdr>
    </w:div>
    <w:div w:id="2069839191">
      <w:bodyDiv w:val="1"/>
      <w:marLeft w:val="0"/>
      <w:marRight w:val="0"/>
      <w:marTop w:val="0"/>
      <w:marBottom w:val="0"/>
      <w:divBdr>
        <w:top w:val="none" w:sz="0" w:space="0" w:color="auto"/>
        <w:left w:val="none" w:sz="0" w:space="0" w:color="auto"/>
        <w:bottom w:val="none" w:sz="0" w:space="0" w:color="auto"/>
        <w:right w:val="none" w:sz="0" w:space="0" w:color="auto"/>
      </w:divBdr>
    </w:div>
    <w:div w:id="2088183611">
      <w:bodyDiv w:val="1"/>
      <w:marLeft w:val="0"/>
      <w:marRight w:val="0"/>
      <w:marTop w:val="0"/>
      <w:marBottom w:val="0"/>
      <w:divBdr>
        <w:top w:val="none" w:sz="0" w:space="0" w:color="auto"/>
        <w:left w:val="none" w:sz="0" w:space="0" w:color="auto"/>
        <w:bottom w:val="none" w:sz="0" w:space="0" w:color="auto"/>
        <w:right w:val="none" w:sz="0" w:space="0" w:color="auto"/>
      </w:divBdr>
    </w:div>
    <w:div w:id="2091846114">
      <w:bodyDiv w:val="1"/>
      <w:marLeft w:val="0"/>
      <w:marRight w:val="0"/>
      <w:marTop w:val="0"/>
      <w:marBottom w:val="0"/>
      <w:divBdr>
        <w:top w:val="none" w:sz="0" w:space="0" w:color="auto"/>
        <w:left w:val="none" w:sz="0" w:space="0" w:color="auto"/>
        <w:bottom w:val="none" w:sz="0" w:space="0" w:color="auto"/>
        <w:right w:val="none" w:sz="0" w:space="0" w:color="auto"/>
      </w:divBdr>
    </w:div>
    <w:div w:id="2093693924">
      <w:bodyDiv w:val="1"/>
      <w:marLeft w:val="0"/>
      <w:marRight w:val="0"/>
      <w:marTop w:val="0"/>
      <w:marBottom w:val="0"/>
      <w:divBdr>
        <w:top w:val="none" w:sz="0" w:space="0" w:color="auto"/>
        <w:left w:val="none" w:sz="0" w:space="0" w:color="auto"/>
        <w:bottom w:val="none" w:sz="0" w:space="0" w:color="auto"/>
        <w:right w:val="none" w:sz="0" w:space="0" w:color="auto"/>
      </w:divBdr>
    </w:div>
    <w:div w:id="2121751852">
      <w:bodyDiv w:val="1"/>
      <w:marLeft w:val="0"/>
      <w:marRight w:val="0"/>
      <w:marTop w:val="0"/>
      <w:marBottom w:val="0"/>
      <w:divBdr>
        <w:top w:val="none" w:sz="0" w:space="0" w:color="auto"/>
        <w:left w:val="none" w:sz="0" w:space="0" w:color="auto"/>
        <w:bottom w:val="none" w:sz="0" w:space="0" w:color="auto"/>
        <w:right w:val="none" w:sz="0" w:space="0" w:color="auto"/>
      </w:divBdr>
    </w:div>
    <w:div w:id="2127117870">
      <w:bodyDiv w:val="1"/>
      <w:marLeft w:val="0"/>
      <w:marRight w:val="0"/>
      <w:marTop w:val="0"/>
      <w:marBottom w:val="0"/>
      <w:divBdr>
        <w:top w:val="none" w:sz="0" w:space="0" w:color="auto"/>
        <w:left w:val="none" w:sz="0" w:space="0" w:color="auto"/>
        <w:bottom w:val="none" w:sz="0" w:space="0" w:color="auto"/>
        <w:right w:val="none" w:sz="0" w:space="0" w:color="auto"/>
      </w:divBdr>
    </w:div>
    <w:div w:id="21355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decembar, 2020</PublishDate>
  <Abstract/>
  <CompanyAddress>Tuzi, Centrar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119CE1-E624-44D0-8EFA-9EABC43F2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9056</Words>
  <Characters>51620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Godišnji program obavljanja komunalnih djelatnosti za 2021.god</vt:lpstr>
    </vt:vector>
  </TitlesOfParts>
  <Company>Doo “Komunalno/Komunale”</Company>
  <LinksUpToDate>false</LinksUpToDate>
  <CharactersWithSpaces>60555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program obavljanja komunalnih djelatnosti za 2021.god</dc:title>
  <dc:creator>bonic</dc:creator>
  <cp:lastModifiedBy>LONATRADE</cp:lastModifiedBy>
  <cp:revision>2</cp:revision>
  <cp:lastPrinted>2021-12-15T09:49:00Z</cp:lastPrinted>
  <dcterms:created xsi:type="dcterms:W3CDTF">2021-12-15T12:56:00Z</dcterms:created>
  <dcterms:modified xsi:type="dcterms:W3CDTF">2021-12-15T12:56:00Z</dcterms:modified>
</cp:coreProperties>
</file>