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62E70" w14:textId="7437915F" w:rsidR="000119A6" w:rsidRPr="005435D6" w:rsidRDefault="000119A6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Në bazë të nenit 38 paragrafi 1 pika 2 e Ligjit mbi vetëqeverisje lokale („Fleta zyrtare e MZ“,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2/18, 34/19</w:t>
      </w:r>
      <w:r w:rsidR="002C75B8" w:rsidRPr="005435D6">
        <w:rPr>
          <w:rFonts w:ascii="Garamond" w:hAnsi="Garamond"/>
          <w:sz w:val="28"/>
          <w:szCs w:val="28"/>
          <w:lang w:val="sq-AL"/>
        </w:rPr>
        <w:t>, 38/20</w:t>
      </w:r>
      <w:r w:rsidRPr="005435D6">
        <w:rPr>
          <w:rFonts w:ascii="Garamond" w:hAnsi="Garamond"/>
          <w:sz w:val="28"/>
          <w:szCs w:val="28"/>
          <w:lang w:val="sq-AL"/>
        </w:rPr>
        <w:t xml:space="preserve">), nenit 26 paragrafi </w:t>
      </w:r>
      <w:r w:rsidR="00E61EA1" w:rsidRPr="005435D6">
        <w:rPr>
          <w:rFonts w:ascii="Garamond" w:hAnsi="Garamond"/>
          <w:sz w:val="28"/>
          <w:szCs w:val="28"/>
          <w:lang w:val="sq-AL"/>
        </w:rPr>
        <w:t>1 të Ligjit mbi veprimtaritë komunale („Fleta zyrtare e MZ“,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55/16, 74/16, 2/18 dhe 66/19) dhe </w:t>
      </w:r>
      <w:r w:rsidR="008303F8" w:rsidRPr="005435D6">
        <w:rPr>
          <w:rFonts w:ascii="Garamond" w:hAnsi="Garamond"/>
          <w:sz w:val="28"/>
          <w:szCs w:val="28"/>
          <w:lang w:val="sq-AL"/>
        </w:rPr>
        <w:t>n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enit 11 paragrafi 1 pika 7 e Vendimit mbi </w:t>
      </w:r>
      <w:r w:rsidR="00087DF6" w:rsidRPr="005435D6">
        <w:rPr>
          <w:rFonts w:ascii="Garamond" w:hAnsi="Garamond"/>
          <w:sz w:val="28"/>
          <w:szCs w:val="28"/>
          <w:lang w:val="sq-AL"/>
        </w:rPr>
        <w:t>themelimin e Shoqërisë me përgjegjësi të kufizuar "Komunalno/Komunale" Tuz („Fleta zyrtare e MZ“, nr.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 33/19</w:t>
      </w:r>
      <w:r w:rsidR="00087DF6" w:rsidRPr="005435D6">
        <w:rPr>
          <w:rFonts w:ascii="Garamond" w:hAnsi="Garamond"/>
          <w:sz w:val="28"/>
          <w:szCs w:val="28"/>
          <w:lang w:val="sq-AL"/>
        </w:rPr>
        <w:t>)</w:t>
      </w:r>
      <w:r w:rsidR="008303F8" w:rsidRPr="005435D6">
        <w:rPr>
          <w:rFonts w:ascii="Garamond" w:hAnsi="Garamond"/>
          <w:sz w:val="28"/>
          <w:szCs w:val="28"/>
          <w:lang w:val="sq-AL"/>
        </w:rPr>
        <w:t>, Kuvendi i komunës së Tuzit në seancën e mbajtur më</w:t>
      </w:r>
      <w:r w:rsidR="00A71AFF">
        <w:rPr>
          <w:rFonts w:ascii="Garamond" w:hAnsi="Garamond"/>
          <w:sz w:val="28"/>
          <w:szCs w:val="28"/>
          <w:lang w:val="sq-AL"/>
        </w:rPr>
        <w:t xml:space="preserve"> 29</w:t>
      </w:r>
      <w:r w:rsidR="002C75B8" w:rsidRPr="005435D6">
        <w:rPr>
          <w:rFonts w:ascii="Garamond" w:hAnsi="Garamond"/>
          <w:sz w:val="28"/>
          <w:szCs w:val="28"/>
          <w:lang w:val="sq-AL"/>
        </w:rPr>
        <w:t>.12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.2020, ka sjellë </w:t>
      </w:r>
    </w:p>
    <w:p w14:paraId="16F5339C" w14:textId="57C9B7B2" w:rsidR="008303F8" w:rsidRPr="005435D6" w:rsidRDefault="008303F8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70990133" w14:textId="57224D5E" w:rsidR="008303F8" w:rsidRPr="005435D6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2B3D09B" w14:textId="1C80B935" w:rsidR="008303F8" w:rsidRPr="005435D6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vjetor për kryerjen e veprimtarive komunale të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Shoqërisë me përgjegjësi të kufizuar "Komunalno/Komunale"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Tuz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për vitin 202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>1</w:t>
      </w:r>
    </w:p>
    <w:p w14:paraId="290744A9" w14:textId="77777777" w:rsidR="00F43F36" w:rsidRPr="005435D6" w:rsidRDefault="00F43F36" w:rsidP="00F43F36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2E909B" w14:textId="075DE724" w:rsidR="00F43F36" w:rsidRPr="005435D6" w:rsidRDefault="00286B1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1</w:t>
      </w:r>
    </w:p>
    <w:p w14:paraId="5B1C16C3" w14:textId="2EEF9B1F" w:rsidR="00B85176" w:rsidRPr="00B7418F" w:rsidRDefault="00286B17" w:rsidP="001A5508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"Komunalno/Komunale" Tuz për vitin 2021 </w:t>
      </w:r>
      <w:r w:rsidR="00B85176" w:rsidRPr="00B7418F">
        <w:rPr>
          <w:rFonts w:ascii="Garamond" w:hAnsi="Garamond"/>
          <w:sz w:val="28"/>
          <w:szCs w:val="28"/>
          <w:lang w:val="sq-AL"/>
        </w:rPr>
        <w:t>nr.</w:t>
      </w:r>
      <w:r w:rsidR="002C75B8" w:rsidRPr="00B7418F">
        <w:rPr>
          <w:rFonts w:ascii="Garamond" w:hAnsi="Garamond"/>
          <w:sz w:val="28"/>
          <w:szCs w:val="28"/>
          <w:lang w:val="sq-AL"/>
        </w:rPr>
        <w:t>805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/20-1 prej më </w:t>
      </w:r>
      <w:r w:rsidR="002C75B8" w:rsidRPr="00B7418F">
        <w:rPr>
          <w:rFonts w:ascii="Garamond" w:hAnsi="Garamond"/>
          <w:sz w:val="28"/>
          <w:szCs w:val="28"/>
          <w:lang w:val="sq-AL"/>
        </w:rPr>
        <w:t>10.12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.2020 të cilën ka sjellë Këshilli drejtues i </w:t>
      </w:r>
      <w:r w:rsidR="00320EA3" w:rsidRPr="00B7418F">
        <w:rPr>
          <w:rFonts w:ascii="Garamond" w:hAnsi="Garamond"/>
          <w:sz w:val="28"/>
          <w:szCs w:val="28"/>
          <w:lang w:val="sq-AL"/>
        </w:rPr>
        <w:t>“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Komunalno/Komunale"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Tuz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SHPK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në seancën e mbajtur më </w:t>
      </w:r>
      <w:r w:rsidR="002C75B8" w:rsidRPr="00B7418F">
        <w:rPr>
          <w:rFonts w:ascii="Garamond" w:hAnsi="Garamond"/>
          <w:sz w:val="28"/>
          <w:szCs w:val="28"/>
          <w:lang w:val="sq-AL"/>
        </w:rPr>
        <w:t>09.12</w:t>
      </w:r>
      <w:r w:rsidR="002331A7" w:rsidRPr="00B7418F">
        <w:rPr>
          <w:rFonts w:ascii="Garamond" w:hAnsi="Garamond"/>
          <w:sz w:val="28"/>
          <w:szCs w:val="28"/>
          <w:lang w:val="sq-AL"/>
        </w:rPr>
        <w:t>.2020.</w:t>
      </w:r>
    </w:p>
    <w:p w14:paraId="1DB3E4EB" w14:textId="5FA2298E" w:rsidR="00286B17" w:rsidRPr="005435D6" w:rsidRDefault="00286B17" w:rsidP="00B85176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222A764F" w14:textId="487264B8" w:rsidR="00F43F36" w:rsidRPr="005435D6" w:rsidRDefault="002331A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2</w:t>
      </w:r>
    </w:p>
    <w:p w14:paraId="52097C41" w14:textId="66CF4445" w:rsidR="00F43F36" w:rsidRPr="005435D6" w:rsidRDefault="002331A7" w:rsidP="00F43F36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Ky Vendim hynë në fuqi ditën e tetë nga dita e publikimit të „Fletën zyrtare të Malit të Zi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–</w:t>
      </w:r>
      <w:r w:rsidRPr="005435D6">
        <w:rPr>
          <w:rFonts w:ascii="Garamond" w:hAnsi="Garamond"/>
          <w:sz w:val="28"/>
          <w:szCs w:val="28"/>
          <w:lang w:val="sq-AL"/>
        </w:rPr>
        <w:t xml:space="preserve"> dispozitat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komunale</w:t>
      </w:r>
      <w:r w:rsidR="0062701F" w:rsidRPr="005435D6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 xml:space="preserve">. </w:t>
      </w:r>
    </w:p>
    <w:p w14:paraId="50F0B55C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6A6BE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6BA62D2" w14:textId="1DA30780" w:rsidR="00F43F36" w:rsidRPr="005435D6" w:rsidRDefault="002331A7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</w:t>
      </w:r>
      <w:r w:rsidR="00F43F36" w:rsidRPr="005435D6">
        <w:rPr>
          <w:rFonts w:ascii="Garamond" w:hAnsi="Garamond"/>
          <w:sz w:val="28"/>
          <w:szCs w:val="28"/>
          <w:lang w:val="sq-AL"/>
        </w:rPr>
        <w:t>: 02-030/20-</w:t>
      </w:r>
      <w:r w:rsidR="00A71AFF">
        <w:rPr>
          <w:rFonts w:ascii="Garamond" w:hAnsi="Garamond"/>
          <w:sz w:val="28"/>
          <w:szCs w:val="28"/>
          <w:lang w:val="sq-AL"/>
        </w:rPr>
        <w:t>12936</w:t>
      </w:r>
    </w:p>
    <w:p w14:paraId="276DED54" w14:textId="52CDD2E6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A71AFF">
        <w:rPr>
          <w:rFonts w:ascii="Garamond" w:hAnsi="Garamond"/>
          <w:sz w:val="28"/>
          <w:szCs w:val="28"/>
          <w:lang w:val="sq-AL"/>
        </w:rPr>
        <w:t>29</w:t>
      </w:r>
      <w:r w:rsidR="0062701F" w:rsidRPr="005435D6">
        <w:rPr>
          <w:rFonts w:ascii="Garamond" w:hAnsi="Garamond"/>
          <w:sz w:val="28"/>
          <w:szCs w:val="28"/>
          <w:lang w:val="sq-AL"/>
        </w:rPr>
        <w:t>.12</w:t>
      </w:r>
      <w:r w:rsidRPr="005435D6">
        <w:rPr>
          <w:rFonts w:ascii="Garamond" w:hAnsi="Garamond"/>
          <w:sz w:val="28"/>
          <w:szCs w:val="28"/>
          <w:lang w:val="sq-AL"/>
        </w:rPr>
        <w:t>.2020</w:t>
      </w:r>
    </w:p>
    <w:p w14:paraId="3F367D97" w14:textId="77777777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87CEE09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5BC4A37D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1C0D28C" w14:textId="641D211B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7D59FA0E" w14:textId="07B9A80F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FDAE9F0" w14:textId="77777777" w:rsidR="00F43F36" w:rsidRPr="005435D6" w:rsidRDefault="00F43F36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4D89F6" w14:textId="77777777" w:rsidR="00F43F36" w:rsidRPr="005435D6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5B259E4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62F4A2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5DEC1C5" w14:textId="77777777" w:rsidR="00EA0CF3" w:rsidRPr="008D4791" w:rsidRDefault="00EA0CF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EA0CF3" w:rsidRPr="008D479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84457"/>
    <w:rsid w:val="00087DF6"/>
    <w:rsid w:val="001A5508"/>
    <w:rsid w:val="0021681B"/>
    <w:rsid w:val="002331A7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730335"/>
    <w:rsid w:val="00746BB6"/>
    <w:rsid w:val="008303F8"/>
    <w:rsid w:val="008D4791"/>
    <w:rsid w:val="00924DFB"/>
    <w:rsid w:val="00A71AFF"/>
    <w:rsid w:val="00A907B5"/>
    <w:rsid w:val="00B7418F"/>
    <w:rsid w:val="00B85176"/>
    <w:rsid w:val="00BC0664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6</cp:revision>
  <cp:lastPrinted>2020-01-24T12:28:00Z</cp:lastPrinted>
  <dcterms:created xsi:type="dcterms:W3CDTF">2020-01-24T11:55:00Z</dcterms:created>
  <dcterms:modified xsi:type="dcterms:W3CDTF">2020-12-30T10:59:00Z</dcterms:modified>
</cp:coreProperties>
</file>