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B5C31E7" w14:textId="2B5C7C8B" w:rsidR="00B441ED" w:rsidRPr="006011E8" w:rsidRDefault="002D321A" w:rsidP="002D321A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sr-Latn-ME"/>
        </w:rPr>
      </w:pPr>
      <w:r w:rsidRPr="006011E8">
        <w:rPr>
          <w:rFonts w:ascii="Times New Roman" w:hAnsi="Times New Roman" w:cs="Times New Roman"/>
          <w:b/>
          <w:bCs/>
          <w:sz w:val="24"/>
          <w:szCs w:val="24"/>
          <w:lang w:val="sr-Latn-ME"/>
        </w:rPr>
        <w:t>OBRAZLOŽENJE</w:t>
      </w:r>
    </w:p>
    <w:p w14:paraId="1622A941" w14:textId="0659C759" w:rsidR="002D321A" w:rsidRPr="006011E8" w:rsidRDefault="002D321A" w:rsidP="002D321A">
      <w:pPr>
        <w:rPr>
          <w:rFonts w:ascii="Times New Roman" w:hAnsi="Times New Roman" w:cs="Times New Roman"/>
          <w:b/>
          <w:bCs/>
          <w:sz w:val="24"/>
          <w:szCs w:val="24"/>
          <w:lang w:val="sr-Latn-ME"/>
        </w:rPr>
      </w:pPr>
      <w:r w:rsidRPr="006011E8">
        <w:rPr>
          <w:rFonts w:ascii="Times New Roman" w:hAnsi="Times New Roman" w:cs="Times New Roman"/>
          <w:b/>
          <w:bCs/>
          <w:sz w:val="24"/>
          <w:szCs w:val="24"/>
          <w:lang w:val="sr-Latn-ME"/>
        </w:rPr>
        <w:t>I</w:t>
      </w:r>
      <w:r w:rsidR="007218AD" w:rsidRPr="006011E8">
        <w:rPr>
          <w:rFonts w:ascii="Times New Roman" w:hAnsi="Times New Roman" w:cs="Times New Roman"/>
          <w:b/>
          <w:bCs/>
          <w:sz w:val="24"/>
          <w:szCs w:val="24"/>
          <w:lang w:val="sr-Latn-ME"/>
        </w:rPr>
        <w:t>.</w:t>
      </w:r>
      <w:r w:rsidRPr="006011E8">
        <w:rPr>
          <w:rFonts w:ascii="Times New Roman" w:hAnsi="Times New Roman" w:cs="Times New Roman"/>
          <w:b/>
          <w:bCs/>
          <w:sz w:val="24"/>
          <w:szCs w:val="24"/>
          <w:lang w:val="sr-Latn-ME"/>
        </w:rPr>
        <w:t xml:space="preserve"> Zakonski osnov</w:t>
      </w:r>
      <w:r w:rsidR="007218AD" w:rsidRPr="006011E8">
        <w:rPr>
          <w:rFonts w:ascii="Times New Roman" w:hAnsi="Times New Roman" w:cs="Times New Roman"/>
          <w:b/>
          <w:bCs/>
          <w:sz w:val="24"/>
          <w:szCs w:val="24"/>
          <w:lang w:val="sr-Latn-ME"/>
        </w:rPr>
        <w:t xml:space="preserve"> za predlaganje Odluke o izmjenama i dopunama Odluke o Budžetu Opštine Tuzi za 2020.godinu.</w:t>
      </w:r>
    </w:p>
    <w:p w14:paraId="4B8D768E" w14:textId="22A3E923" w:rsidR="002D321A" w:rsidRPr="006011E8" w:rsidRDefault="002D321A" w:rsidP="002D321A">
      <w:pPr>
        <w:jc w:val="both"/>
        <w:rPr>
          <w:rFonts w:ascii="Times New Roman" w:hAnsi="Times New Roman" w:cs="Times New Roman"/>
          <w:sz w:val="24"/>
          <w:szCs w:val="24"/>
          <w:lang w:val="sr-Latn-ME"/>
        </w:rPr>
      </w:pPr>
      <w:r w:rsidRPr="006011E8">
        <w:rPr>
          <w:rFonts w:ascii="Times New Roman" w:hAnsi="Times New Roman" w:cs="Times New Roman"/>
          <w:sz w:val="24"/>
          <w:szCs w:val="24"/>
          <w:lang w:val="sr-Latn-ME"/>
        </w:rPr>
        <w:t>Zakonski osnov za predlaganje Odluke o izmjenama i dopunama Odluke o Budžetu Opštine Tuzi za 2020.godin</w:t>
      </w:r>
      <w:r w:rsidR="007218AD" w:rsidRPr="006011E8">
        <w:rPr>
          <w:rFonts w:ascii="Times New Roman" w:hAnsi="Times New Roman" w:cs="Times New Roman"/>
          <w:sz w:val="24"/>
          <w:szCs w:val="24"/>
          <w:lang w:val="sr-Latn-ME"/>
        </w:rPr>
        <w:t>u,</w:t>
      </w:r>
      <w:r w:rsidRPr="006011E8">
        <w:rPr>
          <w:rFonts w:ascii="Times New Roman" w:hAnsi="Times New Roman" w:cs="Times New Roman"/>
          <w:sz w:val="24"/>
          <w:szCs w:val="24"/>
          <w:lang w:val="sr-Latn-ME"/>
        </w:rPr>
        <w:t xml:space="preserve"> sadržan je u odredbama člana 31 Zakona o finansiranju lokalne samouprave ("Službeni list CG", broj 03/19) i člana 53</w:t>
      </w:r>
      <w:r w:rsidR="00F93AE9" w:rsidRPr="006011E8">
        <w:rPr>
          <w:rFonts w:ascii="Times New Roman" w:hAnsi="Times New Roman" w:cs="Times New Roman"/>
          <w:sz w:val="24"/>
          <w:szCs w:val="24"/>
          <w:lang w:val="sr-Latn-ME"/>
        </w:rPr>
        <w:t xml:space="preserve"> </w:t>
      </w:r>
      <w:r w:rsidR="00F93AE9" w:rsidRPr="006011E8">
        <w:rPr>
          <w:rFonts w:ascii="Times New Roman" w:hAnsi="Times New Roman" w:cs="Times New Roman"/>
          <w:sz w:val="24"/>
          <w:szCs w:val="24"/>
        </w:rPr>
        <w:t xml:space="preserve">stav 1, tačka 7 Statuta opštine Tuzi </w:t>
      </w:r>
      <w:r w:rsidR="00F93AE9" w:rsidRPr="006011E8">
        <w:rPr>
          <w:rFonts w:ascii="Times New Roman" w:hAnsi="Times New Roman" w:cs="Times New Roman"/>
          <w:sz w:val="24"/>
          <w:szCs w:val="24"/>
          <w:lang w:val="sr-Latn-ME"/>
        </w:rPr>
        <w:t>("Službeni list CG – opštinski propisi", broj 24/19).</w:t>
      </w:r>
    </w:p>
    <w:p w14:paraId="0C29E096" w14:textId="394D1DF6" w:rsidR="00F93AE9" w:rsidRPr="006011E8" w:rsidRDefault="00F93AE9" w:rsidP="002D321A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sr-Latn-ME"/>
        </w:rPr>
      </w:pPr>
      <w:r w:rsidRPr="006011E8">
        <w:rPr>
          <w:rFonts w:ascii="Times New Roman" w:hAnsi="Times New Roman" w:cs="Times New Roman"/>
          <w:b/>
          <w:bCs/>
          <w:sz w:val="24"/>
          <w:szCs w:val="24"/>
          <w:lang w:val="sr-Latn-ME"/>
        </w:rPr>
        <w:t>II.  Razlozi za donošenje Odluke o izmjenama i dopunama Odluke o Budžetu Opštine Tuzi za 2020.godinu.</w:t>
      </w:r>
    </w:p>
    <w:p w14:paraId="295CE40A" w14:textId="4EAD1B1A" w:rsidR="00F93AE9" w:rsidRPr="006011E8" w:rsidRDefault="00F93AE9" w:rsidP="002D321A">
      <w:pPr>
        <w:jc w:val="both"/>
        <w:rPr>
          <w:rFonts w:ascii="Times New Roman" w:hAnsi="Times New Roman" w:cs="Times New Roman"/>
          <w:sz w:val="24"/>
          <w:szCs w:val="24"/>
          <w:lang w:val="sr-Latn-ME"/>
        </w:rPr>
      </w:pPr>
      <w:r w:rsidRPr="006011E8">
        <w:rPr>
          <w:rFonts w:ascii="Times New Roman" w:hAnsi="Times New Roman" w:cs="Times New Roman"/>
          <w:sz w:val="24"/>
          <w:szCs w:val="24"/>
          <w:lang w:val="sr-Latn-ME"/>
        </w:rPr>
        <w:t>Najvažniji razlozi koji su us</w:t>
      </w:r>
      <w:r w:rsidR="006F3EE5" w:rsidRPr="006011E8">
        <w:rPr>
          <w:rFonts w:ascii="Times New Roman" w:hAnsi="Times New Roman" w:cs="Times New Roman"/>
          <w:sz w:val="24"/>
          <w:szCs w:val="24"/>
          <w:lang w:val="sr-Latn-ME"/>
        </w:rPr>
        <w:t>lovili</w:t>
      </w:r>
      <w:r w:rsidRPr="006011E8">
        <w:rPr>
          <w:rFonts w:ascii="Times New Roman" w:hAnsi="Times New Roman" w:cs="Times New Roman"/>
          <w:sz w:val="24"/>
          <w:szCs w:val="24"/>
          <w:lang w:val="sr-Latn-ME"/>
        </w:rPr>
        <w:t xml:space="preserve"> predlaganje navedene Odluke su:</w:t>
      </w:r>
    </w:p>
    <w:p w14:paraId="72E39B9B" w14:textId="5031FBFB" w:rsidR="00F93AE9" w:rsidRPr="006011E8" w:rsidRDefault="007218AD" w:rsidP="007218AD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sr-Latn-ME"/>
        </w:rPr>
      </w:pPr>
      <w:r w:rsidRPr="006011E8">
        <w:rPr>
          <w:rFonts w:ascii="Times New Roman" w:hAnsi="Times New Roman" w:cs="Times New Roman"/>
          <w:sz w:val="24"/>
          <w:szCs w:val="24"/>
          <w:lang w:val="sr-Latn-ME"/>
        </w:rPr>
        <w:t xml:space="preserve">Uvođenje karantina na teritoriji </w:t>
      </w:r>
      <w:r w:rsidR="00FF4E00" w:rsidRPr="006011E8">
        <w:rPr>
          <w:rFonts w:ascii="Times New Roman" w:hAnsi="Times New Roman" w:cs="Times New Roman"/>
          <w:sz w:val="24"/>
          <w:szCs w:val="24"/>
          <w:lang w:val="sr-Latn-ME"/>
        </w:rPr>
        <w:t>opštine Tuzi u skladu sa naredbama nadležnih organa, čime je došlo do neplaniranih troškova opštine Tuzi</w:t>
      </w:r>
      <w:r w:rsidRPr="006011E8">
        <w:rPr>
          <w:rFonts w:ascii="Times New Roman" w:hAnsi="Times New Roman" w:cs="Times New Roman"/>
          <w:sz w:val="24"/>
          <w:szCs w:val="24"/>
          <w:lang w:val="sr-Latn-ME"/>
        </w:rPr>
        <w:t>;</w:t>
      </w:r>
    </w:p>
    <w:p w14:paraId="289CA115" w14:textId="11CD3734" w:rsidR="007218AD" w:rsidRPr="006011E8" w:rsidRDefault="007218AD" w:rsidP="007218AD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sr-Latn-ME"/>
        </w:rPr>
      </w:pPr>
      <w:r w:rsidRPr="006011E8">
        <w:rPr>
          <w:rFonts w:ascii="Times New Roman" w:hAnsi="Times New Roman" w:cs="Times New Roman"/>
          <w:sz w:val="24"/>
          <w:szCs w:val="24"/>
          <w:lang w:val="sr-Latn-ME"/>
        </w:rPr>
        <w:t>Priliv velikih tekućih i inostranih donacija tokom perioda uvođenja karantina;</w:t>
      </w:r>
    </w:p>
    <w:p w14:paraId="143BD4EA" w14:textId="6ED7F309" w:rsidR="00F93AE9" w:rsidRPr="006011E8" w:rsidRDefault="00F93AE9" w:rsidP="00F93AE9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011E8">
        <w:rPr>
          <w:rFonts w:ascii="Times New Roman" w:hAnsi="Times New Roman" w:cs="Times New Roman"/>
          <w:sz w:val="24"/>
          <w:szCs w:val="24"/>
          <w:lang w:val="sr-Latn-ME"/>
        </w:rPr>
        <w:t xml:space="preserve">Skupština Opštine Tuzi, na sjednici održanoj 09.06.2020.godine potvrdila je Odluku </w:t>
      </w:r>
      <w:r w:rsidRPr="006011E8">
        <w:rPr>
          <w:rFonts w:ascii="Times New Roman" w:hAnsi="Times New Roman" w:cs="Times New Roman"/>
          <w:sz w:val="24"/>
          <w:szCs w:val="24"/>
        </w:rPr>
        <w:t xml:space="preserve">o mjerama za ublažavanje finansijskih posledica nastalih usled pandemije COVID-19 u opštini Tuzi, kojom je predložen set mjera na nivou opštine i privrednih društava čiji je osnivač opština Tuzi, u cilju vođenja odgovorne fiskalne politike, usklađivanja rashoda sa raspoloživim prihodima i podrške privrednim subjektima koji su prestali sa </w:t>
      </w:r>
      <w:r w:rsidR="007218AD" w:rsidRPr="006011E8">
        <w:rPr>
          <w:rFonts w:ascii="Times New Roman" w:hAnsi="Times New Roman" w:cs="Times New Roman"/>
          <w:sz w:val="24"/>
          <w:szCs w:val="24"/>
        </w:rPr>
        <w:t>obavljanjem</w:t>
      </w:r>
      <w:r w:rsidRPr="006011E8">
        <w:rPr>
          <w:rFonts w:ascii="Times New Roman" w:hAnsi="Times New Roman" w:cs="Times New Roman"/>
          <w:sz w:val="24"/>
          <w:szCs w:val="24"/>
        </w:rPr>
        <w:t xml:space="preserve"> svojih djelatnosti ili su radili u otežanim uslovima, u period</w:t>
      </w:r>
      <w:r w:rsidR="009F23A8" w:rsidRPr="006011E8">
        <w:rPr>
          <w:rFonts w:ascii="Times New Roman" w:hAnsi="Times New Roman" w:cs="Times New Roman"/>
          <w:sz w:val="24"/>
          <w:szCs w:val="24"/>
        </w:rPr>
        <w:t>u</w:t>
      </w:r>
      <w:r w:rsidRPr="006011E8">
        <w:rPr>
          <w:rFonts w:ascii="Times New Roman" w:hAnsi="Times New Roman" w:cs="Times New Roman"/>
          <w:sz w:val="24"/>
          <w:szCs w:val="24"/>
        </w:rPr>
        <w:t xml:space="preserve"> važenja Vladinih naredbi. Predložene mjere ovom Odlukom </w:t>
      </w:r>
      <w:r w:rsidR="00FF4E00" w:rsidRPr="006011E8">
        <w:rPr>
          <w:rFonts w:ascii="Times New Roman" w:hAnsi="Times New Roman" w:cs="Times New Roman"/>
          <w:sz w:val="24"/>
          <w:szCs w:val="24"/>
        </w:rPr>
        <w:t>su direktno uticale na smanjenje sopstvenih prihoda opštine i prihoda privrednih društava čiji je osnivač opština Tuzi.</w:t>
      </w:r>
    </w:p>
    <w:p w14:paraId="6716DE1D" w14:textId="6E172CB7" w:rsidR="00FF4E00" w:rsidRPr="006011E8" w:rsidRDefault="00FF4E00" w:rsidP="00FF4E0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A1B48C4" w14:textId="2EC1C8FC" w:rsidR="00FF4E00" w:rsidRPr="006011E8" w:rsidRDefault="00FF4E00" w:rsidP="00FF4E00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011E8">
        <w:rPr>
          <w:rFonts w:ascii="Times New Roman" w:hAnsi="Times New Roman" w:cs="Times New Roman"/>
          <w:b/>
          <w:bCs/>
          <w:sz w:val="24"/>
          <w:szCs w:val="24"/>
        </w:rPr>
        <w:t>III. Ostvarenje primitaka budžeta Opštine Tuzi za period od 01.01-31.</w:t>
      </w:r>
      <w:proofErr w:type="gramStart"/>
      <w:r w:rsidRPr="006011E8">
        <w:rPr>
          <w:rFonts w:ascii="Times New Roman" w:hAnsi="Times New Roman" w:cs="Times New Roman"/>
          <w:b/>
          <w:bCs/>
          <w:sz w:val="24"/>
          <w:szCs w:val="24"/>
        </w:rPr>
        <w:t>0</w:t>
      </w:r>
      <w:r w:rsidR="0061733B" w:rsidRPr="006011E8">
        <w:rPr>
          <w:rFonts w:ascii="Times New Roman" w:hAnsi="Times New Roman" w:cs="Times New Roman"/>
          <w:b/>
          <w:bCs/>
          <w:sz w:val="24"/>
          <w:szCs w:val="24"/>
        </w:rPr>
        <w:t>8</w:t>
      </w:r>
      <w:r w:rsidRPr="006011E8">
        <w:rPr>
          <w:rFonts w:ascii="Times New Roman" w:hAnsi="Times New Roman" w:cs="Times New Roman"/>
          <w:b/>
          <w:bCs/>
          <w:sz w:val="24"/>
          <w:szCs w:val="24"/>
        </w:rPr>
        <w:t>.2020.godine</w:t>
      </w:r>
      <w:proofErr w:type="gramEnd"/>
      <w:r w:rsidRPr="006011E8">
        <w:rPr>
          <w:rFonts w:ascii="Times New Roman" w:hAnsi="Times New Roman" w:cs="Times New Roman"/>
          <w:b/>
          <w:bCs/>
          <w:sz w:val="24"/>
          <w:szCs w:val="24"/>
        </w:rPr>
        <w:t xml:space="preserve"> i projekcija primitaka za 2020.godinu</w:t>
      </w:r>
    </w:p>
    <w:p w14:paraId="7080E6D6" w14:textId="36952C13" w:rsidR="00FF4E00" w:rsidRPr="006011E8" w:rsidRDefault="00FF4E00" w:rsidP="00FF4E00">
      <w:pPr>
        <w:jc w:val="both"/>
        <w:rPr>
          <w:rFonts w:ascii="Times New Roman" w:hAnsi="Times New Roman" w:cs="Times New Roman"/>
          <w:sz w:val="24"/>
          <w:szCs w:val="24"/>
          <w:lang w:val="sr-Latn-ME"/>
        </w:rPr>
      </w:pPr>
      <w:r w:rsidRPr="006011E8">
        <w:rPr>
          <w:rFonts w:ascii="Times New Roman" w:hAnsi="Times New Roman" w:cs="Times New Roman"/>
          <w:sz w:val="24"/>
          <w:szCs w:val="24"/>
        </w:rPr>
        <w:t>Odlukom o budžetu opštine Tuzi za 2020.godinu utvrđena su sredstva u iznos</w:t>
      </w:r>
      <w:r w:rsidR="000059D9" w:rsidRPr="006011E8">
        <w:rPr>
          <w:rFonts w:ascii="Times New Roman" w:hAnsi="Times New Roman" w:cs="Times New Roman"/>
          <w:sz w:val="24"/>
          <w:szCs w:val="24"/>
        </w:rPr>
        <w:t xml:space="preserve">u </w:t>
      </w:r>
      <w:r w:rsidR="007218AD" w:rsidRPr="006011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4</w:t>
      </w:r>
      <w:r w:rsidR="00BE7B99" w:rsidRPr="006011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</w:t>
      </w:r>
      <w:r w:rsidR="007218AD" w:rsidRPr="006011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483</w:t>
      </w:r>
      <w:r w:rsidR="00BE7B99" w:rsidRPr="006011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</w:t>
      </w:r>
      <w:r w:rsidR="007218AD" w:rsidRPr="006011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230</w:t>
      </w:r>
      <w:r w:rsidR="00BE7B99" w:rsidRPr="006011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,</w:t>
      </w:r>
      <w:r w:rsidR="007218AD" w:rsidRPr="006011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00 €</w:t>
      </w:r>
      <w:r w:rsidRPr="006011E8">
        <w:rPr>
          <w:rFonts w:ascii="Times New Roman" w:hAnsi="Times New Roman" w:cs="Times New Roman"/>
          <w:sz w:val="24"/>
          <w:szCs w:val="24"/>
        </w:rPr>
        <w:t xml:space="preserve"> </w:t>
      </w:r>
      <w:r w:rsidR="00F048A9" w:rsidRPr="006011E8">
        <w:rPr>
          <w:rFonts w:ascii="Times New Roman" w:hAnsi="Times New Roman" w:cs="Times New Roman"/>
          <w:sz w:val="24"/>
          <w:szCs w:val="24"/>
          <w:lang w:val="sr-Latn-ME"/>
        </w:rPr>
        <w:t>("Službeni list CG – opštinski propisi", broj 55/19).</w:t>
      </w:r>
    </w:p>
    <w:p w14:paraId="147465BE" w14:textId="77777777" w:rsidR="00AA2B18" w:rsidRPr="006011E8" w:rsidRDefault="00AA2B18" w:rsidP="00AA2B18">
      <w:pPr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6011E8">
        <w:rPr>
          <w:rFonts w:ascii="Times New Roman" w:hAnsi="Times New Roman" w:cs="Times New Roman"/>
          <w:sz w:val="24"/>
          <w:szCs w:val="24"/>
          <w:lang w:val="sr-Latn-ME"/>
        </w:rPr>
        <w:t>Shodno smjernicama Ministarstva finansija za procjenu ustupljenih prihoda, a uzimajući u obzir ostvarenje budžeta u periodu od 01.01.-31.08.2020.godine i očekivane tendecije kretanja prihoda do kraja godine, sačinjena je rebalansirana projekcija primitaka i izdataka Opštine Tuzi za 2020.godinu.</w:t>
      </w:r>
    </w:p>
    <w:p w14:paraId="13C8ABD2" w14:textId="77777777" w:rsidR="00AA2B18" w:rsidRPr="006011E8" w:rsidRDefault="00AA2B18" w:rsidP="00FF4E00">
      <w:pPr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47946E38" w14:textId="506FE451" w:rsidR="00F048A9" w:rsidRPr="006011E8" w:rsidRDefault="00F048A9" w:rsidP="00FF4E00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sr-Latn-ME"/>
        </w:rPr>
      </w:pPr>
      <w:r w:rsidRPr="006011E8">
        <w:rPr>
          <w:rFonts w:ascii="Times New Roman" w:hAnsi="Times New Roman" w:cs="Times New Roman"/>
          <w:sz w:val="24"/>
          <w:szCs w:val="24"/>
          <w:lang w:val="sr-Latn-ME"/>
        </w:rPr>
        <w:t>Odlukom o izmjenama i dopunama Odluke o budžetu Opštine Tuzi za 2020.godinu, odnosno Rebalansom su ukupni primici planirani u iznosu od</w:t>
      </w:r>
      <w:r w:rsidR="00BE7B99" w:rsidRPr="006011E8">
        <w:rPr>
          <w:rFonts w:ascii="Times New Roman" w:hAnsi="Times New Roman" w:cs="Times New Roman"/>
          <w:sz w:val="24"/>
          <w:szCs w:val="24"/>
          <w:lang w:val="sr-Latn-ME"/>
        </w:rPr>
        <w:t xml:space="preserve"> </w:t>
      </w:r>
      <w:r w:rsidR="00BE7B99" w:rsidRPr="006011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4.024.886,81 €</w:t>
      </w:r>
      <w:r w:rsidR="00BE7B99" w:rsidRPr="006011E8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="00BE7B99" w:rsidRPr="006011E8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</w:t>
      </w:r>
      <w:r w:rsidRPr="006011E8">
        <w:rPr>
          <w:rFonts w:ascii="Times New Roman" w:hAnsi="Times New Roman" w:cs="Times New Roman"/>
          <w:sz w:val="24"/>
          <w:szCs w:val="24"/>
          <w:lang w:val="sr-Latn-ME"/>
        </w:rPr>
        <w:t xml:space="preserve">što je manje od primitaka planiranih po Odluci o budžetu Opštine Tuzi za 2020.godinu za </w:t>
      </w:r>
      <w:r w:rsidR="00BE7B99" w:rsidRPr="006011E8">
        <w:rPr>
          <w:rFonts w:ascii="Times New Roman" w:hAnsi="Times New Roman" w:cs="Times New Roman"/>
          <w:b/>
          <w:bCs/>
          <w:sz w:val="24"/>
          <w:szCs w:val="24"/>
          <w:lang w:val="sr-Latn-ME"/>
        </w:rPr>
        <w:t>10,23%</w:t>
      </w:r>
      <w:r w:rsidR="00BE7B99" w:rsidRPr="006011E8">
        <w:rPr>
          <w:rFonts w:ascii="Times New Roman" w:hAnsi="Times New Roman" w:cs="Times New Roman"/>
          <w:sz w:val="24"/>
          <w:szCs w:val="24"/>
          <w:lang w:val="sr-Latn-ME"/>
        </w:rPr>
        <w:t xml:space="preserve"> </w:t>
      </w:r>
      <w:r w:rsidRPr="006011E8">
        <w:rPr>
          <w:rFonts w:ascii="Times New Roman" w:hAnsi="Times New Roman" w:cs="Times New Roman"/>
          <w:sz w:val="24"/>
          <w:szCs w:val="24"/>
          <w:lang w:val="sr-Latn-ME"/>
        </w:rPr>
        <w:t xml:space="preserve">ili u apsolutnom iznosu manje za </w:t>
      </w:r>
      <w:r w:rsidR="00BE7B99" w:rsidRPr="006011E8">
        <w:rPr>
          <w:rFonts w:ascii="Times New Roman" w:hAnsi="Times New Roman" w:cs="Times New Roman"/>
          <w:b/>
          <w:bCs/>
          <w:sz w:val="24"/>
          <w:szCs w:val="24"/>
          <w:lang w:val="sr-Latn-ME"/>
        </w:rPr>
        <w:t>458.343,19 €</w:t>
      </w:r>
    </w:p>
    <w:p w14:paraId="1A739D3E" w14:textId="090371BF" w:rsidR="00F048A9" w:rsidRPr="006011E8" w:rsidRDefault="00F048A9" w:rsidP="00FF4E00">
      <w:pPr>
        <w:jc w:val="both"/>
        <w:rPr>
          <w:rFonts w:ascii="Times New Roman" w:hAnsi="Times New Roman" w:cs="Times New Roman"/>
          <w:sz w:val="24"/>
          <w:szCs w:val="24"/>
          <w:lang w:val="sr-Latn-ME"/>
        </w:rPr>
      </w:pPr>
      <w:r w:rsidRPr="006011E8">
        <w:rPr>
          <w:rFonts w:ascii="Times New Roman" w:hAnsi="Times New Roman" w:cs="Times New Roman"/>
          <w:sz w:val="24"/>
          <w:szCs w:val="24"/>
          <w:lang w:val="sr-Latn-ME"/>
        </w:rPr>
        <w:lastRenderedPageBreak/>
        <w:t xml:space="preserve">Odlukom o izmjenama i dopunama Odluke o budžetu Opštine Tuzi  </w:t>
      </w:r>
      <w:r w:rsidR="003C59BA" w:rsidRPr="006011E8">
        <w:rPr>
          <w:rFonts w:ascii="Times New Roman" w:hAnsi="Times New Roman" w:cs="Times New Roman"/>
          <w:sz w:val="24"/>
          <w:szCs w:val="24"/>
          <w:lang w:val="sr-Latn-ME"/>
        </w:rPr>
        <w:t>za 2020.godinu sopstveni</w:t>
      </w:r>
      <w:r w:rsidR="0061733B" w:rsidRPr="006011E8">
        <w:rPr>
          <w:rFonts w:ascii="Times New Roman" w:hAnsi="Times New Roman" w:cs="Times New Roman"/>
          <w:sz w:val="24"/>
          <w:szCs w:val="24"/>
          <w:lang w:val="sr-Latn-ME"/>
        </w:rPr>
        <w:t xml:space="preserve"> p</w:t>
      </w:r>
      <w:r w:rsidR="005E60B5" w:rsidRPr="006011E8">
        <w:rPr>
          <w:rFonts w:ascii="Times New Roman" w:hAnsi="Times New Roman" w:cs="Times New Roman"/>
          <w:sz w:val="24"/>
          <w:szCs w:val="24"/>
          <w:lang w:val="sr-Latn-ME"/>
        </w:rPr>
        <w:t>rihodi planirani su u iznosu od</w:t>
      </w:r>
      <w:r w:rsidR="003C59BA" w:rsidRPr="006011E8">
        <w:rPr>
          <w:rFonts w:ascii="Times New Roman" w:hAnsi="Times New Roman" w:cs="Times New Roman"/>
          <w:sz w:val="24"/>
          <w:szCs w:val="24"/>
          <w:lang w:val="sr-Latn-ME"/>
        </w:rPr>
        <w:t xml:space="preserve"> 828.600,00</w:t>
      </w:r>
      <w:r w:rsidR="009F23A8" w:rsidRPr="006011E8">
        <w:rPr>
          <w:rFonts w:ascii="Times New Roman" w:hAnsi="Times New Roman" w:cs="Times New Roman"/>
          <w:sz w:val="24"/>
          <w:szCs w:val="24"/>
          <w:lang w:val="sr-Latn-ME"/>
        </w:rPr>
        <w:t xml:space="preserve"> eura</w:t>
      </w:r>
      <w:r w:rsidR="0061733B" w:rsidRPr="006011E8">
        <w:rPr>
          <w:rFonts w:ascii="Times New Roman" w:hAnsi="Times New Roman" w:cs="Times New Roman"/>
          <w:sz w:val="24"/>
          <w:szCs w:val="24"/>
          <w:lang w:val="sr-Latn-ME"/>
        </w:rPr>
        <w:t xml:space="preserve"> što je manje od planiranih po Odluci o budžetu Opštine Tuzi za 2020.</w:t>
      </w:r>
      <w:r w:rsidR="005E60B5" w:rsidRPr="006011E8">
        <w:rPr>
          <w:rFonts w:ascii="Times New Roman" w:hAnsi="Times New Roman" w:cs="Times New Roman"/>
          <w:sz w:val="24"/>
          <w:szCs w:val="24"/>
          <w:lang w:val="sr-Latn-ME"/>
        </w:rPr>
        <w:t>godinu za</w:t>
      </w:r>
      <w:r w:rsidR="003C59BA" w:rsidRPr="006011E8">
        <w:rPr>
          <w:rFonts w:ascii="Times New Roman" w:hAnsi="Times New Roman" w:cs="Times New Roman"/>
          <w:sz w:val="24"/>
          <w:szCs w:val="24"/>
          <w:lang w:val="sr-Latn-ME"/>
        </w:rPr>
        <w:t xml:space="preserve"> 39,92 % ili u apsolutnom iznosu 550.400,00 eura.</w:t>
      </w:r>
    </w:p>
    <w:p w14:paraId="7D08C18A" w14:textId="4B662FBD" w:rsidR="0061733B" w:rsidRPr="006011E8" w:rsidRDefault="009401BA" w:rsidP="00FF4E00">
      <w:pPr>
        <w:jc w:val="both"/>
        <w:rPr>
          <w:rFonts w:ascii="Times New Roman" w:hAnsi="Times New Roman" w:cs="Times New Roman"/>
          <w:sz w:val="24"/>
          <w:szCs w:val="24"/>
          <w:lang w:val="sr-Latn-ME"/>
        </w:rPr>
      </w:pPr>
      <w:r w:rsidRPr="006011E8">
        <w:rPr>
          <w:rFonts w:ascii="Times New Roman" w:hAnsi="Times New Roman" w:cs="Times New Roman"/>
          <w:sz w:val="24"/>
          <w:szCs w:val="24"/>
          <w:lang w:val="sr-Latn-ME"/>
        </w:rPr>
        <w:t>Ustupljeni</w:t>
      </w:r>
      <w:r w:rsidR="0061733B" w:rsidRPr="006011E8">
        <w:rPr>
          <w:rFonts w:ascii="Times New Roman" w:hAnsi="Times New Roman" w:cs="Times New Roman"/>
          <w:sz w:val="24"/>
          <w:szCs w:val="24"/>
          <w:lang w:val="sr-Latn-ME"/>
        </w:rPr>
        <w:t xml:space="preserve"> prihodi po Rebalansu planirani su u iznosu od</w:t>
      </w:r>
      <w:r w:rsidRPr="006011E8">
        <w:rPr>
          <w:rFonts w:ascii="Times New Roman" w:hAnsi="Times New Roman" w:cs="Times New Roman"/>
          <w:sz w:val="24"/>
          <w:szCs w:val="24"/>
          <w:lang w:val="sr-Latn-ME"/>
        </w:rPr>
        <w:t xml:space="preserve"> 395.000,00 eura, </w:t>
      </w:r>
      <w:r w:rsidR="00EC5194">
        <w:rPr>
          <w:rFonts w:ascii="Times New Roman" w:hAnsi="Times New Roman" w:cs="Times New Roman"/>
          <w:sz w:val="24"/>
          <w:szCs w:val="24"/>
          <w:lang w:val="sr-Latn-ME"/>
        </w:rPr>
        <w:t>š</w:t>
      </w:r>
      <w:r w:rsidRPr="006011E8">
        <w:rPr>
          <w:rFonts w:ascii="Times New Roman" w:hAnsi="Times New Roman" w:cs="Times New Roman"/>
          <w:sz w:val="24"/>
          <w:szCs w:val="24"/>
          <w:lang w:val="sr-Latn-ME"/>
        </w:rPr>
        <w:t>to je</w:t>
      </w:r>
      <w:r w:rsidR="0061733B" w:rsidRPr="006011E8">
        <w:rPr>
          <w:rFonts w:ascii="Times New Roman" w:hAnsi="Times New Roman" w:cs="Times New Roman"/>
          <w:sz w:val="24"/>
          <w:szCs w:val="24"/>
          <w:lang w:val="sr-Latn-ME"/>
        </w:rPr>
        <w:t xml:space="preserve"> manje</w:t>
      </w:r>
      <w:r w:rsidRPr="006011E8">
        <w:rPr>
          <w:rFonts w:ascii="Times New Roman" w:hAnsi="Times New Roman" w:cs="Times New Roman"/>
          <w:sz w:val="24"/>
          <w:szCs w:val="24"/>
          <w:lang w:val="sr-Latn-ME"/>
        </w:rPr>
        <w:t xml:space="preserve"> za 1,25 % ili u apsolutnom iznosu 5.000,00 eura</w:t>
      </w:r>
      <w:r w:rsidR="0061733B" w:rsidRPr="006011E8">
        <w:rPr>
          <w:rFonts w:ascii="Times New Roman" w:hAnsi="Times New Roman" w:cs="Times New Roman"/>
          <w:sz w:val="24"/>
          <w:szCs w:val="24"/>
          <w:lang w:val="sr-Latn-ME"/>
        </w:rPr>
        <w:t xml:space="preserve"> u odnosu na plan po Odluci o budž</w:t>
      </w:r>
      <w:r w:rsidRPr="006011E8">
        <w:rPr>
          <w:rFonts w:ascii="Times New Roman" w:hAnsi="Times New Roman" w:cs="Times New Roman"/>
          <w:sz w:val="24"/>
          <w:szCs w:val="24"/>
          <w:lang w:val="sr-Latn-ME"/>
        </w:rPr>
        <w:t>etu Opštine Tuzi za 2020.godinu.</w:t>
      </w:r>
    </w:p>
    <w:p w14:paraId="09B89A6E" w14:textId="4B1A9CB5" w:rsidR="00AA2B18" w:rsidRPr="006011E8" w:rsidRDefault="00493E37" w:rsidP="00FF4E00">
      <w:pPr>
        <w:jc w:val="both"/>
        <w:rPr>
          <w:rFonts w:ascii="Times New Roman" w:hAnsi="Times New Roman" w:cs="Times New Roman"/>
          <w:sz w:val="24"/>
          <w:szCs w:val="24"/>
          <w:lang w:val="sr-Latn-ME"/>
        </w:rPr>
      </w:pPr>
      <w:r w:rsidRPr="006011E8">
        <w:rPr>
          <w:rFonts w:ascii="Times New Roman" w:hAnsi="Times New Roman" w:cs="Times New Roman"/>
          <w:sz w:val="24"/>
          <w:szCs w:val="24"/>
          <w:lang w:val="sr-Latn-ME"/>
        </w:rPr>
        <w:t>Transferi i donacije</w:t>
      </w:r>
      <w:r w:rsidR="00AA2B18" w:rsidRPr="006011E8">
        <w:rPr>
          <w:rFonts w:ascii="Times New Roman" w:hAnsi="Times New Roman" w:cs="Times New Roman"/>
          <w:sz w:val="24"/>
          <w:szCs w:val="24"/>
          <w:lang w:val="sr-Latn-ME"/>
        </w:rPr>
        <w:t xml:space="preserve"> </w:t>
      </w:r>
      <w:r w:rsidR="00D67B37" w:rsidRPr="006011E8">
        <w:rPr>
          <w:rFonts w:ascii="Times New Roman" w:hAnsi="Times New Roman" w:cs="Times New Roman"/>
          <w:sz w:val="24"/>
          <w:szCs w:val="24"/>
          <w:lang w:val="sr-Latn-ME"/>
        </w:rPr>
        <w:t>po Rebalansu planirani su u iznosu od 2.339.630,00 eura, sto je vi</w:t>
      </w:r>
      <w:r w:rsidR="00EC5194">
        <w:rPr>
          <w:rFonts w:ascii="Times New Roman" w:hAnsi="Times New Roman" w:cs="Times New Roman"/>
          <w:sz w:val="24"/>
          <w:szCs w:val="24"/>
          <w:lang w:val="sr-Latn-ME"/>
        </w:rPr>
        <w:t>š</w:t>
      </w:r>
      <w:r w:rsidR="00D67B37" w:rsidRPr="006011E8">
        <w:rPr>
          <w:rFonts w:ascii="Times New Roman" w:hAnsi="Times New Roman" w:cs="Times New Roman"/>
          <w:sz w:val="24"/>
          <w:szCs w:val="24"/>
          <w:lang w:val="sr-Latn-ME"/>
        </w:rPr>
        <w:t>e za 1,09 % ili u apsolutnom iznosu 25.400,00 eura u odnosu na plan po Odluci o budžetu Opštine Tuzi za 2020.godinu.</w:t>
      </w:r>
    </w:p>
    <w:p w14:paraId="172D2B45" w14:textId="1561BE52" w:rsidR="00D67B37" w:rsidRPr="006011E8" w:rsidRDefault="00D67B37" w:rsidP="00D67B37">
      <w:pPr>
        <w:jc w:val="both"/>
        <w:rPr>
          <w:rFonts w:ascii="Times New Roman" w:hAnsi="Times New Roman" w:cs="Times New Roman"/>
          <w:sz w:val="24"/>
          <w:szCs w:val="24"/>
          <w:lang w:val="sr-Latn-ME"/>
        </w:rPr>
      </w:pPr>
      <w:r w:rsidRPr="006011E8">
        <w:rPr>
          <w:rFonts w:ascii="Times New Roman" w:hAnsi="Times New Roman" w:cs="Times New Roman"/>
          <w:sz w:val="24"/>
          <w:szCs w:val="24"/>
          <w:lang w:val="sr-Latn-ME"/>
        </w:rPr>
        <w:t xml:space="preserve">Sredstva prenijeta iz prethodne godine po Rebalansu iznose 461.656,81 eura, </w:t>
      </w:r>
      <w:r w:rsidR="00EC5194">
        <w:rPr>
          <w:rFonts w:ascii="Times New Roman" w:hAnsi="Times New Roman" w:cs="Times New Roman"/>
          <w:sz w:val="24"/>
          <w:szCs w:val="24"/>
          <w:lang w:val="sr-Latn-ME"/>
        </w:rPr>
        <w:t>š</w:t>
      </w:r>
      <w:r w:rsidRPr="006011E8">
        <w:rPr>
          <w:rFonts w:ascii="Times New Roman" w:hAnsi="Times New Roman" w:cs="Times New Roman"/>
          <w:sz w:val="24"/>
          <w:szCs w:val="24"/>
          <w:lang w:val="sr-Latn-ME"/>
        </w:rPr>
        <w:t>to je vi</w:t>
      </w:r>
      <w:r w:rsidR="00EC5194">
        <w:rPr>
          <w:rFonts w:ascii="Times New Roman" w:hAnsi="Times New Roman" w:cs="Times New Roman"/>
          <w:sz w:val="24"/>
          <w:szCs w:val="24"/>
          <w:lang w:val="sr-Latn-ME"/>
        </w:rPr>
        <w:t>š</w:t>
      </w:r>
      <w:r w:rsidRPr="006011E8">
        <w:rPr>
          <w:rFonts w:ascii="Times New Roman" w:hAnsi="Times New Roman" w:cs="Times New Roman"/>
          <w:sz w:val="24"/>
          <w:szCs w:val="24"/>
          <w:lang w:val="sr-Latn-ME"/>
        </w:rPr>
        <w:t>e za 18,37 % ili u apsolutnom iznosu 71.656,81 eura u odnosu na plan po Odluci o budžetu Opštine Tuzi za 2020.godinu.</w:t>
      </w:r>
    </w:p>
    <w:p w14:paraId="0D414853" w14:textId="6B4F1EB5" w:rsidR="0061733B" w:rsidRPr="006011E8" w:rsidRDefault="0061733B" w:rsidP="00FF4E00">
      <w:pPr>
        <w:jc w:val="both"/>
        <w:rPr>
          <w:rFonts w:ascii="Times New Roman" w:hAnsi="Times New Roman" w:cs="Times New Roman"/>
          <w:sz w:val="24"/>
          <w:szCs w:val="24"/>
          <w:lang w:val="sr-Latn-ME"/>
        </w:rPr>
      </w:pPr>
    </w:p>
    <w:p w14:paraId="5559EEBA" w14:textId="065E2368" w:rsidR="0061733B" w:rsidRPr="006011E8" w:rsidRDefault="0061733B" w:rsidP="00FF4E00">
      <w:pPr>
        <w:jc w:val="both"/>
        <w:rPr>
          <w:rFonts w:ascii="Times New Roman" w:hAnsi="Times New Roman" w:cs="Times New Roman"/>
          <w:sz w:val="24"/>
          <w:szCs w:val="24"/>
          <w:lang w:val="sr-Latn-ME"/>
        </w:rPr>
      </w:pPr>
      <w:r w:rsidRPr="006011E8">
        <w:rPr>
          <w:rFonts w:ascii="Times New Roman" w:hAnsi="Times New Roman" w:cs="Times New Roman"/>
          <w:sz w:val="24"/>
          <w:szCs w:val="24"/>
          <w:lang w:val="sr-Latn-ME"/>
        </w:rPr>
        <w:t>U sledećoj tabeli prikazana je rebalansirana projekcija budžetih primitaka:</w:t>
      </w:r>
    </w:p>
    <w:p w14:paraId="64810700" w14:textId="5A400944" w:rsidR="0061733B" w:rsidRPr="006011E8" w:rsidRDefault="0061733B" w:rsidP="0061733B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sr-Latn-ME"/>
        </w:rPr>
      </w:pPr>
      <w:r w:rsidRPr="006011E8">
        <w:rPr>
          <w:rFonts w:ascii="Times New Roman" w:hAnsi="Times New Roman" w:cs="Times New Roman"/>
          <w:b/>
          <w:bCs/>
          <w:sz w:val="24"/>
          <w:szCs w:val="24"/>
          <w:lang w:val="sr-Latn-ME"/>
        </w:rPr>
        <w:t>Rebalansirana projekcija budžetskih primitaka</w:t>
      </w:r>
    </w:p>
    <w:tbl>
      <w:tblPr>
        <w:tblStyle w:val="TableGrid"/>
        <w:tblW w:w="10712" w:type="dxa"/>
        <w:tblLook w:val="04A0" w:firstRow="1" w:lastRow="0" w:firstColumn="1" w:lastColumn="0" w:noHBand="0" w:noVBand="1"/>
      </w:tblPr>
      <w:tblGrid>
        <w:gridCol w:w="516"/>
        <w:gridCol w:w="2161"/>
        <w:gridCol w:w="1476"/>
        <w:gridCol w:w="1476"/>
        <w:gridCol w:w="1110"/>
        <w:gridCol w:w="1571"/>
        <w:gridCol w:w="1159"/>
        <w:gridCol w:w="1243"/>
      </w:tblGrid>
      <w:tr w:rsidR="00B43517" w:rsidRPr="00AC544C" w14:paraId="7E4D3BF4" w14:textId="5E323283" w:rsidTr="00B43517">
        <w:tc>
          <w:tcPr>
            <w:tcW w:w="531" w:type="dxa"/>
            <w:shd w:val="clear" w:color="auto" w:fill="ACB9CA" w:themeFill="text2" w:themeFillTint="66"/>
          </w:tcPr>
          <w:p w14:paraId="664AA55E" w14:textId="77777777" w:rsidR="00B43517" w:rsidRPr="00AC544C" w:rsidRDefault="00B43517" w:rsidP="008C5AF1">
            <w:pPr>
              <w:spacing w:line="276" w:lineRule="auto"/>
              <w:jc w:val="center"/>
              <w:rPr>
                <w:b/>
              </w:rPr>
            </w:pPr>
            <w:r w:rsidRPr="00AC544C">
              <w:rPr>
                <w:b/>
              </w:rPr>
              <w:t>Br.</w:t>
            </w:r>
          </w:p>
        </w:tc>
        <w:tc>
          <w:tcPr>
            <w:tcW w:w="2325" w:type="dxa"/>
            <w:shd w:val="clear" w:color="auto" w:fill="ACB9CA" w:themeFill="text2" w:themeFillTint="66"/>
            <w:vAlign w:val="center"/>
          </w:tcPr>
          <w:p w14:paraId="58B6FF8F" w14:textId="77777777" w:rsidR="00B43517" w:rsidRPr="006011E8" w:rsidRDefault="00B43517" w:rsidP="008C5AF1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6011E8">
              <w:rPr>
                <w:b/>
                <w:sz w:val="24"/>
                <w:szCs w:val="24"/>
              </w:rPr>
              <w:t>PRIMICI</w:t>
            </w:r>
          </w:p>
        </w:tc>
        <w:tc>
          <w:tcPr>
            <w:tcW w:w="1266" w:type="dxa"/>
            <w:shd w:val="clear" w:color="auto" w:fill="ACB9CA" w:themeFill="text2" w:themeFillTint="66"/>
            <w:vAlign w:val="center"/>
          </w:tcPr>
          <w:p w14:paraId="7F76E6D0" w14:textId="77777777" w:rsidR="00B43517" w:rsidRPr="006011E8" w:rsidRDefault="00B43517" w:rsidP="008C5AF1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proofErr w:type="gramStart"/>
            <w:r w:rsidRPr="006011E8">
              <w:rPr>
                <w:b/>
                <w:sz w:val="24"/>
                <w:szCs w:val="24"/>
              </w:rPr>
              <w:t>Plan  za</w:t>
            </w:r>
            <w:proofErr w:type="gramEnd"/>
            <w:r w:rsidRPr="006011E8">
              <w:rPr>
                <w:b/>
                <w:sz w:val="24"/>
                <w:szCs w:val="24"/>
              </w:rPr>
              <w:t xml:space="preserve"> 2020.</w:t>
            </w:r>
          </w:p>
        </w:tc>
        <w:tc>
          <w:tcPr>
            <w:tcW w:w="1318" w:type="dxa"/>
            <w:shd w:val="clear" w:color="auto" w:fill="ACB9CA" w:themeFill="text2" w:themeFillTint="66"/>
          </w:tcPr>
          <w:p w14:paraId="0F81BFEA" w14:textId="77777777" w:rsidR="00B43517" w:rsidRPr="006011E8" w:rsidRDefault="00B43517" w:rsidP="008C5AF1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6011E8">
              <w:rPr>
                <w:b/>
                <w:sz w:val="24"/>
                <w:szCs w:val="24"/>
              </w:rPr>
              <w:t>Ostvareni 01.01.-31.08.2020.</w:t>
            </w:r>
          </w:p>
        </w:tc>
        <w:tc>
          <w:tcPr>
            <w:tcW w:w="1193" w:type="dxa"/>
            <w:shd w:val="clear" w:color="auto" w:fill="ACB9CA" w:themeFill="text2" w:themeFillTint="66"/>
          </w:tcPr>
          <w:p w14:paraId="7FAC1B57" w14:textId="77777777" w:rsidR="00B43517" w:rsidRPr="006011E8" w:rsidRDefault="00B43517" w:rsidP="008C5AF1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</w:p>
          <w:p w14:paraId="08A1E6AC" w14:textId="26C254AC" w:rsidR="00B43517" w:rsidRPr="006011E8" w:rsidRDefault="00B43517" w:rsidP="00086ECC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6011E8">
              <w:rPr>
                <w:b/>
                <w:sz w:val="24"/>
                <w:szCs w:val="24"/>
              </w:rPr>
              <w:t>%</w:t>
            </w:r>
          </w:p>
        </w:tc>
        <w:tc>
          <w:tcPr>
            <w:tcW w:w="1641" w:type="dxa"/>
            <w:shd w:val="clear" w:color="auto" w:fill="ACB9CA" w:themeFill="text2" w:themeFillTint="66"/>
          </w:tcPr>
          <w:p w14:paraId="461B16F2" w14:textId="77777777" w:rsidR="00B43517" w:rsidRPr="006011E8" w:rsidRDefault="00B43517" w:rsidP="008C5AF1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6011E8">
              <w:rPr>
                <w:b/>
                <w:sz w:val="24"/>
                <w:szCs w:val="24"/>
              </w:rPr>
              <w:t>Rebalans</w:t>
            </w:r>
          </w:p>
          <w:p w14:paraId="184C202D" w14:textId="77777777" w:rsidR="00B43517" w:rsidRPr="006011E8" w:rsidRDefault="00B43517" w:rsidP="008C5AF1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6011E8">
              <w:rPr>
                <w:b/>
                <w:sz w:val="24"/>
                <w:szCs w:val="24"/>
              </w:rPr>
              <w:t>2020.</w:t>
            </w:r>
          </w:p>
        </w:tc>
        <w:tc>
          <w:tcPr>
            <w:tcW w:w="1219" w:type="dxa"/>
            <w:shd w:val="clear" w:color="auto" w:fill="ACB9CA" w:themeFill="text2" w:themeFillTint="66"/>
            <w:vAlign w:val="center"/>
          </w:tcPr>
          <w:p w14:paraId="3B7B2528" w14:textId="77777777" w:rsidR="00B43517" w:rsidRPr="006011E8" w:rsidRDefault="00B43517" w:rsidP="008C5AF1">
            <w:pPr>
              <w:spacing w:line="276" w:lineRule="auto"/>
              <w:jc w:val="center"/>
              <w:rPr>
                <w:b/>
                <w:color w:val="FF0000"/>
                <w:sz w:val="24"/>
                <w:szCs w:val="24"/>
              </w:rPr>
            </w:pPr>
            <w:r w:rsidRPr="006011E8">
              <w:rPr>
                <w:b/>
                <w:sz w:val="24"/>
                <w:szCs w:val="24"/>
              </w:rPr>
              <w:t xml:space="preserve"> %</w:t>
            </w:r>
          </w:p>
        </w:tc>
        <w:tc>
          <w:tcPr>
            <w:tcW w:w="1219" w:type="dxa"/>
            <w:shd w:val="clear" w:color="auto" w:fill="ACB9CA" w:themeFill="text2" w:themeFillTint="66"/>
          </w:tcPr>
          <w:p w14:paraId="46C8B0F8" w14:textId="3BD7FF3D" w:rsidR="00B43517" w:rsidRPr="006011E8" w:rsidRDefault="00B43517" w:rsidP="008C5AF1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6011E8">
              <w:rPr>
                <w:b/>
                <w:sz w:val="24"/>
                <w:szCs w:val="24"/>
              </w:rPr>
              <w:t>Struk</w:t>
            </w:r>
            <w:r w:rsidR="00813C79" w:rsidRPr="006011E8">
              <w:rPr>
                <w:b/>
                <w:sz w:val="24"/>
                <w:szCs w:val="24"/>
              </w:rPr>
              <w:t>t</w:t>
            </w:r>
            <w:r w:rsidRPr="006011E8">
              <w:rPr>
                <w:b/>
                <w:sz w:val="24"/>
                <w:szCs w:val="24"/>
              </w:rPr>
              <w:t>ura po rebalansu</w:t>
            </w:r>
          </w:p>
        </w:tc>
      </w:tr>
      <w:tr w:rsidR="00B43517" w:rsidRPr="006011E8" w14:paraId="501B666B" w14:textId="1C39EAB8" w:rsidTr="00B43517">
        <w:tc>
          <w:tcPr>
            <w:tcW w:w="531" w:type="dxa"/>
          </w:tcPr>
          <w:p w14:paraId="74020A54" w14:textId="77777777" w:rsidR="00B43517" w:rsidRPr="006011E8" w:rsidRDefault="00B43517" w:rsidP="006011E8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011E8">
              <w:rPr>
                <w:sz w:val="24"/>
                <w:szCs w:val="24"/>
              </w:rPr>
              <w:t>1.</w:t>
            </w:r>
          </w:p>
        </w:tc>
        <w:tc>
          <w:tcPr>
            <w:tcW w:w="2325" w:type="dxa"/>
          </w:tcPr>
          <w:p w14:paraId="0D53411D" w14:textId="77777777" w:rsidR="00B43517" w:rsidRPr="006011E8" w:rsidRDefault="00B43517" w:rsidP="006011E8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011E8">
              <w:rPr>
                <w:sz w:val="24"/>
                <w:szCs w:val="24"/>
              </w:rPr>
              <w:t>2</w:t>
            </w:r>
          </w:p>
        </w:tc>
        <w:tc>
          <w:tcPr>
            <w:tcW w:w="1266" w:type="dxa"/>
          </w:tcPr>
          <w:p w14:paraId="4DF5AE1B" w14:textId="77777777" w:rsidR="00B43517" w:rsidRPr="006011E8" w:rsidRDefault="00B43517" w:rsidP="006011E8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011E8">
              <w:rPr>
                <w:sz w:val="24"/>
                <w:szCs w:val="24"/>
              </w:rPr>
              <w:t>3</w:t>
            </w:r>
          </w:p>
        </w:tc>
        <w:tc>
          <w:tcPr>
            <w:tcW w:w="1318" w:type="dxa"/>
          </w:tcPr>
          <w:p w14:paraId="652520F7" w14:textId="4A14C941" w:rsidR="00B43517" w:rsidRPr="006011E8" w:rsidRDefault="00086ECC" w:rsidP="006011E8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011E8">
              <w:rPr>
                <w:sz w:val="24"/>
                <w:szCs w:val="24"/>
              </w:rPr>
              <w:t>4</w:t>
            </w:r>
          </w:p>
        </w:tc>
        <w:tc>
          <w:tcPr>
            <w:tcW w:w="1193" w:type="dxa"/>
          </w:tcPr>
          <w:p w14:paraId="5C6E97CB" w14:textId="1A799EED" w:rsidR="00B43517" w:rsidRPr="006011E8" w:rsidRDefault="00086ECC" w:rsidP="006011E8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011E8">
              <w:rPr>
                <w:sz w:val="24"/>
                <w:szCs w:val="24"/>
              </w:rPr>
              <w:t>5</w:t>
            </w:r>
          </w:p>
        </w:tc>
        <w:tc>
          <w:tcPr>
            <w:tcW w:w="1641" w:type="dxa"/>
          </w:tcPr>
          <w:p w14:paraId="19C22E73" w14:textId="46D2BB8B" w:rsidR="00B43517" w:rsidRPr="006011E8" w:rsidRDefault="00086ECC" w:rsidP="006011E8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011E8">
              <w:rPr>
                <w:sz w:val="24"/>
                <w:szCs w:val="24"/>
              </w:rPr>
              <w:t>6</w:t>
            </w:r>
          </w:p>
        </w:tc>
        <w:tc>
          <w:tcPr>
            <w:tcW w:w="1219" w:type="dxa"/>
          </w:tcPr>
          <w:p w14:paraId="497CB43D" w14:textId="2D3A408F" w:rsidR="00B43517" w:rsidRPr="006011E8" w:rsidRDefault="00086ECC" w:rsidP="006011E8">
            <w:pPr>
              <w:spacing w:line="276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6011E8">
              <w:rPr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1219" w:type="dxa"/>
          </w:tcPr>
          <w:p w14:paraId="74EE5966" w14:textId="2ECB7894" w:rsidR="00B43517" w:rsidRPr="006011E8" w:rsidRDefault="00086ECC" w:rsidP="006011E8">
            <w:pPr>
              <w:spacing w:line="276" w:lineRule="auto"/>
              <w:jc w:val="center"/>
              <w:rPr>
                <w:color w:val="FF0000"/>
                <w:sz w:val="24"/>
                <w:szCs w:val="24"/>
              </w:rPr>
            </w:pPr>
            <w:r w:rsidRPr="006011E8">
              <w:rPr>
                <w:color w:val="000000" w:themeColor="text1"/>
                <w:sz w:val="24"/>
                <w:szCs w:val="24"/>
              </w:rPr>
              <w:t>8</w:t>
            </w:r>
          </w:p>
        </w:tc>
      </w:tr>
      <w:tr w:rsidR="00B43517" w:rsidRPr="006011E8" w14:paraId="200013D0" w14:textId="76E8A5F9" w:rsidTr="00B43517">
        <w:tc>
          <w:tcPr>
            <w:tcW w:w="531" w:type="dxa"/>
          </w:tcPr>
          <w:p w14:paraId="4635040B" w14:textId="77777777" w:rsidR="00B43517" w:rsidRPr="006011E8" w:rsidRDefault="00B43517" w:rsidP="006011E8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6011E8">
              <w:rPr>
                <w:b/>
                <w:sz w:val="24"/>
                <w:szCs w:val="24"/>
              </w:rPr>
              <w:t>I</w:t>
            </w:r>
          </w:p>
        </w:tc>
        <w:tc>
          <w:tcPr>
            <w:tcW w:w="2325" w:type="dxa"/>
          </w:tcPr>
          <w:p w14:paraId="7AE8E66B" w14:textId="77777777" w:rsidR="00B43517" w:rsidRPr="006011E8" w:rsidRDefault="00B43517" w:rsidP="006011E8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6011E8">
              <w:rPr>
                <w:b/>
                <w:sz w:val="24"/>
                <w:szCs w:val="24"/>
              </w:rPr>
              <w:t>SOPSTVENI PRIHODI</w:t>
            </w:r>
          </w:p>
        </w:tc>
        <w:tc>
          <w:tcPr>
            <w:tcW w:w="1266" w:type="dxa"/>
          </w:tcPr>
          <w:p w14:paraId="53DCA190" w14:textId="77777777" w:rsidR="00B43517" w:rsidRPr="006011E8" w:rsidRDefault="00B43517" w:rsidP="006011E8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6011E8">
              <w:rPr>
                <w:b/>
                <w:sz w:val="24"/>
                <w:szCs w:val="24"/>
              </w:rPr>
              <w:t>1.379.000,00</w:t>
            </w:r>
          </w:p>
        </w:tc>
        <w:tc>
          <w:tcPr>
            <w:tcW w:w="1318" w:type="dxa"/>
          </w:tcPr>
          <w:p w14:paraId="573E738B" w14:textId="77777777" w:rsidR="00086ECC" w:rsidRPr="006011E8" w:rsidRDefault="00086ECC" w:rsidP="006011E8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6011E8">
              <w:rPr>
                <w:b/>
                <w:color w:val="000000"/>
                <w:sz w:val="24"/>
                <w:szCs w:val="24"/>
              </w:rPr>
              <w:t>248,712.89</w:t>
            </w:r>
          </w:p>
          <w:p w14:paraId="522EF38B" w14:textId="77777777" w:rsidR="00B43517" w:rsidRPr="006011E8" w:rsidRDefault="00B43517" w:rsidP="006011E8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93" w:type="dxa"/>
          </w:tcPr>
          <w:p w14:paraId="6E41FA5A" w14:textId="4E616FE2" w:rsidR="00B43517" w:rsidRPr="006011E8" w:rsidRDefault="00086ECC" w:rsidP="006011E8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6011E8">
              <w:rPr>
                <w:b/>
                <w:sz w:val="24"/>
                <w:szCs w:val="24"/>
              </w:rPr>
              <w:t>18.04</w:t>
            </w:r>
          </w:p>
        </w:tc>
        <w:tc>
          <w:tcPr>
            <w:tcW w:w="1641" w:type="dxa"/>
          </w:tcPr>
          <w:p w14:paraId="742E4D3F" w14:textId="0AFBE60C" w:rsidR="00B43517" w:rsidRPr="006011E8" w:rsidRDefault="000F7E52" w:rsidP="006011E8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6011E8">
              <w:rPr>
                <w:b/>
                <w:sz w:val="24"/>
                <w:szCs w:val="24"/>
              </w:rPr>
              <w:t>828.600,00</w:t>
            </w:r>
          </w:p>
        </w:tc>
        <w:tc>
          <w:tcPr>
            <w:tcW w:w="1219" w:type="dxa"/>
          </w:tcPr>
          <w:p w14:paraId="2F566226" w14:textId="0BA1F9C9" w:rsidR="00B43517" w:rsidRPr="006011E8" w:rsidRDefault="00284AC2" w:rsidP="006011E8">
            <w:pPr>
              <w:spacing w:line="276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39,92</w:t>
            </w:r>
            <w:r w:rsidR="000F7E52" w:rsidRPr="006011E8">
              <w:rPr>
                <w:b/>
                <w:color w:val="000000" w:themeColor="text1"/>
                <w:sz w:val="24"/>
                <w:szCs w:val="24"/>
              </w:rPr>
              <w:t>%</w:t>
            </w:r>
          </w:p>
        </w:tc>
        <w:tc>
          <w:tcPr>
            <w:tcW w:w="1219" w:type="dxa"/>
          </w:tcPr>
          <w:p w14:paraId="27B44701" w14:textId="77777777" w:rsidR="00086ECC" w:rsidRPr="006011E8" w:rsidRDefault="00086ECC" w:rsidP="006011E8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6011E8">
              <w:rPr>
                <w:b/>
                <w:color w:val="000000"/>
                <w:sz w:val="24"/>
                <w:szCs w:val="24"/>
              </w:rPr>
              <w:t>20.59%</w:t>
            </w:r>
          </w:p>
          <w:p w14:paraId="56342E7A" w14:textId="77777777" w:rsidR="00B43517" w:rsidRPr="006011E8" w:rsidRDefault="00B43517" w:rsidP="006011E8">
            <w:pPr>
              <w:spacing w:line="276" w:lineRule="auto"/>
              <w:jc w:val="center"/>
              <w:rPr>
                <w:b/>
                <w:color w:val="FF0000"/>
                <w:sz w:val="24"/>
                <w:szCs w:val="24"/>
              </w:rPr>
            </w:pPr>
          </w:p>
        </w:tc>
      </w:tr>
      <w:tr w:rsidR="00B43517" w:rsidRPr="006011E8" w14:paraId="18E50550" w14:textId="2AE7E340" w:rsidTr="00B43517">
        <w:tc>
          <w:tcPr>
            <w:tcW w:w="531" w:type="dxa"/>
          </w:tcPr>
          <w:p w14:paraId="3E04DB65" w14:textId="77777777" w:rsidR="00B43517" w:rsidRPr="006011E8" w:rsidRDefault="00B43517" w:rsidP="006011E8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011E8">
              <w:rPr>
                <w:sz w:val="24"/>
                <w:szCs w:val="24"/>
              </w:rPr>
              <w:t>1.</w:t>
            </w:r>
          </w:p>
        </w:tc>
        <w:tc>
          <w:tcPr>
            <w:tcW w:w="2325" w:type="dxa"/>
          </w:tcPr>
          <w:p w14:paraId="5B617A72" w14:textId="77777777" w:rsidR="00B43517" w:rsidRPr="006011E8" w:rsidRDefault="00B43517" w:rsidP="006011E8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011E8">
              <w:rPr>
                <w:sz w:val="24"/>
                <w:szCs w:val="24"/>
              </w:rPr>
              <w:t>Porez na nepokretnosti</w:t>
            </w:r>
          </w:p>
        </w:tc>
        <w:tc>
          <w:tcPr>
            <w:tcW w:w="1266" w:type="dxa"/>
          </w:tcPr>
          <w:p w14:paraId="45A34F90" w14:textId="77777777" w:rsidR="00B43517" w:rsidRPr="006011E8" w:rsidRDefault="00B43517" w:rsidP="006011E8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011E8">
              <w:rPr>
                <w:sz w:val="24"/>
                <w:szCs w:val="24"/>
              </w:rPr>
              <w:t>400.000,00</w:t>
            </w:r>
          </w:p>
        </w:tc>
        <w:tc>
          <w:tcPr>
            <w:tcW w:w="1318" w:type="dxa"/>
          </w:tcPr>
          <w:p w14:paraId="25303396" w14:textId="77777777" w:rsidR="00B43517" w:rsidRPr="006011E8" w:rsidRDefault="00B43517" w:rsidP="006011E8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011E8">
              <w:rPr>
                <w:sz w:val="24"/>
                <w:szCs w:val="24"/>
              </w:rPr>
              <w:t>66.138,41</w:t>
            </w:r>
          </w:p>
        </w:tc>
        <w:tc>
          <w:tcPr>
            <w:tcW w:w="1193" w:type="dxa"/>
          </w:tcPr>
          <w:p w14:paraId="4537C707" w14:textId="77777777" w:rsidR="00B43517" w:rsidRPr="006011E8" w:rsidRDefault="00B43517" w:rsidP="006011E8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011E8">
              <w:rPr>
                <w:sz w:val="24"/>
                <w:szCs w:val="24"/>
              </w:rPr>
              <w:t>16.53</w:t>
            </w:r>
          </w:p>
        </w:tc>
        <w:tc>
          <w:tcPr>
            <w:tcW w:w="1641" w:type="dxa"/>
          </w:tcPr>
          <w:p w14:paraId="07DB209A" w14:textId="77777777" w:rsidR="00B43517" w:rsidRPr="006011E8" w:rsidRDefault="00B43517" w:rsidP="006011E8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011E8">
              <w:rPr>
                <w:sz w:val="24"/>
                <w:szCs w:val="24"/>
              </w:rPr>
              <w:t>400.000,00</w:t>
            </w:r>
          </w:p>
        </w:tc>
        <w:tc>
          <w:tcPr>
            <w:tcW w:w="1219" w:type="dxa"/>
          </w:tcPr>
          <w:p w14:paraId="7C7E6B3D" w14:textId="25A4E7A3" w:rsidR="00B43517" w:rsidRPr="006011E8" w:rsidRDefault="00B43517" w:rsidP="006011E8">
            <w:pPr>
              <w:spacing w:line="276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6011E8">
              <w:rPr>
                <w:color w:val="000000" w:themeColor="text1"/>
                <w:sz w:val="24"/>
                <w:szCs w:val="24"/>
              </w:rPr>
              <w:t>100,00%</w:t>
            </w:r>
          </w:p>
        </w:tc>
        <w:tc>
          <w:tcPr>
            <w:tcW w:w="1219" w:type="dxa"/>
          </w:tcPr>
          <w:p w14:paraId="76420F68" w14:textId="77777777" w:rsidR="00F72D40" w:rsidRPr="006011E8" w:rsidRDefault="00F72D40" w:rsidP="006011E8">
            <w:pPr>
              <w:jc w:val="center"/>
              <w:rPr>
                <w:color w:val="000000"/>
                <w:sz w:val="24"/>
                <w:szCs w:val="24"/>
              </w:rPr>
            </w:pPr>
            <w:r w:rsidRPr="006011E8">
              <w:rPr>
                <w:color w:val="000000"/>
                <w:sz w:val="24"/>
                <w:szCs w:val="24"/>
              </w:rPr>
              <w:t>9.94%</w:t>
            </w:r>
          </w:p>
          <w:p w14:paraId="1D05DB6E" w14:textId="77777777" w:rsidR="00B43517" w:rsidRPr="006011E8" w:rsidRDefault="00B43517" w:rsidP="006011E8">
            <w:pPr>
              <w:spacing w:line="276" w:lineRule="auto"/>
              <w:jc w:val="center"/>
              <w:rPr>
                <w:color w:val="FF0000"/>
                <w:sz w:val="24"/>
                <w:szCs w:val="24"/>
              </w:rPr>
            </w:pPr>
          </w:p>
        </w:tc>
      </w:tr>
      <w:tr w:rsidR="00B43517" w:rsidRPr="006011E8" w14:paraId="0A5D34F4" w14:textId="04BFC1E3" w:rsidTr="00B43517">
        <w:tc>
          <w:tcPr>
            <w:tcW w:w="531" w:type="dxa"/>
          </w:tcPr>
          <w:p w14:paraId="2509952C" w14:textId="77777777" w:rsidR="00B43517" w:rsidRPr="006011E8" w:rsidRDefault="00B43517" w:rsidP="006011E8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011E8">
              <w:rPr>
                <w:sz w:val="24"/>
                <w:szCs w:val="24"/>
              </w:rPr>
              <w:t>2.</w:t>
            </w:r>
          </w:p>
        </w:tc>
        <w:tc>
          <w:tcPr>
            <w:tcW w:w="2325" w:type="dxa"/>
          </w:tcPr>
          <w:p w14:paraId="7BAC7AEB" w14:textId="77777777" w:rsidR="00B43517" w:rsidRPr="006011E8" w:rsidRDefault="00B43517" w:rsidP="006011E8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011E8">
              <w:rPr>
                <w:sz w:val="24"/>
                <w:szCs w:val="24"/>
              </w:rPr>
              <w:t>Prirez porezu na dohodak fizičkih lica</w:t>
            </w:r>
          </w:p>
        </w:tc>
        <w:tc>
          <w:tcPr>
            <w:tcW w:w="1266" w:type="dxa"/>
          </w:tcPr>
          <w:p w14:paraId="22F48395" w14:textId="77777777" w:rsidR="00B43517" w:rsidRPr="006011E8" w:rsidRDefault="00B43517" w:rsidP="006011E8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011E8">
              <w:rPr>
                <w:sz w:val="24"/>
                <w:szCs w:val="24"/>
              </w:rPr>
              <w:t>210.000,00</w:t>
            </w:r>
          </w:p>
        </w:tc>
        <w:tc>
          <w:tcPr>
            <w:tcW w:w="1318" w:type="dxa"/>
          </w:tcPr>
          <w:p w14:paraId="1968A87F" w14:textId="77777777" w:rsidR="00B43517" w:rsidRPr="006011E8" w:rsidRDefault="00B43517" w:rsidP="006011E8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011E8">
              <w:rPr>
                <w:sz w:val="24"/>
                <w:szCs w:val="24"/>
              </w:rPr>
              <w:t>110.413,10</w:t>
            </w:r>
          </w:p>
        </w:tc>
        <w:tc>
          <w:tcPr>
            <w:tcW w:w="1193" w:type="dxa"/>
          </w:tcPr>
          <w:p w14:paraId="5F14E0E8" w14:textId="77777777" w:rsidR="00B43517" w:rsidRPr="006011E8" w:rsidRDefault="00B43517" w:rsidP="006011E8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011E8">
              <w:rPr>
                <w:sz w:val="24"/>
                <w:szCs w:val="24"/>
              </w:rPr>
              <w:t>52,57</w:t>
            </w:r>
          </w:p>
        </w:tc>
        <w:tc>
          <w:tcPr>
            <w:tcW w:w="1641" w:type="dxa"/>
          </w:tcPr>
          <w:p w14:paraId="3F051D24" w14:textId="781640D8" w:rsidR="00B43517" w:rsidRPr="006011E8" w:rsidRDefault="00B43517" w:rsidP="006011E8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011E8">
              <w:rPr>
                <w:sz w:val="24"/>
                <w:szCs w:val="24"/>
              </w:rPr>
              <w:t>210.000,00</w:t>
            </w:r>
          </w:p>
        </w:tc>
        <w:tc>
          <w:tcPr>
            <w:tcW w:w="1219" w:type="dxa"/>
          </w:tcPr>
          <w:p w14:paraId="423BC765" w14:textId="582B73C8" w:rsidR="00B43517" w:rsidRPr="006011E8" w:rsidRDefault="00B43517" w:rsidP="006011E8">
            <w:pPr>
              <w:spacing w:line="276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6011E8">
              <w:rPr>
                <w:color w:val="000000" w:themeColor="text1"/>
                <w:sz w:val="24"/>
                <w:szCs w:val="24"/>
              </w:rPr>
              <w:t>100,00 %</w:t>
            </w:r>
          </w:p>
        </w:tc>
        <w:tc>
          <w:tcPr>
            <w:tcW w:w="1219" w:type="dxa"/>
          </w:tcPr>
          <w:p w14:paraId="6D304CA4" w14:textId="77777777" w:rsidR="00550175" w:rsidRPr="006011E8" w:rsidRDefault="00550175" w:rsidP="006011E8">
            <w:pPr>
              <w:jc w:val="center"/>
              <w:rPr>
                <w:color w:val="000000"/>
                <w:sz w:val="24"/>
                <w:szCs w:val="24"/>
              </w:rPr>
            </w:pPr>
            <w:r w:rsidRPr="006011E8">
              <w:rPr>
                <w:color w:val="000000"/>
                <w:sz w:val="24"/>
                <w:szCs w:val="24"/>
              </w:rPr>
              <w:t>5.22%</w:t>
            </w:r>
          </w:p>
          <w:p w14:paraId="4B7DDA69" w14:textId="23D43704" w:rsidR="00B43517" w:rsidRPr="006011E8" w:rsidRDefault="00B43517" w:rsidP="006011E8">
            <w:pPr>
              <w:spacing w:line="276" w:lineRule="auto"/>
              <w:jc w:val="center"/>
              <w:rPr>
                <w:color w:val="FF0000"/>
                <w:sz w:val="24"/>
                <w:szCs w:val="24"/>
              </w:rPr>
            </w:pPr>
          </w:p>
        </w:tc>
      </w:tr>
      <w:tr w:rsidR="00B43517" w:rsidRPr="006011E8" w14:paraId="635BC2F6" w14:textId="3630C9C8" w:rsidTr="00B43517">
        <w:tc>
          <w:tcPr>
            <w:tcW w:w="531" w:type="dxa"/>
          </w:tcPr>
          <w:p w14:paraId="34C51E27" w14:textId="77777777" w:rsidR="00B43517" w:rsidRPr="006011E8" w:rsidRDefault="00B43517" w:rsidP="006011E8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011E8">
              <w:rPr>
                <w:sz w:val="24"/>
                <w:szCs w:val="24"/>
              </w:rPr>
              <w:t>3.</w:t>
            </w:r>
          </w:p>
        </w:tc>
        <w:tc>
          <w:tcPr>
            <w:tcW w:w="2325" w:type="dxa"/>
          </w:tcPr>
          <w:p w14:paraId="092289C6" w14:textId="77777777" w:rsidR="00B43517" w:rsidRPr="006011E8" w:rsidRDefault="00B43517" w:rsidP="006011E8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011E8">
              <w:rPr>
                <w:sz w:val="24"/>
                <w:szCs w:val="24"/>
              </w:rPr>
              <w:t>Lokalne administrativne takse</w:t>
            </w:r>
          </w:p>
        </w:tc>
        <w:tc>
          <w:tcPr>
            <w:tcW w:w="1266" w:type="dxa"/>
          </w:tcPr>
          <w:p w14:paraId="0D0C2EF9" w14:textId="77777777" w:rsidR="00B43517" w:rsidRPr="006011E8" w:rsidRDefault="00B43517" w:rsidP="006011E8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011E8">
              <w:rPr>
                <w:sz w:val="24"/>
                <w:szCs w:val="24"/>
              </w:rPr>
              <w:t>45.000,00</w:t>
            </w:r>
          </w:p>
        </w:tc>
        <w:tc>
          <w:tcPr>
            <w:tcW w:w="1318" w:type="dxa"/>
          </w:tcPr>
          <w:p w14:paraId="2772C938" w14:textId="77777777" w:rsidR="00B43517" w:rsidRPr="006011E8" w:rsidRDefault="00B43517" w:rsidP="006011E8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011E8">
              <w:rPr>
                <w:sz w:val="24"/>
                <w:szCs w:val="24"/>
              </w:rPr>
              <w:t>17.042,80</w:t>
            </w:r>
          </w:p>
        </w:tc>
        <w:tc>
          <w:tcPr>
            <w:tcW w:w="1193" w:type="dxa"/>
          </w:tcPr>
          <w:p w14:paraId="799E3D1C" w14:textId="77777777" w:rsidR="00B43517" w:rsidRPr="006011E8" w:rsidRDefault="00B43517" w:rsidP="006011E8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011E8">
              <w:rPr>
                <w:sz w:val="24"/>
                <w:szCs w:val="24"/>
              </w:rPr>
              <w:t>37.87</w:t>
            </w:r>
          </w:p>
        </w:tc>
        <w:tc>
          <w:tcPr>
            <w:tcW w:w="1641" w:type="dxa"/>
          </w:tcPr>
          <w:p w14:paraId="469B5E39" w14:textId="77777777" w:rsidR="00B43517" w:rsidRPr="006011E8" w:rsidRDefault="00B43517" w:rsidP="006011E8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011E8">
              <w:rPr>
                <w:sz w:val="24"/>
                <w:szCs w:val="24"/>
              </w:rPr>
              <w:t>45.000,00</w:t>
            </w:r>
          </w:p>
        </w:tc>
        <w:tc>
          <w:tcPr>
            <w:tcW w:w="1219" w:type="dxa"/>
          </w:tcPr>
          <w:p w14:paraId="517A7EB5" w14:textId="734B275D" w:rsidR="00B43517" w:rsidRPr="006011E8" w:rsidRDefault="00B43517" w:rsidP="006011E8">
            <w:pPr>
              <w:spacing w:line="276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6011E8">
              <w:rPr>
                <w:color w:val="000000" w:themeColor="text1"/>
                <w:sz w:val="24"/>
                <w:szCs w:val="24"/>
              </w:rPr>
              <w:t>100,00 %</w:t>
            </w:r>
          </w:p>
        </w:tc>
        <w:tc>
          <w:tcPr>
            <w:tcW w:w="1219" w:type="dxa"/>
          </w:tcPr>
          <w:p w14:paraId="21F272F8" w14:textId="77777777" w:rsidR="00550175" w:rsidRPr="006011E8" w:rsidRDefault="00550175" w:rsidP="006011E8">
            <w:pPr>
              <w:jc w:val="center"/>
              <w:rPr>
                <w:color w:val="000000"/>
                <w:sz w:val="24"/>
                <w:szCs w:val="24"/>
              </w:rPr>
            </w:pPr>
            <w:r w:rsidRPr="006011E8">
              <w:rPr>
                <w:color w:val="000000"/>
                <w:sz w:val="24"/>
                <w:szCs w:val="24"/>
              </w:rPr>
              <w:t>1.12%</w:t>
            </w:r>
          </w:p>
          <w:p w14:paraId="08B9DD1E" w14:textId="77777777" w:rsidR="00B43517" w:rsidRPr="006011E8" w:rsidRDefault="00B43517" w:rsidP="006011E8">
            <w:pPr>
              <w:spacing w:line="276" w:lineRule="auto"/>
              <w:jc w:val="center"/>
              <w:rPr>
                <w:color w:val="FF0000"/>
                <w:sz w:val="24"/>
                <w:szCs w:val="24"/>
              </w:rPr>
            </w:pPr>
          </w:p>
        </w:tc>
      </w:tr>
      <w:tr w:rsidR="00B43517" w:rsidRPr="006011E8" w14:paraId="2092E7EC" w14:textId="5D648B1C" w:rsidTr="00B43517">
        <w:tc>
          <w:tcPr>
            <w:tcW w:w="531" w:type="dxa"/>
          </w:tcPr>
          <w:p w14:paraId="52535612" w14:textId="77777777" w:rsidR="00B43517" w:rsidRPr="006011E8" w:rsidRDefault="00B43517" w:rsidP="006011E8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011E8">
              <w:rPr>
                <w:sz w:val="24"/>
                <w:szCs w:val="24"/>
              </w:rPr>
              <w:t>4.</w:t>
            </w:r>
          </w:p>
        </w:tc>
        <w:tc>
          <w:tcPr>
            <w:tcW w:w="2325" w:type="dxa"/>
          </w:tcPr>
          <w:p w14:paraId="6219D04C" w14:textId="77777777" w:rsidR="00B43517" w:rsidRPr="006011E8" w:rsidRDefault="00B43517" w:rsidP="006011E8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011E8">
              <w:rPr>
                <w:sz w:val="24"/>
                <w:szCs w:val="24"/>
              </w:rPr>
              <w:t>Lokalne komunalne takse</w:t>
            </w:r>
          </w:p>
        </w:tc>
        <w:tc>
          <w:tcPr>
            <w:tcW w:w="1266" w:type="dxa"/>
          </w:tcPr>
          <w:p w14:paraId="1358D2B2" w14:textId="77777777" w:rsidR="00B43517" w:rsidRPr="006011E8" w:rsidRDefault="00B43517" w:rsidP="006011E8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011E8">
              <w:rPr>
                <w:sz w:val="24"/>
                <w:szCs w:val="24"/>
              </w:rPr>
              <w:t>50.000,00</w:t>
            </w:r>
          </w:p>
        </w:tc>
        <w:tc>
          <w:tcPr>
            <w:tcW w:w="1318" w:type="dxa"/>
          </w:tcPr>
          <w:p w14:paraId="5197BD65" w14:textId="77777777" w:rsidR="00B43517" w:rsidRPr="006011E8" w:rsidRDefault="00B43517" w:rsidP="006011E8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011E8">
              <w:rPr>
                <w:sz w:val="24"/>
                <w:szCs w:val="24"/>
              </w:rPr>
              <w:t>0,00</w:t>
            </w:r>
          </w:p>
        </w:tc>
        <w:tc>
          <w:tcPr>
            <w:tcW w:w="1193" w:type="dxa"/>
          </w:tcPr>
          <w:p w14:paraId="4549B783" w14:textId="77777777" w:rsidR="00B43517" w:rsidRPr="006011E8" w:rsidRDefault="00B43517" w:rsidP="006011E8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011E8">
              <w:rPr>
                <w:sz w:val="24"/>
                <w:szCs w:val="24"/>
              </w:rPr>
              <w:t>0,00</w:t>
            </w:r>
          </w:p>
        </w:tc>
        <w:tc>
          <w:tcPr>
            <w:tcW w:w="1641" w:type="dxa"/>
          </w:tcPr>
          <w:p w14:paraId="3812050A" w14:textId="77777777" w:rsidR="00B43517" w:rsidRPr="006011E8" w:rsidRDefault="00B43517" w:rsidP="006011E8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011E8">
              <w:rPr>
                <w:sz w:val="24"/>
                <w:szCs w:val="24"/>
              </w:rPr>
              <w:t>10.000,00</w:t>
            </w:r>
          </w:p>
        </w:tc>
        <w:tc>
          <w:tcPr>
            <w:tcW w:w="1219" w:type="dxa"/>
          </w:tcPr>
          <w:p w14:paraId="2658326B" w14:textId="2DC94014" w:rsidR="00B43517" w:rsidRPr="006011E8" w:rsidRDefault="00B43517" w:rsidP="006011E8">
            <w:pPr>
              <w:spacing w:line="276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6011E8">
              <w:rPr>
                <w:color w:val="000000" w:themeColor="text1"/>
                <w:sz w:val="24"/>
                <w:szCs w:val="24"/>
              </w:rPr>
              <w:t>20%</w:t>
            </w:r>
          </w:p>
        </w:tc>
        <w:tc>
          <w:tcPr>
            <w:tcW w:w="1219" w:type="dxa"/>
          </w:tcPr>
          <w:p w14:paraId="37BF4F0B" w14:textId="77777777" w:rsidR="00550175" w:rsidRPr="006011E8" w:rsidRDefault="00550175" w:rsidP="006011E8">
            <w:pPr>
              <w:jc w:val="center"/>
              <w:rPr>
                <w:color w:val="000000"/>
                <w:sz w:val="24"/>
                <w:szCs w:val="24"/>
              </w:rPr>
            </w:pPr>
            <w:r w:rsidRPr="006011E8">
              <w:rPr>
                <w:color w:val="000000"/>
                <w:sz w:val="24"/>
                <w:szCs w:val="24"/>
              </w:rPr>
              <w:t>0.25%</w:t>
            </w:r>
          </w:p>
          <w:p w14:paraId="75398863" w14:textId="77777777" w:rsidR="00B43517" w:rsidRPr="006011E8" w:rsidRDefault="00B43517" w:rsidP="006011E8">
            <w:pPr>
              <w:spacing w:line="276" w:lineRule="auto"/>
              <w:jc w:val="center"/>
              <w:rPr>
                <w:color w:val="FF0000"/>
                <w:sz w:val="24"/>
                <w:szCs w:val="24"/>
              </w:rPr>
            </w:pPr>
          </w:p>
        </w:tc>
      </w:tr>
      <w:tr w:rsidR="00B43517" w:rsidRPr="006011E8" w14:paraId="711843E6" w14:textId="3B32284A" w:rsidTr="00B43517">
        <w:tc>
          <w:tcPr>
            <w:tcW w:w="531" w:type="dxa"/>
          </w:tcPr>
          <w:p w14:paraId="3ED8134A" w14:textId="77777777" w:rsidR="00B43517" w:rsidRPr="006011E8" w:rsidRDefault="00B43517" w:rsidP="006011E8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011E8">
              <w:rPr>
                <w:sz w:val="24"/>
                <w:szCs w:val="24"/>
              </w:rPr>
              <w:t>5.</w:t>
            </w:r>
          </w:p>
        </w:tc>
        <w:tc>
          <w:tcPr>
            <w:tcW w:w="2325" w:type="dxa"/>
          </w:tcPr>
          <w:p w14:paraId="0268CD76" w14:textId="08C28713" w:rsidR="00B43517" w:rsidRPr="006011E8" w:rsidRDefault="00B43517" w:rsidP="006011E8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011E8">
              <w:rPr>
                <w:sz w:val="24"/>
                <w:szCs w:val="24"/>
              </w:rPr>
              <w:t>Naknada za komunalno opremanje</w:t>
            </w:r>
          </w:p>
          <w:p w14:paraId="099ED79A" w14:textId="77777777" w:rsidR="00B43517" w:rsidRPr="006011E8" w:rsidRDefault="00B43517" w:rsidP="006011E8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011E8">
              <w:rPr>
                <w:sz w:val="24"/>
                <w:szCs w:val="24"/>
              </w:rPr>
              <w:t>građevinskog zemljišta</w:t>
            </w:r>
          </w:p>
        </w:tc>
        <w:tc>
          <w:tcPr>
            <w:tcW w:w="1266" w:type="dxa"/>
          </w:tcPr>
          <w:p w14:paraId="2DC1D71C" w14:textId="77777777" w:rsidR="00B43517" w:rsidRPr="006011E8" w:rsidRDefault="00B43517" w:rsidP="006011E8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  <w:p w14:paraId="0066256F" w14:textId="77777777" w:rsidR="00B43517" w:rsidRPr="006011E8" w:rsidRDefault="00B43517" w:rsidP="006011E8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011E8">
              <w:rPr>
                <w:sz w:val="24"/>
                <w:szCs w:val="24"/>
              </w:rPr>
              <w:t>450.000,00</w:t>
            </w:r>
          </w:p>
        </w:tc>
        <w:tc>
          <w:tcPr>
            <w:tcW w:w="1318" w:type="dxa"/>
          </w:tcPr>
          <w:p w14:paraId="69B6B680" w14:textId="77777777" w:rsidR="00B43517" w:rsidRPr="006011E8" w:rsidRDefault="00B43517" w:rsidP="006011E8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  <w:p w14:paraId="21844447" w14:textId="77777777" w:rsidR="00B43517" w:rsidRPr="006011E8" w:rsidRDefault="00B43517" w:rsidP="006011E8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011E8">
              <w:rPr>
                <w:sz w:val="24"/>
                <w:szCs w:val="24"/>
              </w:rPr>
              <w:t>0,00</w:t>
            </w:r>
          </w:p>
        </w:tc>
        <w:tc>
          <w:tcPr>
            <w:tcW w:w="1193" w:type="dxa"/>
          </w:tcPr>
          <w:p w14:paraId="6A3C13F5" w14:textId="77777777" w:rsidR="00B43517" w:rsidRPr="006011E8" w:rsidRDefault="00B43517" w:rsidP="006011E8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  <w:p w14:paraId="1DD698BD" w14:textId="77777777" w:rsidR="00B43517" w:rsidRPr="006011E8" w:rsidRDefault="00B43517" w:rsidP="006011E8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011E8">
              <w:rPr>
                <w:sz w:val="24"/>
                <w:szCs w:val="24"/>
              </w:rPr>
              <w:t>0,00</w:t>
            </w:r>
          </w:p>
        </w:tc>
        <w:tc>
          <w:tcPr>
            <w:tcW w:w="1641" w:type="dxa"/>
          </w:tcPr>
          <w:p w14:paraId="4CAE525E" w14:textId="77777777" w:rsidR="00B43517" w:rsidRPr="006011E8" w:rsidRDefault="00B43517" w:rsidP="006011E8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  <w:p w14:paraId="569AB378" w14:textId="77777777" w:rsidR="00B43517" w:rsidRPr="006011E8" w:rsidRDefault="00B43517" w:rsidP="006011E8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011E8">
              <w:rPr>
                <w:sz w:val="24"/>
                <w:szCs w:val="24"/>
              </w:rPr>
              <w:t>0,00</w:t>
            </w:r>
          </w:p>
        </w:tc>
        <w:tc>
          <w:tcPr>
            <w:tcW w:w="1219" w:type="dxa"/>
          </w:tcPr>
          <w:p w14:paraId="07E3DBD6" w14:textId="77777777" w:rsidR="00B43517" w:rsidRPr="006011E8" w:rsidRDefault="00B43517" w:rsidP="006011E8">
            <w:pPr>
              <w:spacing w:line="276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  <w:p w14:paraId="4B756108" w14:textId="6FBDACF1" w:rsidR="00B43517" w:rsidRPr="006011E8" w:rsidRDefault="00B43517" w:rsidP="006011E8">
            <w:pPr>
              <w:spacing w:line="276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6011E8">
              <w:rPr>
                <w:color w:val="000000" w:themeColor="text1"/>
                <w:sz w:val="24"/>
                <w:szCs w:val="24"/>
              </w:rPr>
              <w:t>0,00 %</w:t>
            </w:r>
          </w:p>
        </w:tc>
        <w:tc>
          <w:tcPr>
            <w:tcW w:w="1219" w:type="dxa"/>
          </w:tcPr>
          <w:p w14:paraId="08371963" w14:textId="77777777" w:rsidR="00086ECC" w:rsidRPr="006011E8" w:rsidRDefault="00086ECC" w:rsidP="006011E8">
            <w:pPr>
              <w:jc w:val="center"/>
              <w:rPr>
                <w:color w:val="000000"/>
                <w:sz w:val="24"/>
                <w:szCs w:val="24"/>
              </w:rPr>
            </w:pPr>
          </w:p>
          <w:p w14:paraId="6A003F52" w14:textId="77777777" w:rsidR="00550175" w:rsidRPr="006011E8" w:rsidRDefault="00550175" w:rsidP="006011E8">
            <w:pPr>
              <w:jc w:val="center"/>
              <w:rPr>
                <w:color w:val="000000"/>
                <w:sz w:val="24"/>
                <w:szCs w:val="24"/>
              </w:rPr>
            </w:pPr>
            <w:r w:rsidRPr="006011E8">
              <w:rPr>
                <w:color w:val="000000"/>
                <w:sz w:val="24"/>
                <w:szCs w:val="24"/>
              </w:rPr>
              <w:t>0.00%</w:t>
            </w:r>
          </w:p>
          <w:p w14:paraId="0E406F22" w14:textId="77777777" w:rsidR="00B43517" w:rsidRPr="006011E8" w:rsidRDefault="00B43517" w:rsidP="006011E8">
            <w:pPr>
              <w:spacing w:line="276" w:lineRule="auto"/>
              <w:jc w:val="center"/>
              <w:rPr>
                <w:color w:val="FF0000"/>
                <w:sz w:val="24"/>
                <w:szCs w:val="24"/>
              </w:rPr>
            </w:pPr>
          </w:p>
        </w:tc>
      </w:tr>
      <w:tr w:rsidR="00B43517" w:rsidRPr="006011E8" w14:paraId="789FAE86" w14:textId="58F4336E" w:rsidTr="00B43517">
        <w:tc>
          <w:tcPr>
            <w:tcW w:w="531" w:type="dxa"/>
          </w:tcPr>
          <w:p w14:paraId="4AF1C025" w14:textId="77777777" w:rsidR="00B43517" w:rsidRPr="006011E8" w:rsidRDefault="00B43517" w:rsidP="006011E8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011E8">
              <w:rPr>
                <w:sz w:val="24"/>
                <w:szCs w:val="24"/>
              </w:rPr>
              <w:lastRenderedPageBreak/>
              <w:t>6.</w:t>
            </w:r>
          </w:p>
        </w:tc>
        <w:tc>
          <w:tcPr>
            <w:tcW w:w="2325" w:type="dxa"/>
          </w:tcPr>
          <w:p w14:paraId="3765335E" w14:textId="29C486E5" w:rsidR="00B43517" w:rsidRPr="006011E8" w:rsidRDefault="00B43517" w:rsidP="006011E8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011E8">
              <w:rPr>
                <w:sz w:val="24"/>
                <w:szCs w:val="24"/>
              </w:rPr>
              <w:t>Naknada za komunalno opremanje</w:t>
            </w:r>
          </w:p>
          <w:p w14:paraId="40707484" w14:textId="77777777" w:rsidR="00B43517" w:rsidRPr="006011E8" w:rsidRDefault="00B43517" w:rsidP="006011E8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011E8">
              <w:rPr>
                <w:sz w:val="24"/>
                <w:szCs w:val="24"/>
              </w:rPr>
              <w:t>građevinskog zemljišta za nelegalne objekte</w:t>
            </w:r>
          </w:p>
        </w:tc>
        <w:tc>
          <w:tcPr>
            <w:tcW w:w="1266" w:type="dxa"/>
          </w:tcPr>
          <w:p w14:paraId="3532BDDA" w14:textId="77777777" w:rsidR="00B43517" w:rsidRPr="006011E8" w:rsidRDefault="00B43517" w:rsidP="006011E8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  <w:p w14:paraId="76AA1C20" w14:textId="77777777" w:rsidR="00B43517" w:rsidRPr="006011E8" w:rsidRDefault="00B43517" w:rsidP="006011E8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011E8">
              <w:rPr>
                <w:sz w:val="24"/>
                <w:szCs w:val="24"/>
              </w:rPr>
              <w:t>50.000,00</w:t>
            </w:r>
          </w:p>
        </w:tc>
        <w:tc>
          <w:tcPr>
            <w:tcW w:w="1318" w:type="dxa"/>
          </w:tcPr>
          <w:p w14:paraId="7705DFD9" w14:textId="77777777" w:rsidR="00B43517" w:rsidRPr="006011E8" w:rsidRDefault="00B43517" w:rsidP="006011E8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  <w:p w14:paraId="37697B26" w14:textId="77777777" w:rsidR="00B43517" w:rsidRPr="006011E8" w:rsidRDefault="00B43517" w:rsidP="006011E8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011E8">
              <w:rPr>
                <w:sz w:val="24"/>
                <w:szCs w:val="24"/>
              </w:rPr>
              <w:t>3.358.57</w:t>
            </w:r>
          </w:p>
        </w:tc>
        <w:tc>
          <w:tcPr>
            <w:tcW w:w="1193" w:type="dxa"/>
          </w:tcPr>
          <w:p w14:paraId="64A62942" w14:textId="77777777" w:rsidR="00B43517" w:rsidRPr="006011E8" w:rsidRDefault="00B43517" w:rsidP="006011E8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  <w:p w14:paraId="5589BB9E" w14:textId="77777777" w:rsidR="00B43517" w:rsidRPr="006011E8" w:rsidRDefault="00B43517" w:rsidP="006011E8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011E8">
              <w:rPr>
                <w:sz w:val="24"/>
                <w:szCs w:val="24"/>
              </w:rPr>
              <w:t>0.67</w:t>
            </w:r>
          </w:p>
        </w:tc>
        <w:tc>
          <w:tcPr>
            <w:tcW w:w="1641" w:type="dxa"/>
          </w:tcPr>
          <w:p w14:paraId="1FEF72CB" w14:textId="77777777" w:rsidR="00B43517" w:rsidRPr="006011E8" w:rsidRDefault="00B43517" w:rsidP="006011E8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  <w:p w14:paraId="401399C8" w14:textId="77777777" w:rsidR="00B43517" w:rsidRPr="006011E8" w:rsidRDefault="00B43517" w:rsidP="006011E8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011E8">
              <w:rPr>
                <w:sz w:val="24"/>
                <w:szCs w:val="24"/>
              </w:rPr>
              <w:t>39.600,00</w:t>
            </w:r>
          </w:p>
        </w:tc>
        <w:tc>
          <w:tcPr>
            <w:tcW w:w="1219" w:type="dxa"/>
          </w:tcPr>
          <w:p w14:paraId="4AFF64CC" w14:textId="77777777" w:rsidR="00B43517" w:rsidRPr="006011E8" w:rsidRDefault="00B43517" w:rsidP="006011E8">
            <w:pPr>
              <w:spacing w:line="276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  <w:p w14:paraId="42CAC977" w14:textId="586F278F" w:rsidR="00B43517" w:rsidRPr="006011E8" w:rsidRDefault="000F7E52" w:rsidP="006011E8">
            <w:pPr>
              <w:spacing w:line="276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6011E8">
              <w:rPr>
                <w:color w:val="000000" w:themeColor="text1"/>
                <w:sz w:val="24"/>
                <w:szCs w:val="24"/>
              </w:rPr>
              <w:t>79</w:t>
            </w:r>
            <w:r w:rsidR="00B43517" w:rsidRPr="006011E8">
              <w:rPr>
                <w:color w:val="000000" w:themeColor="text1"/>
                <w:sz w:val="24"/>
                <w:szCs w:val="24"/>
              </w:rPr>
              <w:t>,2 %</w:t>
            </w:r>
          </w:p>
        </w:tc>
        <w:tc>
          <w:tcPr>
            <w:tcW w:w="1219" w:type="dxa"/>
          </w:tcPr>
          <w:p w14:paraId="7D4A00A3" w14:textId="77777777" w:rsidR="00550175" w:rsidRPr="006011E8" w:rsidRDefault="00550175" w:rsidP="006011E8">
            <w:pPr>
              <w:jc w:val="center"/>
              <w:rPr>
                <w:color w:val="000000"/>
                <w:sz w:val="24"/>
                <w:szCs w:val="24"/>
              </w:rPr>
            </w:pPr>
          </w:p>
          <w:p w14:paraId="092576C4" w14:textId="77777777" w:rsidR="00550175" w:rsidRPr="006011E8" w:rsidRDefault="00550175" w:rsidP="006011E8">
            <w:pPr>
              <w:jc w:val="center"/>
              <w:rPr>
                <w:color w:val="000000"/>
                <w:sz w:val="24"/>
                <w:szCs w:val="24"/>
              </w:rPr>
            </w:pPr>
            <w:r w:rsidRPr="006011E8">
              <w:rPr>
                <w:color w:val="000000"/>
                <w:sz w:val="24"/>
                <w:szCs w:val="24"/>
              </w:rPr>
              <w:t>0.98%</w:t>
            </w:r>
          </w:p>
          <w:p w14:paraId="2B65F920" w14:textId="77777777" w:rsidR="00B43517" w:rsidRPr="006011E8" w:rsidRDefault="00B43517" w:rsidP="006011E8">
            <w:pPr>
              <w:spacing w:line="276" w:lineRule="auto"/>
              <w:jc w:val="center"/>
              <w:rPr>
                <w:color w:val="FF0000"/>
                <w:sz w:val="24"/>
                <w:szCs w:val="24"/>
              </w:rPr>
            </w:pPr>
          </w:p>
        </w:tc>
      </w:tr>
      <w:tr w:rsidR="00B43517" w:rsidRPr="006011E8" w14:paraId="47D1C6B5" w14:textId="02130543" w:rsidTr="00B43517">
        <w:tc>
          <w:tcPr>
            <w:tcW w:w="531" w:type="dxa"/>
          </w:tcPr>
          <w:p w14:paraId="20F731C9" w14:textId="77777777" w:rsidR="00B43517" w:rsidRPr="006011E8" w:rsidRDefault="00B43517" w:rsidP="006011E8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011E8">
              <w:rPr>
                <w:sz w:val="24"/>
                <w:szCs w:val="24"/>
              </w:rPr>
              <w:t>7.</w:t>
            </w:r>
          </w:p>
        </w:tc>
        <w:tc>
          <w:tcPr>
            <w:tcW w:w="2325" w:type="dxa"/>
          </w:tcPr>
          <w:p w14:paraId="463D9D19" w14:textId="77777777" w:rsidR="00B43517" w:rsidRPr="006011E8" w:rsidRDefault="00B43517" w:rsidP="006011E8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011E8">
              <w:rPr>
                <w:sz w:val="24"/>
                <w:szCs w:val="24"/>
              </w:rPr>
              <w:t>Ostale naknade za puteve</w:t>
            </w:r>
          </w:p>
        </w:tc>
        <w:tc>
          <w:tcPr>
            <w:tcW w:w="1266" w:type="dxa"/>
          </w:tcPr>
          <w:p w14:paraId="44C0A0F2" w14:textId="77777777" w:rsidR="00B43517" w:rsidRPr="006011E8" w:rsidRDefault="00B43517" w:rsidP="006011E8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011E8">
              <w:rPr>
                <w:sz w:val="24"/>
                <w:szCs w:val="24"/>
              </w:rPr>
              <w:t>80.000,00</w:t>
            </w:r>
          </w:p>
        </w:tc>
        <w:tc>
          <w:tcPr>
            <w:tcW w:w="1318" w:type="dxa"/>
          </w:tcPr>
          <w:p w14:paraId="2CEB4E17" w14:textId="77777777" w:rsidR="00B43517" w:rsidRPr="006011E8" w:rsidRDefault="00B43517" w:rsidP="006011E8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011E8">
              <w:rPr>
                <w:sz w:val="24"/>
                <w:szCs w:val="24"/>
              </w:rPr>
              <w:t>47.336,10</w:t>
            </w:r>
          </w:p>
        </w:tc>
        <w:tc>
          <w:tcPr>
            <w:tcW w:w="1193" w:type="dxa"/>
          </w:tcPr>
          <w:p w14:paraId="5A1F8A97" w14:textId="77777777" w:rsidR="00B43517" w:rsidRPr="006011E8" w:rsidRDefault="00B43517" w:rsidP="006011E8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011E8">
              <w:rPr>
                <w:sz w:val="24"/>
                <w:szCs w:val="24"/>
              </w:rPr>
              <w:t>59,17</w:t>
            </w:r>
          </w:p>
        </w:tc>
        <w:tc>
          <w:tcPr>
            <w:tcW w:w="1641" w:type="dxa"/>
          </w:tcPr>
          <w:p w14:paraId="0714B294" w14:textId="77777777" w:rsidR="00B43517" w:rsidRPr="006011E8" w:rsidRDefault="00B43517" w:rsidP="006011E8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011E8">
              <w:rPr>
                <w:sz w:val="24"/>
                <w:szCs w:val="24"/>
              </w:rPr>
              <w:t>80.000,00</w:t>
            </w:r>
          </w:p>
        </w:tc>
        <w:tc>
          <w:tcPr>
            <w:tcW w:w="1219" w:type="dxa"/>
          </w:tcPr>
          <w:p w14:paraId="40138493" w14:textId="06292ED5" w:rsidR="00B43517" w:rsidRPr="006011E8" w:rsidRDefault="00B43517" w:rsidP="006011E8">
            <w:pPr>
              <w:spacing w:line="276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6011E8">
              <w:rPr>
                <w:color w:val="000000" w:themeColor="text1"/>
                <w:sz w:val="24"/>
                <w:szCs w:val="24"/>
              </w:rPr>
              <w:t>1</w:t>
            </w:r>
            <w:r w:rsidR="000F7E52" w:rsidRPr="006011E8">
              <w:rPr>
                <w:color w:val="000000" w:themeColor="text1"/>
                <w:sz w:val="24"/>
                <w:szCs w:val="24"/>
              </w:rPr>
              <w:t>00</w:t>
            </w:r>
            <w:r w:rsidRPr="006011E8">
              <w:rPr>
                <w:color w:val="000000" w:themeColor="text1"/>
                <w:sz w:val="24"/>
                <w:szCs w:val="24"/>
              </w:rPr>
              <w:t xml:space="preserve"> %</w:t>
            </w:r>
          </w:p>
        </w:tc>
        <w:tc>
          <w:tcPr>
            <w:tcW w:w="1219" w:type="dxa"/>
          </w:tcPr>
          <w:p w14:paraId="461F28CE" w14:textId="77777777" w:rsidR="00550175" w:rsidRPr="006011E8" w:rsidRDefault="00550175" w:rsidP="006011E8">
            <w:pPr>
              <w:jc w:val="center"/>
              <w:rPr>
                <w:color w:val="000000"/>
                <w:sz w:val="24"/>
                <w:szCs w:val="24"/>
              </w:rPr>
            </w:pPr>
            <w:r w:rsidRPr="006011E8">
              <w:rPr>
                <w:color w:val="000000"/>
                <w:sz w:val="24"/>
                <w:szCs w:val="24"/>
              </w:rPr>
              <w:t>1.99%</w:t>
            </w:r>
          </w:p>
          <w:p w14:paraId="2EBD9D81" w14:textId="77777777" w:rsidR="00B43517" w:rsidRPr="006011E8" w:rsidRDefault="00B43517" w:rsidP="006011E8">
            <w:pPr>
              <w:spacing w:line="276" w:lineRule="auto"/>
              <w:jc w:val="center"/>
              <w:rPr>
                <w:color w:val="FF0000"/>
                <w:sz w:val="24"/>
                <w:szCs w:val="24"/>
              </w:rPr>
            </w:pPr>
          </w:p>
        </w:tc>
      </w:tr>
      <w:tr w:rsidR="00B43517" w:rsidRPr="006011E8" w14:paraId="53160BA3" w14:textId="3B502041" w:rsidTr="00B43517">
        <w:tc>
          <w:tcPr>
            <w:tcW w:w="531" w:type="dxa"/>
          </w:tcPr>
          <w:p w14:paraId="55C0D649" w14:textId="77777777" w:rsidR="00B43517" w:rsidRPr="006011E8" w:rsidRDefault="00B43517" w:rsidP="006011E8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011E8">
              <w:rPr>
                <w:sz w:val="24"/>
                <w:szCs w:val="24"/>
              </w:rPr>
              <w:t>8.</w:t>
            </w:r>
          </w:p>
        </w:tc>
        <w:tc>
          <w:tcPr>
            <w:tcW w:w="2325" w:type="dxa"/>
          </w:tcPr>
          <w:p w14:paraId="61E981C3" w14:textId="77777777" w:rsidR="00B43517" w:rsidRPr="006011E8" w:rsidRDefault="00B43517" w:rsidP="006011E8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011E8">
              <w:rPr>
                <w:sz w:val="24"/>
                <w:szCs w:val="24"/>
              </w:rPr>
              <w:t>Ostale naknade - komunalna naknada</w:t>
            </w:r>
          </w:p>
        </w:tc>
        <w:tc>
          <w:tcPr>
            <w:tcW w:w="1266" w:type="dxa"/>
          </w:tcPr>
          <w:p w14:paraId="56240E79" w14:textId="77777777" w:rsidR="00B43517" w:rsidRPr="006011E8" w:rsidRDefault="00B43517" w:rsidP="006011E8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011E8">
              <w:rPr>
                <w:sz w:val="24"/>
                <w:szCs w:val="24"/>
              </w:rPr>
              <w:t>50.000,00</w:t>
            </w:r>
          </w:p>
        </w:tc>
        <w:tc>
          <w:tcPr>
            <w:tcW w:w="1318" w:type="dxa"/>
          </w:tcPr>
          <w:p w14:paraId="404C22BB" w14:textId="77777777" w:rsidR="00B43517" w:rsidRPr="006011E8" w:rsidRDefault="00B43517" w:rsidP="006011E8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011E8">
              <w:rPr>
                <w:sz w:val="24"/>
                <w:szCs w:val="24"/>
              </w:rPr>
              <w:t>0,00</w:t>
            </w:r>
          </w:p>
        </w:tc>
        <w:tc>
          <w:tcPr>
            <w:tcW w:w="1193" w:type="dxa"/>
          </w:tcPr>
          <w:p w14:paraId="43DD338E" w14:textId="77777777" w:rsidR="00B43517" w:rsidRPr="006011E8" w:rsidRDefault="00B43517" w:rsidP="006011E8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011E8">
              <w:rPr>
                <w:sz w:val="24"/>
                <w:szCs w:val="24"/>
              </w:rPr>
              <w:t>0,00</w:t>
            </w:r>
          </w:p>
        </w:tc>
        <w:tc>
          <w:tcPr>
            <w:tcW w:w="1641" w:type="dxa"/>
          </w:tcPr>
          <w:p w14:paraId="180F9D57" w14:textId="77777777" w:rsidR="00B43517" w:rsidRPr="006011E8" w:rsidRDefault="00B43517" w:rsidP="006011E8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011E8">
              <w:rPr>
                <w:sz w:val="24"/>
                <w:szCs w:val="24"/>
              </w:rPr>
              <w:t>0,00</w:t>
            </w:r>
          </w:p>
        </w:tc>
        <w:tc>
          <w:tcPr>
            <w:tcW w:w="1219" w:type="dxa"/>
          </w:tcPr>
          <w:p w14:paraId="2A13C269" w14:textId="2A9AB64A" w:rsidR="00B43517" w:rsidRPr="006011E8" w:rsidRDefault="000F7E52" w:rsidP="006011E8">
            <w:pPr>
              <w:spacing w:line="276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6011E8">
              <w:rPr>
                <w:color w:val="000000" w:themeColor="text1"/>
                <w:sz w:val="24"/>
                <w:szCs w:val="24"/>
              </w:rPr>
              <w:t>0</w:t>
            </w:r>
            <w:r w:rsidR="00B43517" w:rsidRPr="006011E8">
              <w:rPr>
                <w:color w:val="000000" w:themeColor="text1"/>
                <w:sz w:val="24"/>
                <w:szCs w:val="24"/>
              </w:rPr>
              <w:t xml:space="preserve"> %</w:t>
            </w:r>
          </w:p>
        </w:tc>
        <w:tc>
          <w:tcPr>
            <w:tcW w:w="1219" w:type="dxa"/>
          </w:tcPr>
          <w:p w14:paraId="6A1457AE" w14:textId="77777777" w:rsidR="00550175" w:rsidRPr="006011E8" w:rsidRDefault="00550175" w:rsidP="006011E8">
            <w:pPr>
              <w:jc w:val="center"/>
              <w:rPr>
                <w:color w:val="000000"/>
                <w:sz w:val="24"/>
                <w:szCs w:val="24"/>
              </w:rPr>
            </w:pPr>
            <w:r w:rsidRPr="006011E8">
              <w:rPr>
                <w:color w:val="000000"/>
                <w:sz w:val="24"/>
                <w:szCs w:val="24"/>
              </w:rPr>
              <w:t>0.00%</w:t>
            </w:r>
          </w:p>
          <w:p w14:paraId="0BF2258C" w14:textId="77777777" w:rsidR="00B43517" w:rsidRPr="006011E8" w:rsidRDefault="00B43517" w:rsidP="006011E8">
            <w:pPr>
              <w:spacing w:line="276" w:lineRule="auto"/>
              <w:jc w:val="center"/>
              <w:rPr>
                <w:color w:val="FF0000"/>
                <w:sz w:val="24"/>
                <w:szCs w:val="24"/>
              </w:rPr>
            </w:pPr>
          </w:p>
        </w:tc>
      </w:tr>
      <w:tr w:rsidR="00B43517" w:rsidRPr="006011E8" w14:paraId="413E07DA" w14:textId="63972DB8" w:rsidTr="00B43517">
        <w:tc>
          <w:tcPr>
            <w:tcW w:w="531" w:type="dxa"/>
          </w:tcPr>
          <w:p w14:paraId="0FC94FB9" w14:textId="77777777" w:rsidR="00B43517" w:rsidRPr="006011E8" w:rsidRDefault="00B43517" w:rsidP="006011E8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011E8">
              <w:rPr>
                <w:sz w:val="24"/>
                <w:szCs w:val="24"/>
              </w:rPr>
              <w:t>9.</w:t>
            </w:r>
          </w:p>
        </w:tc>
        <w:tc>
          <w:tcPr>
            <w:tcW w:w="2325" w:type="dxa"/>
          </w:tcPr>
          <w:p w14:paraId="39042813" w14:textId="77777777" w:rsidR="00B43517" w:rsidRPr="006011E8" w:rsidRDefault="00B43517" w:rsidP="006011E8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011E8">
              <w:rPr>
                <w:sz w:val="24"/>
                <w:szCs w:val="24"/>
              </w:rPr>
              <w:t>Novčane kazne izrečene u prekršajnom i drugom postupku zbog neplaćanja lokalnih prihoda</w:t>
            </w:r>
          </w:p>
        </w:tc>
        <w:tc>
          <w:tcPr>
            <w:tcW w:w="1266" w:type="dxa"/>
          </w:tcPr>
          <w:p w14:paraId="6F823FC2" w14:textId="77777777" w:rsidR="00B43517" w:rsidRPr="006011E8" w:rsidRDefault="00B43517" w:rsidP="006011E8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  <w:p w14:paraId="72D4F407" w14:textId="77777777" w:rsidR="00B43517" w:rsidRPr="006011E8" w:rsidRDefault="00B43517" w:rsidP="006011E8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011E8">
              <w:rPr>
                <w:sz w:val="24"/>
                <w:szCs w:val="24"/>
              </w:rPr>
              <w:t>15.000,00</w:t>
            </w:r>
          </w:p>
        </w:tc>
        <w:tc>
          <w:tcPr>
            <w:tcW w:w="1318" w:type="dxa"/>
          </w:tcPr>
          <w:p w14:paraId="6EA2A8CD" w14:textId="77777777" w:rsidR="00B43517" w:rsidRPr="006011E8" w:rsidRDefault="00B43517" w:rsidP="006011E8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  <w:p w14:paraId="7132AED7" w14:textId="77777777" w:rsidR="00B43517" w:rsidRPr="006011E8" w:rsidRDefault="00B43517" w:rsidP="006011E8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011E8">
              <w:rPr>
                <w:sz w:val="24"/>
                <w:szCs w:val="24"/>
              </w:rPr>
              <w:t>1927,10</w:t>
            </w:r>
          </w:p>
        </w:tc>
        <w:tc>
          <w:tcPr>
            <w:tcW w:w="1193" w:type="dxa"/>
          </w:tcPr>
          <w:p w14:paraId="406A5D60" w14:textId="77777777" w:rsidR="00B43517" w:rsidRPr="006011E8" w:rsidRDefault="00B43517" w:rsidP="006011E8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  <w:p w14:paraId="4B8CFBAC" w14:textId="77777777" w:rsidR="00B43517" w:rsidRPr="006011E8" w:rsidRDefault="00B43517" w:rsidP="006011E8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011E8">
              <w:rPr>
                <w:sz w:val="24"/>
                <w:szCs w:val="24"/>
              </w:rPr>
              <w:t>11,67</w:t>
            </w:r>
          </w:p>
        </w:tc>
        <w:tc>
          <w:tcPr>
            <w:tcW w:w="1641" w:type="dxa"/>
          </w:tcPr>
          <w:p w14:paraId="7A9FE07B" w14:textId="77777777" w:rsidR="00B43517" w:rsidRPr="006011E8" w:rsidRDefault="00B43517" w:rsidP="006011E8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  <w:p w14:paraId="6273B735" w14:textId="77777777" w:rsidR="00B43517" w:rsidRPr="006011E8" w:rsidRDefault="00B43517" w:rsidP="006011E8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011E8">
              <w:rPr>
                <w:sz w:val="24"/>
                <w:szCs w:val="24"/>
              </w:rPr>
              <w:t>15.000,00</w:t>
            </w:r>
          </w:p>
        </w:tc>
        <w:tc>
          <w:tcPr>
            <w:tcW w:w="1219" w:type="dxa"/>
          </w:tcPr>
          <w:p w14:paraId="0C485515" w14:textId="77777777" w:rsidR="00B43517" w:rsidRPr="006011E8" w:rsidRDefault="00B43517" w:rsidP="006011E8">
            <w:pPr>
              <w:spacing w:line="276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  <w:p w14:paraId="4DF4BE86" w14:textId="6333E4C5" w:rsidR="00B43517" w:rsidRPr="006011E8" w:rsidRDefault="000F7E52" w:rsidP="006011E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6011E8">
              <w:rPr>
                <w:color w:val="000000" w:themeColor="text1"/>
                <w:sz w:val="24"/>
                <w:szCs w:val="24"/>
              </w:rPr>
              <w:t>100</w:t>
            </w:r>
            <w:r w:rsidR="00B43517" w:rsidRPr="006011E8">
              <w:rPr>
                <w:color w:val="000000" w:themeColor="text1"/>
                <w:sz w:val="24"/>
                <w:szCs w:val="24"/>
              </w:rPr>
              <w:t xml:space="preserve"> %</w:t>
            </w:r>
          </w:p>
        </w:tc>
        <w:tc>
          <w:tcPr>
            <w:tcW w:w="1219" w:type="dxa"/>
          </w:tcPr>
          <w:p w14:paraId="58354C9B" w14:textId="77777777" w:rsidR="00550175" w:rsidRPr="006011E8" w:rsidRDefault="00550175" w:rsidP="006011E8">
            <w:pPr>
              <w:jc w:val="center"/>
              <w:rPr>
                <w:color w:val="000000"/>
                <w:sz w:val="24"/>
                <w:szCs w:val="24"/>
              </w:rPr>
            </w:pPr>
          </w:p>
          <w:p w14:paraId="1AE18197" w14:textId="77777777" w:rsidR="00550175" w:rsidRPr="006011E8" w:rsidRDefault="00550175" w:rsidP="006011E8">
            <w:pPr>
              <w:jc w:val="center"/>
              <w:rPr>
                <w:color w:val="000000"/>
                <w:sz w:val="24"/>
                <w:szCs w:val="24"/>
              </w:rPr>
            </w:pPr>
            <w:r w:rsidRPr="006011E8">
              <w:rPr>
                <w:color w:val="000000"/>
                <w:sz w:val="24"/>
                <w:szCs w:val="24"/>
              </w:rPr>
              <w:t>0.37%</w:t>
            </w:r>
          </w:p>
          <w:p w14:paraId="39C1DF16" w14:textId="77777777" w:rsidR="00B43517" w:rsidRPr="006011E8" w:rsidRDefault="00B43517" w:rsidP="006011E8">
            <w:pPr>
              <w:spacing w:line="276" w:lineRule="auto"/>
              <w:jc w:val="center"/>
              <w:rPr>
                <w:color w:val="FF0000"/>
                <w:sz w:val="24"/>
                <w:szCs w:val="24"/>
              </w:rPr>
            </w:pPr>
          </w:p>
        </w:tc>
      </w:tr>
      <w:tr w:rsidR="00B43517" w:rsidRPr="006011E8" w14:paraId="6F654C61" w14:textId="5D981067" w:rsidTr="00B43517">
        <w:tc>
          <w:tcPr>
            <w:tcW w:w="531" w:type="dxa"/>
          </w:tcPr>
          <w:p w14:paraId="03C002A0" w14:textId="77777777" w:rsidR="00B43517" w:rsidRPr="006011E8" w:rsidRDefault="00B43517" w:rsidP="006011E8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011E8">
              <w:rPr>
                <w:sz w:val="24"/>
                <w:szCs w:val="24"/>
              </w:rPr>
              <w:t>10</w:t>
            </w:r>
          </w:p>
        </w:tc>
        <w:tc>
          <w:tcPr>
            <w:tcW w:w="2325" w:type="dxa"/>
          </w:tcPr>
          <w:p w14:paraId="78317216" w14:textId="77777777" w:rsidR="00B43517" w:rsidRPr="006011E8" w:rsidRDefault="00B43517" w:rsidP="006011E8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011E8">
              <w:rPr>
                <w:sz w:val="24"/>
                <w:szCs w:val="24"/>
              </w:rPr>
              <w:t>Kamate zbog neblagovremenog plaćanja lokalnih poreza</w:t>
            </w:r>
          </w:p>
        </w:tc>
        <w:tc>
          <w:tcPr>
            <w:tcW w:w="1266" w:type="dxa"/>
          </w:tcPr>
          <w:p w14:paraId="1BF2BE84" w14:textId="77777777" w:rsidR="00B43517" w:rsidRPr="006011E8" w:rsidRDefault="00B43517" w:rsidP="006011E8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  <w:p w14:paraId="4A837FA1" w14:textId="77777777" w:rsidR="00B43517" w:rsidRPr="006011E8" w:rsidRDefault="00B43517" w:rsidP="006011E8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011E8">
              <w:rPr>
                <w:sz w:val="24"/>
                <w:szCs w:val="24"/>
              </w:rPr>
              <w:t>1.500,00</w:t>
            </w:r>
          </w:p>
        </w:tc>
        <w:tc>
          <w:tcPr>
            <w:tcW w:w="1318" w:type="dxa"/>
          </w:tcPr>
          <w:p w14:paraId="31C42DBD" w14:textId="77777777" w:rsidR="00B43517" w:rsidRPr="006011E8" w:rsidRDefault="00B43517" w:rsidP="006011E8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  <w:p w14:paraId="4E1B74DD" w14:textId="77777777" w:rsidR="00B43517" w:rsidRPr="006011E8" w:rsidRDefault="00B43517" w:rsidP="006011E8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011E8">
              <w:rPr>
                <w:sz w:val="24"/>
                <w:szCs w:val="24"/>
              </w:rPr>
              <w:t>0,00</w:t>
            </w:r>
          </w:p>
        </w:tc>
        <w:tc>
          <w:tcPr>
            <w:tcW w:w="1193" w:type="dxa"/>
          </w:tcPr>
          <w:p w14:paraId="0E5F2DE3" w14:textId="77777777" w:rsidR="00B43517" w:rsidRPr="006011E8" w:rsidRDefault="00B43517" w:rsidP="006011E8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  <w:p w14:paraId="74700AA5" w14:textId="77777777" w:rsidR="00B43517" w:rsidRPr="006011E8" w:rsidRDefault="00B43517" w:rsidP="006011E8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011E8">
              <w:rPr>
                <w:sz w:val="24"/>
                <w:szCs w:val="24"/>
              </w:rPr>
              <w:t>0,00</w:t>
            </w:r>
          </w:p>
        </w:tc>
        <w:tc>
          <w:tcPr>
            <w:tcW w:w="1641" w:type="dxa"/>
          </w:tcPr>
          <w:p w14:paraId="09554A17" w14:textId="77777777" w:rsidR="00B43517" w:rsidRPr="006011E8" w:rsidRDefault="00B43517" w:rsidP="006011E8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  <w:p w14:paraId="2808086F" w14:textId="77777777" w:rsidR="00B43517" w:rsidRPr="006011E8" w:rsidRDefault="00B43517" w:rsidP="006011E8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011E8">
              <w:rPr>
                <w:sz w:val="24"/>
                <w:szCs w:val="24"/>
              </w:rPr>
              <w:t>1.500,00</w:t>
            </w:r>
          </w:p>
        </w:tc>
        <w:tc>
          <w:tcPr>
            <w:tcW w:w="1219" w:type="dxa"/>
          </w:tcPr>
          <w:p w14:paraId="57384704" w14:textId="77777777" w:rsidR="00B43517" w:rsidRPr="006011E8" w:rsidRDefault="00B43517" w:rsidP="006011E8">
            <w:pPr>
              <w:spacing w:line="276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  <w:p w14:paraId="2509433D" w14:textId="30AB9132" w:rsidR="00B43517" w:rsidRPr="006011E8" w:rsidRDefault="000F7E52" w:rsidP="006011E8">
            <w:pPr>
              <w:spacing w:line="276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6011E8">
              <w:rPr>
                <w:color w:val="000000" w:themeColor="text1"/>
                <w:sz w:val="24"/>
                <w:szCs w:val="24"/>
              </w:rPr>
              <w:t>100</w:t>
            </w:r>
            <w:r w:rsidR="00B43517" w:rsidRPr="006011E8">
              <w:rPr>
                <w:color w:val="000000" w:themeColor="text1"/>
                <w:sz w:val="24"/>
                <w:szCs w:val="24"/>
              </w:rPr>
              <w:t>,0</w:t>
            </w:r>
            <w:r w:rsidRPr="006011E8">
              <w:rPr>
                <w:color w:val="000000" w:themeColor="text1"/>
                <w:sz w:val="24"/>
                <w:szCs w:val="24"/>
              </w:rPr>
              <w:t>0</w:t>
            </w:r>
            <w:r w:rsidR="00B43517" w:rsidRPr="006011E8">
              <w:rPr>
                <w:color w:val="000000" w:themeColor="text1"/>
                <w:sz w:val="24"/>
                <w:szCs w:val="24"/>
              </w:rPr>
              <w:t xml:space="preserve"> %</w:t>
            </w:r>
          </w:p>
        </w:tc>
        <w:tc>
          <w:tcPr>
            <w:tcW w:w="1219" w:type="dxa"/>
          </w:tcPr>
          <w:p w14:paraId="4DFE3196" w14:textId="77777777" w:rsidR="00550175" w:rsidRPr="006011E8" w:rsidRDefault="00550175" w:rsidP="006011E8">
            <w:pPr>
              <w:jc w:val="center"/>
              <w:rPr>
                <w:color w:val="000000"/>
                <w:sz w:val="24"/>
                <w:szCs w:val="24"/>
              </w:rPr>
            </w:pPr>
          </w:p>
          <w:p w14:paraId="215827DE" w14:textId="77777777" w:rsidR="00550175" w:rsidRPr="006011E8" w:rsidRDefault="00550175" w:rsidP="006011E8">
            <w:pPr>
              <w:jc w:val="center"/>
              <w:rPr>
                <w:color w:val="000000"/>
                <w:sz w:val="24"/>
                <w:szCs w:val="24"/>
              </w:rPr>
            </w:pPr>
            <w:r w:rsidRPr="006011E8">
              <w:rPr>
                <w:color w:val="000000"/>
                <w:sz w:val="24"/>
                <w:szCs w:val="24"/>
              </w:rPr>
              <w:t>0.04%</w:t>
            </w:r>
          </w:p>
          <w:p w14:paraId="2DBA2F36" w14:textId="77777777" w:rsidR="00B43517" w:rsidRPr="006011E8" w:rsidRDefault="00B43517" w:rsidP="006011E8">
            <w:pPr>
              <w:spacing w:line="276" w:lineRule="auto"/>
              <w:jc w:val="center"/>
              <w:rPr>
                <w:color w:val="FF0000"/>
                <w:sz w:val="24"/>
                <w:szCs w:val="24"/>
              </w:rPr>
            </w:pPr>
          </w:p>
        </w:tc>
      </w:tr>
      <w:tr w:rsidR="00B43517" w:rsidRPr="006011E8" w14:paraId="38C1DD75" w14:textId="5AB204C1" w:rsidTr="00B43517">
        <w:tc>
          <w:tcPr>
            <w:tcW w:w="531" w:type="dxa"/>
          </w:tcPr>
          <w:p w14:paraId="1C30218C" w14:textId="77777777" w:rsidR="00B43517" w:rsidRPr="006011E8" w:rsidRDefault="00B43517" w:rsidP="006011E8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011E8">
              <w:rPr>
                <w:sz w:val="24"/>
                <w:szCs w:val="24"/>
              </w:rPr>
              <w:t>11</w:t>
            </w:r>
          </w:p>
        </w:tc>
        <w:tc>
          <w:tcPr>
            <w:tcW w:w="2325" w:type="dxa"/>
          </w:tcPr>
          <w:p w14:paraId="7D83B885" w14:textId="77777777" w:rsidR="00B43517" w:rsidRPr="006011E8" w:rsidRDefault="00B43517" w:rsidP="006011E8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011E8">
              <w:rPr>
                <w:sz w:val="24"/>
                <w:szCs w:val="24"/>
              </w:rPr>
              <w:t>Prihodi koje organi ostvaruju vršenjem svoje djelatnosti</w:t>
            </w:r>
          </w:p>
        </w:tc>
        <w:tc>
          <w:tcPr>
            <w:tcW w:w="1266" w:type="dxa"/>
          </w:tcPr>
          <w:p w14:paraId="414ABD27" w14:textId="77777777" w:rsidR="00B43517" w:rsidRPr="006011E8" w:rsidRDefault="00B43517" w:rsidP="006011E8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  <w:p w14:paraId="6B475E4D" w14:textId="77777777" w:rsidR="00B43517" w:rsidRPr="006011E8" w:rsidRDefault="00B43517" w:rsidP="006011E8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011E8">
              <w:rPr>
                <w:sz w:val="24"/>
                <w:szCs w:val="24"/>
              </w:rPr>
              <w:t>5.000,00</w:t>
            </w:r>
          </w:p>
        </w:tc>
        <w:tc>
          <w:tcPr>
            <w:tcW w:w="1318" w:type="dxa"/>
          </w:tcPr>
          <w:p w14:paraId="2BF9A7B6" w14:textId="77777777" w:rsidR="00B43517" w:rsidRPr="006011E8" w:rsidRDefault="00B43517" w:rsidP="006011E8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  <w:p w14:paraId="23A3AEC9" w14:textId="77777777" w:rsidR="00B43517" w:rsidRPr="006011E8" w:rsidRDefault="00B43517" w:rsidP="006011E8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011E8">
              <w:rPr>
                <w:sz w:val="24"/>
                <w:szCs w:val="24"/>
              </w:rPr>
              <w:t>0,00</w:t>
            </w:r>
          </w:p>
        </w:tc>
        <w:tc>
          <w:tcPr>
            <w:tcW w:w="1193" w:type="dxa"/>
          </w:tcPr>
          <w:p w14:paraId="59751B4D" w14:textId="77777777" w:rsidR="00B43517" w:rsidRPr="006011E8" w:rsidRDefault="00B43517" w:rsidP="006011E8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  <w:p w14:paraId="7CA54158" w14:textId="77777777" w:rsidR="00B43517" w:rsidRPr="006011E8" w:rsidRDefault="00B43517" w:rsidP="006011E8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011E8">
              <w:rPr>
                <w:sz w:val="24"/>
                <w:szCs w:val="24"/>
              </w:rPr>
              <w:t>0,00</w:t>
            </w:r>
          </w:p>
        </w:tc>
        <w:tc>
          <w:tcPr>
            <w:tcW w:w="1641" w:type="dxa"/>
          </w:tcPr>
          <w:p w14:paraId="6AC8CE25" w14:textId="77777777" w:rsidR="00B43517" w:rsidRPr="006011E8" w:rsidRDefault="00B43517" w:rsidP="006011E8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  <w:p w14:paraId="349940FA" w14:textId="77777777" w:rsidR="00B43517" w:rsidRPr="006011E8" w:rsidRDefault="00B43517" w:rsidP="006011E8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011E8">
              <w:rPr>
                <w:sz w:val="24"/>
                <w:szCs w:val="24"/>
              </w:rPr>
              <w:t>5.000,00</w:t>
            </w:r>
          </w:p>
        </w:tc>
        <w:tc>
          <w:tcPr>
            <w:tcW w:w="1219" w:type="dxa"/>
          </w:tcPr>
          <w:p w14:paraId="765E8112" w14:textId="77777777" w:rsidR="00B43517" w:rsidRPr="006011E8" w:rsidRDefault="00B43517" w:rsidP="006011E8">
            <w:pPr>
              <w:spacing w:line="276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  <w:p w14:paraId="228A8FF8" w14:textId="075D412F" w:rsidR="00B43517" w:rsidRPr="006011E8" w:rsidRDefault="000F7E52" w:rsidP="006011E8">
            <w:pPr>
              <w:spacing w:line="276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6011E8">
              <w:rPr>
                <w:color w:val="000000" w:themeColor="text1"/>
                <w:sz w:val="24"/>
                <w:szCs w:val="24"/>
              </w:rPr>
              <w:t>100</w:t>
            </w:r>
            <w:r w:rsidR="00B43517" w:rsidRPr="006011E8">
              <w:rPr>
                <w:color w:val="000000" w:themeColor="text1"/>
                <w:sz w:val="24"/>
                <w:szCs w:val="24"/>
              </w:rPr>
              <w:t>,</w:t>
            </w:r>
            <w:r w:rsidRPr="006011E8">
              <w:rPr>
                <w:color w:val="000000" w:themeColor="text1"/>
                <w:sz w:val="24"/>
                <w:szCs w:val="24"/>
              </w:rPr>
              <w:t>00</w:t>
            </w:r>
            <w:r w:rsidR="00B43517" w:rsidRPr="006011E8">
              <w:rPr>
                <w:color w:val="000000" w:themeColor="text1"/>
                <w:sz w:val="24"/>
                <w:szCs w:val="24"/>
              </w:rPr>
              <w:t xml:space="preserve"> %</w:t>
            </w:r>
          </w:p>
        </w:tc>
        <w:tc>
          <w:tcPr>
            <w:tcW w:w="1219" w:type="dxa"/>
          </w:tcPr>
          <w:p w14:paraId="1892A8B2" w14:textId="77777777" w:rsidR="00550175" w:rsidRPr="006011E8" w:rsidRDefault="00550175" w:rsidP="006011E8">
            <w:pPr>
              <w:jc w:val="center"/>
              <w:rPr>
                <w:color w:val="000000"/>
                <w:sz w:val="24"/>
                <w:szCs w:val="24"/>
              </w:rPr>
            </w:pPr>
          </w:p>
          <w:p w14:paraId="5167DCE9" w14:textId="77777777" w:rsidR="00550175" w:rsidRPr="006011E8" w:rsidRDefault="00550175" w:rsidP="006011E8">
            <w:pPr>
              <w:jc w:val="center"/>
              <w:rPr>
                <w:color w:val="000000"/>
                <w:sz w:val="24"/>
                <w:szCs w:val="24"/>
              </w:rPr>
            </w:pPr>
            <w:r w:rsidRPr="006011E8">
              <w:rPr>
                <w:color w:val="000000"/>
                <w:sz w:val="24"/>
                <w:szCs w:val="24"/>
              </w:rPr>
              <w:t>0.12%</w:t>
            </w:r>
          </w:p>
          <w:p w14:paraId="7A6D4DA8" w14:textId="77777777" w:rsidR="00B43517" w:rsidRPr="006011E8" w:rsidRDefault="00B43517" w:rsidP="006011E8">
            <w:pPr>
              <w:spacing w:line="276" w:lineRule="auto"/>
              <w:jc w:val="center"/>
              <w:rPr>
                <w:color w:val="FF0000"/>
                <w:sz w:val="24"/>
                <w:szCs w:val="24"/>
              </w:rPr>
            </w:pPr>
          </w:p>
        </w:tc>
      </w:tr>
      <w:tr w:rsidR="00B43517" w:rsidRPr="006011E8" w14:paraId="3A34271A" w14:textId="4E49154D" w:rsidTr="00B43517">
        <w:tc>
          <w:tcPr>
            <w:tcW w:w="531" w:type="dxa"/>
          </w:tcPr>
          <w:p w14:paraId="0059AC79" w14:textId="77777777" w:rsidR="00B43517" w:rsidRPr="006011E8" w:rsidRDefault="00B43517" w:rsidP="006011E8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011E8">
              <w:rPr>
                <w:sz w:val="24"/>
                <w:szCs w:val="24"/>
              </w:rPr>
              <w:t>12</w:t>
            </w:r>
          </w:p>
        </w:tc>
        <w:tc>
          <w:tcPr>
            <w:tcW w:w="2325" w:type="dxa"/>
          </w:tcPr>
          <w:p w14:paraId="0B3A3EB4" w14:textId="77777777" w:rsidR="00B43517" w:rsidRPr="006011E8" w:rsidRDefault="00B43517" w:rsidP="006011E8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011E8">
              <w:rPr>
                <w:sz w:val="24"/>
                <w:szCs w:val="24"/>
              </w:rPr>
              <w:t>Ostali prihodi</w:t>
            </w:r>
          </w:p>
        </w:tc>
        <w:tc>
          <w:tcPr>
            <w:tcW w:w="1266" w:type="dxa"/>
          </w:tcPr>
          <w:p w14:paraId="54844154" w14:textId="77777777" w:rsidR="00B43517" w:rsidRPr="006011E8" w:rsidRDefault="00B43517" w:rsidP="006011E8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011E8">
              <w:rPr>
                <w:sz w:val="24"/>
                <w:szCs w:val="24"/>
              </w:rPr>
              <w:t>22.500,00</w:t>
            </w:r>
          </w:p>
        </w:tc>
        <w:tc>
          <w:tcPr>
            <w:tcW w:w="1318" w:type="dxa"/>
          </w:tcPr>
          <w:p w14:paraId="70CB15BC" w14:textId="38DA0365" w:rsidR="00B43517" w:rsidRPr="006011E8" w:rsidRDefault="00B43517" w:rsidP="006011E8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011E8">
              <w:rPr>
                <w:sz w:val="24"/>
                <w:szCs w:val="24"/>
              </w:rPr>
              <w:t>2</w:t>
            </w:r>
            <w:r w:rsidR="002C1802" w:rsidRPr="006011E8">
              <w:rPr>
                <w:sz w:val="24"/>
                <w:szCs w:val="24"/>
              </w:rPr>
              <w:t>.</w:t>
            </w:r>
            <w:r w:rsidRPr="006011E8">
              <w:rPr>
                <w:sz w:val="24"/>
                <w:szCs w:val="24"/>
              </w:rPr>
              <w:t>451,81</w:t>
            </w:r>
          </w:p>
        </w:tc>
        <w:tc>
          <w:tcPr>
            <w:tcW w:w="1193" w:type="dxa"/>
          </w:tcPr>
          <w:p w14:paraId="3A0DC33C" w14:textId="77777777" w:rsidR="00B43517" w:rsidRPr="006011E8" w:rsidRDefault="00B43517" w:rsidP="006011E8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011E8">
              <w:rPr>
                <w:sz w:val="24"/>
                <w:szCs w:val="24"/>
              </w:rPr>
              <w:t>0,00</w:t>
            </w:r>
          </w:p>
        </w:tc>
        <w:tc>
          <w:tcPr>
            <w:tcW w:w="1641" w:type="dxa"/>
          </w:tcPr>
          <w:p w14:paraId="3D07AB0A" w14:textId="77777777" w:rsidR="00B43517" w:rsidRPr="006011E8" w:rsidRDefault="00B43517" w:rsidP="006011E8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011E8">
              <w:rPr>
                <w:sz w:val="24"/>
                <w:szCs w:val="24"/>
              </w:rPr>
              <w:t>22.500,00</w:t>
            </w:r>
          </w:p>
        </w:tc>
        <w:tc>
          <w:tcPr>
            <w:tcW w:w="1219" w:type="dxa"/>
          </w:tcPr>
          <w:p w14:paraId="6A397B18" w14:textId="5DA401AB" w:rsidR="00B43517" w:rsidRPr="006011E8" w:rsidRDefault="000F7E52" w:rsidP="006011E8">
            <w:pPr>
              <w:spacing w:line="276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6011E8">
              <w:rPr>
                <w:color w:val="000000" w:themeColor="text1"/>
                <w:sz w:val="24"/>
                <w:szCs w:val="24"/>
              </w:rPr>
              <w:t>10</w:t>
            </w:r>
            <w:r w:rsidR="00B43517" w:rsidRPr="006011E8">
              <w:rPr>
                <w:color w:val="000000" w:themeColor="text1"/>
                <w:sz w:val="24"/>
                <w:szCs w:val="24"/>
              </w:rPr>
              <w:t>0,</w:t>
            </w:r>
            <w:r w:rsidRPr="006011E8">
              <w:rPr>
                <w:color w:val="000000" w:themeColor="text1"/>
                <w:sz w:val="24"/>
                <w:szCs w:val="24"/>
              </w:rPr>
              <w:t>0</w:t>
            </w:r>
            <w:r w:rsidR="00B43517" w:rsidRPr="006011E8">
              <w:rPr>
                <w:color w:val="000000" w:themeColor="text1"/>
                <w:sz w:val="24"/>
                <w:szCs w:val="24"/>
              </w:rPr>
              <w:t>0 %</w:t>
            </w:r>
          </w:p>
        </w:tc>
        <w:tc>
          <w:tcPr>
            <w:tcW w:w="1219" w:type="dxa"/>
          </w:tcPr>
          <w:p w14:paraId="36A85A5D" w14:textId="77777777" w:rsidR="00550175" w:rsidRPr="006011E8" w:rsidRDefault="00550175" w:rsidP="006011E8">
            <w:pPr>
              <w:jc w:val="center"/>
              <w:rPr>
                <w:color w:val="000000"/>
                <w:sz w:val="24"/>
                <w:szCs w:val="24"/>
              </w:rPr>
            </w:pPr>
            <w:r w:rsidRPr="006011E8">
              <w:rPr>
                <w:color w:val="000000"/>
                <w:sz w:val="24"/>
                <w:szCs w:val="24"/>
              </w:rPr>
              <w:t>0.56%</w:t>
            </w:r>
          </w:p>
          <w:p w14:paraId="64C2FAC5" w14:textId="77777777" w:rsidR="00B43517" w:rsidRPr="006011E8" w:rsidRDefault="00B43517" w:rsidP="006011E8">
            <w:pPr>
              <w:spacing w:line="276" w:lineRule="auto"/>
              <w:jc w:val="center"/>
              <w:rPr>
                <w:color w:val="FF0000"/>
                <w:sz w:val="24"/>
                <w:szCs w:val="24"/>
              </w:rPr>
            </w:pPr>
          </w:p>
        </w:tc>
      </w:tr>
      <w:tr w:rsidR="00B43517" w:rsidRPr="006011E8" w14:paraId="541C4E4E" w14:textId="271B4291" w:rsidTr="00B43517">
        <w:tc>
          <w:tcPr>
            <w:tcW w:w="531" w:type="dxa"/>
          </w:tcPr>
          <w:p w14:paraId="7DCCF30C" w14:textId="77777777" w:rsidR="00B43517" w:rsidRPr="006011E8" w:rsidRDefault="00B43517" w:rsidP="006011E8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6011E8">
              <w:rPr>
                <w:b/>
                <w:sz w:val="24"/>
                <w:szCs w:val="24"/>
              </w:rPr>
              <w:t>II</w:t>
            </w:r>
          </w:p>
        </w:tc>
        <w:tc>
          <w:tcPr>
            <w:tcW w:w="2325" w:type="dxa"/>
          </w:tcPr>
          <w:p w14:paraId="3A951510" w14:textId="77777777" w:rsidR="00B43517" w:rsidRPr="006011E8" w:rsidRDefault="00B43517" w:rsidP="006011E8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6011E8">
              <w:rPr>
                <w:b/>
                <w:sz w:val="24"/>
                <w:szCs w:val="24"/>
              </w:rPr>
              <w:t>USTUPLJENI PRIHODI</w:t>
            </w:r>
          </w:p>
        </w:tc>
        <w:tc>
          <w:tcPr>
            <w:tcW w:w="1266" w:type="dxa"/>
          </w:tcPr>
          <w:p w14:paraId="0455CA7A" w14:textId="77777777" w:rsidR="00B43517" w:rsidRPr="006011E8" w:rsidRDefault="00B43517" w:rsidP="006011E8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6011E8">
              <w:rPr>
                <w:b/>
                <w:sz w:val="24"/>
                <w:szCs w:val="24"/>
              </w:rPr>
              <w:t>400.000,00</w:t>
            </w:r>
          </w:p>
        </w:tc>
        <w:tc>
          <w:tcPr>
            <w:tcW w:w="1318" w:type="dxa"/>
          </w:tcPr>
          <w:p w14:paraId="6A455E9E" w14:textId="325925AF" w:rsidR="00B43517" w:rsidRPr="006011E8" w:rsidRDefault="00086ECC" w:rsidP="006011E8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6011E8">
              <w:rPr>
                <w:b/>
                <w:sz w:val="24"/>
                <w:szCs w:val="24"/>
              </w:rPr>
              <w:t>219</w:t>
            </w:r>
            <w:r w:rsidR="002C1802" w:rsidRPr="006011E8">
              <w:rPr>
                <w:b/>
                <w:sz w:val="24"/>
                <w:szCs w:val="24"/>
              </w:rPr>
              <w:t>.675,</w:t>
            </w:r>
            <w:r w:rsidRPr="006011E8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193" w:type="dxa"/>
          </w:tcPr>
          <w:p w14:paraId="024BCB5D" w14:textId="21078730" w:rsidR="00B43517" w:rsidRPr="006011E8" w:rsidRDefault="002C1802" w:rsidP="006011E8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6011E8">
              <w:rPr>
                <w:b/>
                <w:sz w:val="24"/>
                <w:szCs w:val="24"/>
              </w:rPr>
              <w:t>54.91%</w:t>
            </w:r>
          </w:p>
        </w:tc>
        <w:tc>
          <w:tcPr>
            <w:tcW w:w="1641" w:type="dxa"/>
          </w:tcPr>
          <w:p w14:paraId="30C55AD8" w14:textId="13FAADA8" w:rsidR="00B43517" w:rsidRPr="006011E8" w:rsidRDefault="000F7E52" w:rsidP="006011E8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6011E8">
              <w:rPr>
                <w:b/>
                <w:sz w:val="24"/>
                <w:szCs w:val="24"/>
              </w:rPr>
              <w:t>395.</w:t>
            </w:r>
            <w:r w:rsidR="003E5BFF" w:rsidRPr="006011E8">
              <w:rPr>
                <w:b/>
                <w:sz w:val="24"/>
                <w:szCs w:val="24"/>
              </w:rPr>
              <w:t>0</w:t>
            </w:r>
            <w:r w:rsidRPr="006011E8">
              <w:rPr>
                <w:b/>
                <w:sz w:val="24"/>
                <w:szCs w:val="24"/>
              </w:rPr>
              <w:t>00,00</w:t>
            </w:r>
          </w:p>
        </w:tc>
        <w:tc>
          <w:tcPr>
            <w:tcW w:w="1219" w:type="dxa"/>
          </w:tcPr>
          <w:p w14:paraId="1E3AE2D2" w14:textId="6BCD2079" w:rsidR="00B43517" w:rsidRPr="006011E8" w:rsidRDefault="000F7E52" w:rsidP="006011E8">
            <w:pPr>
              <w:spacing w:line="276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6011E8">
              <w:rPr>
                <w:b/>
                <w:color w:val="000000" w:themeColor="text1"/>
                <w:sz w:val="24"/>
                <w:szCs w:val="24"/>
              </w:rPr>
              <w:t>98.75</w:t>
            </w:r>
            <w:r w:rsidR="003E5BFF" w:rsidRPr="006011E8">
              <w:rPr>
                <w:b/>
                <w:color w:val="000000" w:themeColor="text1"/>
                <w:sz w:val="24"/>
                <w:szCs w:val="24"/>
              </w:rPr>
              <w:t xml:space="preserve"> %</w:t>
            </w:r>
          </w:p>
        </w:tc>
        <w:tc>
          <w:tcPr>
            <w:tcW w:w="1219" w:type="dxa"/>
          </w:tcPr>
          <w:p w14:paraId="7261D150" w14:textId="77777777" w:rsidR="00550175" w:rsidRPr="006011E8" w:rsidRDefault="00550175" w:rsidP="006011E8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6011E8">
              <w:rPr>
                <w:b/>
                <w:color w:val="000000"/>
                <w:sz w:val="24"/>
                <w:szCs w:val="24"/>
              </w:rPr>
              <w:t>9.81%</w:t>
            </w:r>
          </w:p>
          <w:p w14:paraId="5BD576D6" w14:textId="77777777" w:rsidR="00B43517" w:rsidRPr="006011E8" w:rsidRDefault="00B43517" w:rsidP="006011E8">
            <w:pPr>
              <w:spacing w:line="276" w:lineRule="auto"/>
              <w:jc w:val="center"/>
              <w:rPr>
                <w:b/>
                <w:color w:val="FF0000"/>
                <w:sz w:val="24"/>
                <w:szCs w:val="24"/>
              </w:rPr>
            </w:pPr>
          </w:p>
        </w:tc>
      </w:tr>
      <w:tr w:rsidR="00B43517" w:rsidRPr="006011E8" w14:paraId="05353984" w14:textId="273CD87E" w:rsidTr="00B43517">
        <w:tc>
          <w:tcPr>
            <w:tcW w:w="531" w:type="dxa"/>
          </w:tcPr>
          <w:p w14:paraId="5CF4F321" w14:textId="77777777" w:rsidR="00B43517" w:rsidRPr="006011E8" w:rsidRDefault="00B43517" w:rsidP="006011E8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011E8">
              <w:rPr>
                <w:sz w:val="24"/>
                <w:szCs w:val="24"/>
              </w:rPr>
              <w:t>1</w:t>
            </w:r>
          </w:p>
        </w:tc>
        <w:tc>
          <w:tcPr>
            <w:tcW w:w="2325" w:type="dxa"/>
          </w:tcPr>
          <w:p w14:paraId="3C202F4D" w14:textId="77777777" w:rsidR="00B43517" w:rsidRPr="006011E8" w:rsidRDefault="00B43517" w:rsidP="006011E8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011E8">
              <w:rPr>
                <w:sz w:val="24"/>
                <w:szCs w:val="24"/>
              </w:rPr>
              <w:t>Porez na dohodak fizičkih lica</w:t>
            </w:r>
          </w:p>
        </w:tc>
        <w:tc>
          <w:tcPr>
            <w:tcW w:w="1266" w:type="dxa"/>
          </w:tcPr>
          <w:p w14:paraId="39C36F8B" w14:textId="77777777" w:rsidR="00B43517" w:rsidRPr="006011E8" w:rsidRDefault="00B43517" w:rsidP="006011E8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011E8">
              <w:rPr>
                <w:sz w:val="24"/>
                <w:szCs w:val="24"/>
              </w:rPr>
              <w:t>210.000,00</w:t>
            </w:r>
          </w:p>
        </w:tc>
        <w:tc>
          <w:tcPr>
            <w:tcW w:w="1318" w:type="dxa"/>
          </w:tcPr>
          <w:p w14:paraId="199B07C8" w14:textId="1EC1140F" w:rsidR="00B43517" w:rsidRPr="006011E8" w:rsidRDefault="00B43517" w:rsidP="006011E8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011E8">
              <w:rPr>
                <w:sz w:val="24"/>
                <w:szCs w:val="24"/>
              </w:rPr>
              <w:t>149</w:t>
            </w:r>
            <w:r w:rsidR="002C1802" w:rsidRPr="006011E8">
              <w:rPr>
                <w:sz w:val="24"/>
                <w:szCs w:val="24"/>
              </w:rPr>
              <w:t>.</w:t>
            </w:r>
            <w:r w:rsidRPr="006011E8">
              <w:rPr>
                <w:sz w:val="24"/>
                <w:szCs w:val="24"/>
              </w:rPr>
              <w:t>315,76</w:t>
            </w:r>
          </w:p>
        </w:tc>
        <w:tc>
          <w:tcPr>
            <w:tcW w:w="1193" w:type="dxa"/>
          </w:tcPr>
          <w:p w14:paraId="6B8646CA" w14:textId="77777777" w:rsidR="00B43517" w:rsidRPr="006011E8" w:rsidRDefault="00B43517" w:rsidP="006011E8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011E8">
              <w:rPr>
                <w:sz w:val="24"/>
                <w:szCs w:val="24"/>
              </w:rPr>
              <w:t>71,10</w:t>
            </w:r>
          </w:p>
        </w:tc>
        <w:tc>
          <w:tcPr>
            <w:tcW w:w="1641" w:type="dxa"/>
          </w:tcPr>
          <w:p w14:paraId="1956A9FF" w14:textId="77777777" w:rsidR="00B43517" w:rsidRPr="006011E8" w:rsidRDefault="00B43517" w:rsidP="006011E8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011E8">
              <w:rPr>
                <w:sz w:val="24"/>
                <w:szCs w:val="24"/>
              </w:rPr>
              <w:t>250.000,00</w:t>
            </w:r>
          </w:p>
        </w:tc>
        <w:tc>
          <w:tcPr>
            <w:tcW w:w="1219" w:type="dxa"/>
          </w:tcPr>
          <w:p w14:paraId="2CC463CB" w14:textId="144BBE29" w:rsidR="00B43517" w:rsidRPr="006011E8" w:rsidRDefault="000F7E52" w:rsidP="006011E8">
            <w:pPr>
              <w:spacing w:line="276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6011E8">
              <w:rPr>
                <w:color w:val="000000" w:themeColor="text1"/>
                <w:sz w:val="24"/>
                <w:szCs w:val="24"/>
              </w:rPr>
              <w:t>19,04</w:t>
            </w:r>
            <w:r w:rsidR="00B43517" w:rsidRPr="006011E8">
              <w:rPr>
                <w:color w:val="000000" w:themeColor="text1"/>
                <w:sz w:val="24"/>
                <w:szCs w:val="24"/>
              </w:rPr>
              <w:t xml:space="preserve"> %</w:t>
            </w:r>
          </w:p>
        </w:tc>
        <w:tc>
          <w:tcPr>
            <w:tcW w:w="1219" w:type="dxa"/>
          </w:tcPr>
          <w:p w14:paraId="3850F073" w14:textId="77777777" w:rsidR="00550175" w:rsidRPr="006011E8" w:rsidRDefault="00550175" w:rsidP="006011E8">
            <w:pPr>
              <w:jc w:val="center"/>
              <w:rPr>
                <w:color w:val="000000"/>
                <w:sz w:val="24"/>
                <w:szCs w:val="24"/>
              </w:rPr>
            </w:pPr>
            <w:r w:rsidRPr="006011E8">
              <w:rPr>
                <w:color w:val="000000"/>
                <w:sz w:val="24"/>
                <w:szCs w:val="24"/>
              </w:rPr>
              <w:t>6.21%</w:t>
            </w:r>
          </w:p>
          <w:p w14:paraId="644A3110" w14:textId="77777777" w:rsidR="00B43517" w:rsidRPr="006011E8" w:rsidRDefault="00B43517" w:rsidP="006011E8">
            <w:pPr>
              <w:spacing w:line="276" w:lineRule="auto"/>
              <w:jc w:val="center"/>
              <w:rPr>
                <w:color w:val="FF0000"/>
                <w:sz w:val="24"/>
                <w:szCs w:val="24"/>
              </w:rPr>
            </w:pPr>
          </w:p>
        </w:tc>
      </w:tr>
      <w:tr w:rsidR="00B43517" w:rsidRPr="006011E8" w14:paraId="79880131" w14:textId="0D49241C" w:rsidTr="00B43517">
        <w:tc>
          <w:tcPr>
            <w:tcW w:w="531" w:type="dxa"/>
          </w:tcPr>
          <w:p w14:paraId="65EC3D77" w14:textId="77777777" w:rsidR="00B43517" w:rsidRPr="006011E8" w:rsidRDefault="00B43517" w:rsidP="006011E8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011E8">
              <w:rPr>
                <w:sz w:val="24"/>
                <w:szCs w:val="24"/>
              </w:rPr>
              <w:t>2</w:t>
            </w:r>
          </w:p>
        </w:tc>
        <w:tc>
          <w:tcPr>
            <w:tcW w:w="2325" w:type="dxa"/>
          </w:tcPr>
          <w:p w14:paraId="32FEE722" w14:textId="77777777" w:rsidR="00B43517" w:rsidRPr="006011E8" w:rsidRDefault="00B43517" w:rsidP="006011E8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011E8">
              <w:rPr>
                <w:sz w:val="24"/>
                <w:szCs w:val="24"/>
              </w:rPr>
              <w:t>Porez na promet nepokretnosti</w:t>
            </w:r>
          </w:p>
        </w:tc>
        <w:tc>
          <w:tcPr>
            <w:tcW w:w="1266" w:type="dxa"/>
          </w:tcPr>
          <w:p w14:paraId="77F5C237" w14:textId="77777777" w:rsidR="00B43517" w:rsidRPr="006011E8" w:rsidRDefault="00B43517" w:rsidP="006011E8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011E8">
              <w:rPr>
                <w:sz w:val="24"/>
                <w:szCs w:val="24"/>
              </w:rPr>
              <w:t>60.000,00</w:t>
            </w:r>
          </w:p>
        </w:tc>
        <w:tc>
          <w:tcPr>
            <w:tcW w:w="1318" w:type="dxa"/>
          </w:tcPr>
          <w:p w14:paraId="2A28A108" w14:textId="702B392C" w:rsidR="00B43517" w:rsidRPr="006011E8" w:rsidRDefault="00B43517" w:rsidP="006011E8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011E8">
              <w:rPr>
                <w:sz w:val="24"/>
                <w:szCs w:val="24"/>
              </w:rPr>
              <w:t>49</w:t>
            </w:r>
            <w:r w:rsidR="002C1802" w:rsidRPr="006011E8">
              <w:rPr>
                <w:sz w:val="24"/>
                <w:szCs w:val="24"/>
              </w:rPr>
              <w:t>.</w:t>
            </w:r>
            <w:r w:rsidRPr="006011E8">
              <w:rPr>
                <w:sz w:val="24"/>
                <w:szCs w:val="24"/>
              </w:rPr>
              <w:t>897,65</w:t>
            </w:r>
          </w:p>
        </w:tc>
        <w:tc>
          <w:tcPr>
            <w:tcW w:w="1193" w:type="dxa"/>
          </w:tcPr>
          <w:p w14:paraId="73B67CDB" w14:textId="77777777" w:rsidR="00B43517" w:rsidRPr="006011E8" w:rsidRDefault="00B43517" w:rsidP="006011E8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011E8">
              <w:rPr>
                <w:sz w:val="24"/>
                <w:szCs w:val="24"/>
              </w:rPr>
              <w:t>83,16</w:t>
            </w:r>
          </w:p>
        </w:tc>
        <w:tc>
          <w:tcPr>
            <w:tcW w:w="1641" w:type="dxa"/>
          </w:tcPr>
          <w:p w14:paraId="3AE0CC4E" w14:textId="354474C9" w:rsidR="00B43517" w:rsidRPr="006011E8" w:rsidRDefault="000F7E52" w:rsidP="006011E8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011E8">
              <w:rPr>
                <w:sz w:val="24"/>
                <w:szCs w:val="24"/>
              </w:rPr>
              <w:t>75</w:t>
            </w:r>
            <w:r w:rsidR="00B43517" w:rsidRPr="006011E8">
              <w:rPr>
                <w:sz w:val="24"/>
                <w:szCs w:val="24"/>
              </w:rPr>
              <w:t>.000,00</w:t>
            </w:r>
          </w:p>
        </w:tc>
        <w:tc>
          <w:tcPr>
            <w:tcW w:w="1219" w:type="dxa"/>
          </w:tcPr>
          <w:p w14:paraId="5D0A91CB" w14:textId="38CAF2D4" w:rsidR="00B43517" w:rsidRPr="006011E8" w:rsidRDefault="000F7E52" w:rsidP="006011E8">
            <w:pPr>
              <w:spacing w:line="276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6011E8">
              <w:rPr>
                <w:color w:val="000000" w:themeColor="text1"/>
                <w:sz w:val="24"/>
                <w:szCs w:val="24"/>
              </w:rPr>
              <w:t>25,00</w:t>
            </w:r>
            <w:r w:rsidR="00B43517" w:rsidRPr="006011E8">
              <w:rPr>
                <w:color w:val="000000" w:themeColor="text1"/>
                <w:sz w:val="24"/>
                <w:szCs w:val="24"/>
              </w:rPr>
              <w:t xml:space="preserve"> %</w:t>
            </w:r>
          </w:p>
        </w:tc>
        <w:tc>
          <w:tcPr>
            <w:tcW w:w="1219" w:type="dxa"/>
          </w:tcPr>
          <w:p w14:paraId="20CA2FA4" w14:textId="77777777" w:rsidR="00550175" w:rsidRPr="006011E8" w:rsidRDefault="00550175" w:rsidP="006011E8">
            <w:pPr>
              <w:jc w:val="center"/>
              <w:rPr>
                <w:color w:val="000000"/>
                <w:sz w:val="24"/>
                <w:szCs w:val="24"/>
              </w:rPr>
            </w:pPr>
            <w:r w:rsidRPr="006011E8">
              <w:rPr>
                <w:color w:val="000000"/>
                <w:sz w:val="24"/>
                <w:szCs w:val="24"/>
              </w:rPr>
              <w:t>1.86%</w:t>
            </w:r>
          </w:p>
          <w:p w14:paraId="49FAEBDC" w14:textId="77777777" w:rsidR="00B43517" w:rsidRPr="006011E8" w:rsidRDefault="00B43517" w:rsidP="006011E8">
            <w:pPr>
              <w:spacing w:line="276" w:lineRule="auto"/>
              <w:jc w:val="center"/>
              <w:rPr>
                <w:color w:val="FF0000"/>
                <w:sz w:val="24"/>
                <w:szCs w:val="24"/>
              </w:rPr>
            </w:pPr>
          </w:p>
        </w:tc>
      </w:tr>
      <w:tr w:rsidR="00B43517" w:rsidRPr="006011E8" w14:paraId="639CF265" w14:textId="3A373EC6" w:rsidTr="00B43517">
        <w:tc>
          <w:tcPr>
            <w:tcW w:w="531" w:type="dxa"/>
          </w:tcPr>
          <w:p w14:paraId="71A2BCF1" w14:textId="77777777" w:rsidR="00B43517" w:rsidRPr="006011E8" w:rsidRDefault="00B43517" w:rsidP="006011E8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011E8">
              <w:rPr>
                <w:sz w:val="24"/>
                <w:szCs w:val="24"/>
              </w:rPr>
              <w:t>3</w:t>
            </w:r>
          </w:p>
        </w:tc>
        <w:tc>
          <w:tcPr>
            <w:tcW w:w="2325" w:type="dxa"/>
          </w:tcPr>
          <w:p w14:paraId="0B376B68" w14:textId="7377D25C" w:rsidR="00B43517" w:rsidRPr="006011E8" w:rsidRDefault="00B43517" w:rsidP="006011E8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011E8">
              <w:rPr>
                <w:sz w:val="24"/>
                <w:szCs w:val="24"/>
              </w:rPr>
              <w:t>Prihodi od konsesionih naknada</w:t>
            </w:r>
          </w:p>
        </w:tc>
        <w:tc>
          <w:tcPr>
            <w:tcW w:w="1266" w:type="dxa"/>
          </w:tcPr>
          <w:p w14:paraId="68202003" w14:textId="77777777" w:rsidR="00B43517" w:rsidRPr="006011E8" w:rsidRDefault="00B43517" w:rsidP="006011E8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011E8">
              <w:rPr>
                <w:sz w:val="24"/>
                <w:szCs w:val="24"/>
              </w:rPr>
              <w:t>25.000,00</w:t>
            </w:r>
          </w:p>
        </w:tc>
        <w:tc>
          <w:tcPr>
            <w:tcW w:w="1318" w:type="dxa"/>
          </w:tcPr>
          <w:p w14:paraId="33790BE0" w14:textId="77777777" w:rsidR="00B43517" w:rsidRPr="006011E8" w:rsidRDefault="00B43517" w:rsidP="006011E8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011E8">
              <w:rPr>
                <w:sz w:val="24"/>
                <w:szCs w:val="24"/>
              </w:rPr>
              <w:t>0,00</w:t>
            </w:r>
          </w:p>
        </w:tc>
        <w:tc>
          <w:tcPr>
            <w:tcW w:w="1193" w:type="dxa"/>
          </w:tcPr>
          <w:p w14:paraId="45C962B9" w14:textId="77777777" w:rsidR="00B43517" w:rsidRPr="006011E8" w:rsidRDefault="00B43517" w:rsidP="006011E8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011E8">
              <w:rPr>
                <w:sz w:val="24"/>
                <w:szCs w:val="24"/>
              </w:rPr>
              <w:t>0,00</w:t>
            </w:r>
          </w:p>
        </w:tc>
        <w:tc>
          <w:tcPr>
            <w:tcW w:w="1641" w:type="dxa"/>
          </w:tcPr>
          <w:p w14:paraId="59DD1E95" w14:textId="77777777" w:rsidR="00B43517" w:rsidRPr="006011E8" w:rsidRDefault="00B43517" w:rsidP="006011E8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011E8">
              <w:rPr>
                <w:sz w:val="24"/>
                <w:szCs w:val="24"/>
              </w:rPr>
              <w:t>25.000,00</w:t>
            </w:r>
          </w:p>
        </w:tc>
        <w:tc>
          <w:tcPr>
            <w:tcW w:w="1219" w:type="dxa"/>
          </w:tcPr>
          <w:p w14:paraId="12EB2FFF" w14:textId="3FB432D3" w:rsidR="00B43517" w:rsidRPr="006011E8" w:rsidRDefault="000F7E52" w:rsidP="006011E8">
            <w:pPr>
              <w:spacing w:line="276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6011E8">
              <w:rPr>
                <w:color w:val="000000" w:themeColor="text1"/>
                <w:sz w:val="24"/>
                <w:szCs w:val="24"/>
              </w:rPr>
              <w:t>100</w:t>
            </w:r>
            <w:r w:rsidR="00B43517" w:rsidRPr="006011E8">
              <w:rPr>
                <w:color w:val="000000" w:themeColor="text1"/>
                <w:sz w:val="24"/>
                <w:szCs w:val="24"/>
              </w:rPr>
              <w:t>%</w:t>
            </w:r>
          </w:p>
        </w:tc>
        <w:tc>
          <w:tcPr>
            <w:tcW w:w="1219" w:type="dxa"/>
          </w:tcPr>
          <w:p w14:paraId="1515F413" w14:textId="77777777" w:rsidR="00550175" w:rsidRPr="006011E8" w:rsidRDefault="00550175" w:rsidP="006011E8">
            <w:pPr>
              <w:jc w:val="center"/>
              <w:rPr>
                <w:color w:val="000000"/>
                <w:sz w:val="24"/>
                <w:szCs w:val="24"/>
              </w:rPr>
            </w:pPr>
            <w:r w:rsidRPr="006011E8">
              <w:rPr>
                <w:color w:val="000000"/>
                <w:sz w:val="24"/>
                <w:szCs w:val="24"/>
              </w:rPr>
              <w:t>0.62%</w:t>
            </w:r>
          </w:p>
          <w:p w14:paraId="74700253" w14:textId="77777777" w:rsidR="00B43517" w:rsidRPr="006011E8" w:rsidRDefault="00B43517" w:rsidP="006011E8">
            <w:pPr>
              <w:spacing w:line="276" w:lineRule="auto"/>
              <w:jc w:val="center"/>
              <w:rPr>
                <w:color w:val="FF0000"/>
                <w:sz w:val="24"/>
                <w:szCs w:val="24"/>
              </w:rPr>
            </w:pPr>
          </w:p>
        </w:tc>
      </w:tr>
      <w:tr w:rsidR="00B43517" w:rsidRPr="006011E8" w14:paraId="6F870E92" w14:textId="08162689" w:rsidTr="00B43517">
        <w:tc>
          <w:tcPr>
            <w:tcW w:w="531" w:type="dxa"/>
          </w:tcPr>
          <w:p w14:paraId="170C05B4" w14:textId="77777777" w:rsidR="00B43517" w:rsidRPr="006011E8" w:rsidRDefault="00B43517" w:rsidP="006011E8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011E8">
              <w:rPr>
                <w:sz w:val="24"/>
                <w:szCs w:val="24"/>
              </w:rPr>
              <w:t>4</w:t>
            </w:r>
          </w:p>
        </w:tc>
        <w:tc>
          <w:tcPr>
            <w:tcW w:w="2325" w:type="dxa"/>
          </w:tcPr>
          <w:p w14:paraId="43438B47" w14:textId="77777777" w:rsidR="00B43517" w:rsidRPr="006011E8" w:rsidRDefault="00B43517" w:rsidP="006011E8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011E8">
              <w:rPr>
                <w:sz w:val="24"/>
                <w:szCs w:val="24"/>
              </w:rPr>
              <w:t>Godišnja naknada pri registraciji motornih vozila</w:t>
            </w:r>
          </w:p>
        </w:tc>
        <w:tc>
          <w:tcPr>
            <w:tcW w:w="1266" w:type="dxa"/>
          </w:tcPr>
          <w:p w14:paraId="1143082D" w14:textId="77777777" w:rsidR="00B43517" w:rsidRPr="006011E8" w:rsidRDefault="00B43517" w:rsidP="006011E8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011E8">
              <w:rPr>
                <w:sz w:val="24"/>
                <w:szCs w:val="24"/>
              </w:rPr>
              <w:t>105.000,00</w:t>
            </w:r>
          </w:p>
        </w:tc>
        <w:tc>
          <w:tcPr>
            <w:tcW w:w="1318" w:type="dxa"/>
          </w:tcPr>
          <w:p w14:paraId="539D509B" w14:textId="453D2FE4" w:rsidR="00B43517" w:rsidRPr="006011E8" w:rsidRDefault="00B43517" w:rsidP="006011E8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011E8">
              <w:rPr>
                <w:sz w:val="24"/>
                <w:szCs w:val="24"/>
              </w:rPr>
              <w:t>20</w:t>
            </w:r>
            <w:r w:rsidR="002C1802" w:rsidRPr="006011E8">
              <w:rPr>
                <w:sz w:val="24"/>
                <w:szCs w:val="24"/>
              </w:rPr>
              <w:t>.</w:t>
            </w:r>
            <w:r w:rsidRPr="006011E8">
              <w:rPr>
                <w:sz w:val="24"/>
                <w:szCs w:val="24"/>
              </w:rPr>
              <w:t>461,79</w:t>
            </w:r>
          </w:p>
        </w:tc>
        <w:tc>
          <w:tcPr>
            <w:tcW w:w="1193" w:type="dxa"/>
          </w:tcPr>
          <w:p w14:paraId="552A353B" w14:textId="77777777" w:rsidR="00B43517" w:rsidRPr="006011E8" w:rsidRDefault="00B43517" w:rsidP="006011E8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011E8">
              <w:rPr>
                <w:sz w:val="24"/>
                <w:szCs w:val="24"/>
              </w:rPr>
              <w:t>19,48</w:t>
            </w:r>
          </w:p>
        </w:tc>
        <w:tc>
          <w:tcPr>
            <w:tcW w:w="1641" w:type="dxa"/>
          </w:tcPr>
          <w:p w14:paraId="4F48F9FD" w14:textId="77777777" w:rsidR="00B43517" w:rsidRPr="006011E8" w:rsidRDefault="00B43517" w:rsidP="006011E8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011E8">
              <w:rPr>
                <w:sz w:val="24"/>
                <w:szCs w:val="24"/>
              </w:rPr>
              <w:t>45.000,00</w:t>
            </w:r>
          </w:p>
        </w:tc>
        <w:tc>
          <w:tcPr>
            <w:tcW w:w="1219" w:type="dxa"/>
          </w:tcPr>
          <w:p w14:paraId="3DAB4BC8" w14:textId="61303ABC" w:rsidR="00B43517" w:rsidRPr="006011E8" w:rsidRDefault="000F7E52" w:rsidP="006011E8">
            <w:pPr>
              <w:spacing w:line="276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6011E8">
              <w:rPr>
                <w:color w:val="000000" w:themeColor="text1"/>
                <w:sz w:val="24"/>
                <w:szCs w:val="24"/>
              </w:rPr>
              <w:t>42,85</w:t>
            </w:r>
            <w:r w:rsidR="00B43517" w:rsidRPr="006011E8">
              <w:rPr>
                <w:color w:val="000000" w:themeColor="text1"/>
                <w:sz w:val="24"/>
                <w:szCs w:val="24"/>
              </w:rPr>
              <w:t xml:space="preserve"> %</w:t>
            </w:r>
          </w:p>
        </w:tc>
        <w:tc>
          <w:tcPr>
            <w:tcW w:w="1219" w:type="dxa"/>
          </w:tcPr>
          <w:p w14:paraId="74276C34" w14:textId="77777777" w:rsidR="00550175" w:rsidRPr="006011E8" w:rsidRDefault="00550175" w:rsidP="006011E8">
            <w:pPr>
              <w:jc w:val="center"/>
              <w:rPr>
                <w:color w:val="000000"/>
                <w:sz w:val="24"/>
                <w:szCs w:val="24"/>
              </w:rPr>
            </w:pPr>
            <w:r w:rsidRPr="006011E8">
              <w:rPr>
                <w:color w:val="000000"/>
                <w:sz w:val="24"/>
                <w:szCs w:val="24"/>
              </w:rPr>
              <w:t>1.12%</w:t>
            </w:r>
          </w:p>
          <w:p w14:paraId="54D11D53" w14:textId="77777777" w:rsidR="00B43517" w:rsidRPr="006011E8" w:rsidRDefault="00B43517" w:rsidP="006011E8">
            <w:pPr>
              <w:spacing w:line="276" w:lineRule="auto"/>
              <w:jc w:val="center"/>
              <w:rPr>
                <w:color w:val="FF0000"/>
                <w:sz w:val="24"/>
                <w:szCs w:val="24"/>
              </w:rPr>
            </w:pPr>
          </w:p>
        </w:tc>
      </w:tr>
      <w:tr w:rsidR="00B43517" w:rsidRPr="006011E8" w14:paraId="43D78B35" w14:textId="755EE4E5" w:rsidTr="00B43517">
        <w:tc>
          <w:tcPr>
            <w:tcW w:w="531" w:type="dxa"/>
          </w:tcPr>
          <w:p w14:paraId="2B46EBDB" w14:textId="77777777" w:rsidR="00B43517" w:rsidRPr="006011E8" w:rsidRDefault="00B43517" w:rsidP="006011E8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6011E8">
              <w:rPr>
                <w:b/>
                <w:sz w:val="24"/>
                <w:szCs w:val="24"/>
              </w:rPr>
              <w:t>III</w:t>
            </w:r>
          </w:p>
        </w:tc>
        <w:tc>
          <w:tcPr>
            <w:tcW w:w="2325" w:type="dxa"/>
          </w:tcPr>
          <w:p w14:paraId="5AD2EAED" w14:textId="77777777" w:rsidR="00B43517" w:rsidRPr="006011E8" w:rsidRDefault="00B43517" w:rsidP="006011E8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6011E8">
              <w:rPr>
                <w:b/>
                <w:sz w:val="24"/>
                <w:szCs w:val="24"/>
              </w:rPr>
              <w:t>TRANSFERI I DONACIJE</w:t>
            </w:r>
          </w:p>
        </w:tc>
        <w:tc>
          <w:tcPr>
            <w:tcW w:w="1266" w:type="dxa"/>
          </w:tcPr>
          <w:p w14:paraId="688B730B" w14:textId="77777777" w:rsidR="00B43517" w:rsidRPr="006011E8" w:rsidRDefault="00B43517" w:rsidP="006011E8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6011E8">
              <w:rPr>
                <w:b/>
                <w:sz w:val="24"/>
                <w:szCs w:val="24"/>
              </w:rPr>
              <w:t>2.314.230,00</w:t>
            </w:r>
          </w:p>
        </w:tc>
        <w:tc>
          <w:tcPr>
            <w:tcW w:w="1318" w:type="dxa"/>
          </w:tcPr>
          <w:p w14:paraId="48C94AE2" w14:textId="769BDB24" w:rsidR="00B43517" w:rsidRPr="006011E8" w:rsidRDefault="002C1802" w:rsidP="006011E8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6011E8">
              <w:rPr>
                <w:b/>
                <w:sz w:val="24"/>
                <w:szCs w:val="24"/>
              </w:rPr>
              <w:t>1,539,532.11</w:t>
            </w:r>
          </w:p>
        </w:tc>
        <w:tc>
          <w:tcPr>
            <w:tcW w:w="1193" w:type="dxa"/>
          </w:tcPr>
          <w:p w14:paraId="6D4A8A6E" w14:textId="5432E226" w:rsidR="00B43517" w:rsidRPr="006011E8" w:rsidRDefault="002C1802" w:rsidP="006011E8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6011E8">
              <w:rPr>
                <w:b/>
                <w:sz w:val="24"/>
                <w:szCs w:val="24"/>
              </w:rPr>
              <w:t>66.52%</w:t>
            </w:r>
          </w:p>
        </w:tc>
        <w:tc>
          <w:tcPr>
            <w:tcW w:w="1641" w:type="dxa"/>
          </w:tcPr>
          <w:p w14:paraId="5FAD7EFE" w14:textId="5A674FCA" w:rsidR="00B43517" w:rsidRPr="006011E8" w:rsidRDefault="003E5BFF" w:rsidP="006011E8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6011E8">
              <w:rPr>
                <w:b/>
                <w:sz w:val="24"/>
                <w:szCs w:val="24"/>
              </w:rPr>
              <w:t>2.339.630,00</w:t>
            </w:r>
          </w:p>
        </w:tc>
        <w:tc>
          <w:tcPr>
            <w:tcW w:w="1219" w:type="dxa"/>
          </w:tcPr>
          <w:p w14:paraId="1DEDB8CE" w14:textId="1041349E" w:rsidR="00B43517" w:rsidRPr="006011E8" w:rsidRDefault="003E5BFF" w:rsidP="006011E8">
            <w:pPr>
              <w:spacing w:line="276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6011E8">
              <w:rPr>
                <w:b/>
                <w:color w:val="000000" w:themeColor="text1"/>
                <w:sz w:val="24"/>
                <w:szCs w:val="24"/>
              </w:rPr>
              <w:t>1.09%</w:t>
            </w:r>
          </w:p>
        </w:tc>
        <w:tc>
          <w:tcPr>
            <w:tcW w:w="1219" w:type="dxa"/>
          </w:tcPr>
          <w:p w14:paraId="5D582B30" w14:textId="77777777" w:rsidR="00550175" w:rsidRPr="006011E8" w:rsidRDefault="00550175" w:rsidP="006011E8">
            <w:pPr>
              <w:jc w:val="center"/>
              <w:rPr>
                <w:color w:val="000000"/>
                <w:sz w:val="24"/>
                <w:szCs w:val="24"/>
              </w:rPr>
            </w:pPr>
            <w:r w:rsidRPr="006011E8">
              <w:rPr>
                <w:color w:val="000000"/>
                <w:sz w:val="24"/>
                <w:szCs w:val="24"/>
              </w:rPr>
              <w:t>58.13%</w:t>
            </w:r>
          </w:p>
          <w:p w14:paraId="54802D09" w14:textId="77777777" w:rsidR="00B43517" w:rsidRPr="006011E8" w:rsidRDefault="00B43517" w:rsidP="006011E8">
            <w:pPr>
              <w:spacing w:line="276" w:lineRule="auto"/>
              <w:jc w:val="center"/>
              <w:rPr>
                <w:b/>
                <w:color w:val="FF0000"/>
                <w:sz w:val="24"/>
                <w:szCs w:val="24"/>
              </w:rPr>
            </w:pPr>
          </w:p>
        </w:tc>
      </w:tr>
      <w:tr w:rsidR="00B43517" w:rsidRPr="006011E8" w14:paraId="3C353C48" w14:textId="544C983F" w:rsidTr="00B43517">
        <w:tc>
          <w:tcPr>
            <w:tcW w:w="531" w:type="dxa"/>
          </w:tcPr>
          <w:p w14:paraId="3F0437F6" w14:textId="77777777" w:rsidR="00B43517" w:rsidRPr="006011E8" w:rsidRDefault="00B43517" w:rsidP="006011E8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011E8"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2325" w:type="dxa"/>
          </w:tcPr>
          <w:p w14:paraId="1FE3ABB1" w14:textId="77777777" w:rsidR="00B43517" w:rsidRPr="006011E8" w:rsidRDefault="00B43517" w:rsidP="006011E8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011E8">
              <w:rPr>
                <w:sz w:val="24"/>
                <w:szCs w:val="24"/>
              </w:rPr>
              <w:t>Transferi od budžeta Crne Gore</w:t>
            </w:r>
          </w:p>
        </w:tc>
        <w:tc>
          <w:tcPr>
            <w:tcW w:w="1266" w:type="dxa"/>
          </w:tcPr>
          <w:p w14:paraId="7C3E582C" w14:textId="77777777" w:rsidR="00B43517" w:rsidRPr="006011E8" w:rsidRDefault="00B43517" w:rsidP="006011E8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011E8">
              <w:rPr>
                <w:sz w:val="24"/>
                <w:szCs w:val="24"/>
              </w:rPr>
              <w:t>1.500.000,00</w:t>
            </w:r>
          </w:p>
        </w:tc>
        <w:tc>
          <w:tcPr>
            <w:tcW w:w="1318" w:type="dxa"/>
          </w:tcPr>
          <w:p w14:paraId="7EC99CFF" w14:textId="0E36DC51" w:rsidR="00B43517" w:rsidRPr="006011E8" w:rsidRDefault="00B43517" w:rsidP="006011E8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011E8">
              <w:rPr>
                <w:sz w:val="24"/>
                <w:szCs w:val="24"/>
              </w:rPr>
              <w:t>1</w:t>
            </w:r>
            <w:r w:rsidR="002C1802" w:rsidRPr="006011E8">
              <w:rPr>
                <w:sz w:val="24"/>
                <w:szCs w:val="24"/>
              </w:rPr>
              <w:t>.</w:t>
            </w:r>
            <w:r w:rsidRPr="006011E8">
              <w:rPr>
                <w:sz w:val="24"/>
                <w:szCs w:val="24"/>
              </w:rPr>
              <w:t>050</w:t>
            </w:r>
            <w:r w:rsidR="002C1802" w:rsidRPr="006011E8">
              <w:rPr>
                <w:sz w:val="24"/>
                <w:szCs w:val="24"/>
              </w:rPr>
              <w:t>.</w:t>
            </w:r>
            <w:r w:rsidRPr="006011E8">
              <w:rPr>
                <w:sz w:val="24"/>
                <w:szCs w:val="24"/>
              </w:rPr>
              <w:t>000,00</w:t>
            </w:r>
          </w:p>
        </w:tc>
        <w:tc>
          <w:tcPr>
            <w:tcW w:w="1193" w:type="dxa"/>
          </w:tcPr>
          <w:p w14:paraId="1798DD26" w14:textId="77777777" w:rsidR="00B43517" w:rsidRPr="006011E8" w:rsidRDefault="00B43517" w:rsidP="006011E8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011E8">
              <w:rPr>
                <w:sz w:val="24"/>
                <w:szCs w:val="24"/>
              </w:rPr>
              <w:t>70,00</w:t>
            </w:r>
          </w:p>
        </w:tc>
        <w:tc>
          <w:tcPr>
            <w:tcW w:w="1641" w:type="dxa"/>
          </w:tcPr>
          <w:p w14:paraId="5E68ADAE" w14:textId="77777777" w:rsidR="00B43517" w:rsidRPr="006011E8" w:rsidRDefault="00B43517" w:rsidP="006011E8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011E8">
              <w:rPr>
                <w:sz w:val="24"/>
                <w:szCs w:val="24"/>
              </w:rPr>
              <w:t>1.550.000,00</w:t>
            </w:r>
          </w:p>
        </w:tc>
        <w:tc>
          <w:tcPr>
            <w:tcW w:w="1219" w:type="dxa"/>
          </w:tcPr>
          <w:p w14:paraId="70DBD2DC" w14:textId="1251BEFF" w:rsidR="00B43517" w:rsidRPr="006011E8" w:rsidRDefault="000F7E52" w:rsidP="006011E8">
            <w:pPr>
              <w:spacing w:line="276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6011E8">
              <w:rPr>
                <w:color w:val="000000" w:themeColor="text1"/>
                <w:sz w:val="24"/>
                <w:szCs w:val="24"/>
              </w:rPr>
              <w:t>3</w:t>
            </w:r>
            <w:r w:rsidR="00B43517" w:rsidRPr="006011E8">
              <w:rPr>
                <w:color w:val="000000" w:themeColor="text1"/>
                <w:sz w:val="24"/>
                <w:szCs w:val="24"/>
              </w:rPr>
              <w:t>,</w:t>
            </w:r>
            <w:r w:rsidRPr="006011E8">
              <w:rPr>
                <w:color w:val="000000" w:themeColor="text1"/>
                <w:sz w:val="24"/>
                <w:szCs w:val="24"/>
              </w:rPr>
              <w:t>33</w:t>
            </w:r>
            <w:r w:rsidR="00B43517" w:rsidRPr="006011E8">
              <w:rPr>
                <w:color w:val="000000" w:themeColor="text1"/>
                <w:sz w:val="24"/>
                <w:szCs w:val="24"/>
              </w:rPr>
              <w:t xml:space="preserve"> %</w:t>
            </w:r>
          </w:p>
        </w:tc>
        <w:tc>
          <w:tcPr>
            <w:tcW w:w="1219" w:type="dxa"/>
          </w:tcPr>
          <w:p w14:paraId="5EDB4440" w14:textId="77777777" w:rsidR="00550175" w:rsidRPr="006011E8" w:rsidRDefault="00550175" w:rsidP="006011E8">
            <w:pPr>
              <w:jc w:val="center"/>
              <w:rPr>
                <w:color w:val="000000"/>
                <w:sz w:val="24"/>
                <w:szCs w:val="24"/>
              </w:rPr>
            </w:pPr>
            <w:r w:rsidRPr="006011E8">
              <w:rPr>
                <w:color w:val="000000"/>
                <w:sz w:val="24"/>
                <w:szCs w:val="24"/>
              </w:rPr>
              <w:t>38.51%</w:t>
            </w:r>
          </w:p>
          <w:p w14:paraId="19798AE5" w14:textId="77777777" w:rsidR="00B43517" w:rsidRPr="006011E8" w:rsidRDefault="00B43517" w:rsidP="006011E8">
            <w:pPr>
              <w:spacing w:line="276" w:lineRule="auto"/>
              <w:jc w:val="center"/>
              <w:rPr>
                <w:color w:val="FF0000"/>
                <w:sz w:val="24"/>
                <w:szCs w:val="24"/>
              </w:rPr>
            </w:pPr>
          </w:p>
        </w:tc>
      </w:tr>
      <w:tr w:rsidR="00B43517" w:rsidRPr="006011E8" w14:paraId="77360350" w14:textId="66D23D25" w:rsidTr="00B43517">
        <w:tc>
          <w:tcPr>
            <w:tcW w:w="531" w:type="dxa"/>
          </w:tcPr>
          <w:p w14:paraId="61566175" w14:textId="77777777" w:rsidR="00B43517" w:rsidRPr="006011E8" w:rsidRDefault="00B43517" w:rsidP="006011E8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011E8">
              <w:rPr>
                <w:sz w:val="24"/>
                <w:szCs w:val="24"/>
              </w:rPr>
              <w:t>2</w:t>
            </w:r>
          </w:p>
        </w:tc>
        <w:tc>
          <w:tcPr>
            <w:tcW w:w="2325" w:type="dxa"/>
          </w:tcPr>
          <w:p w14:paraId="49E5B466" w14:textId="77777777" w:rsidR="00B43517" w:rsidRPr="006011E8" w:rsidRDefault="00B43517" w:rsidP="006011E8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011E8">
              <w:rPr>
                <w:sz w:val="24"/>
                <w:szCs w:val="24"/>
              </w:rPr>
              <w:t>Kapitalne donacije u korist budžeta Opštine</w:t>
            </w:r>
          </w:p>
        </w:tc>
        <w:tc>
          <w:tcPr>
            <w:tcW w:w="1266" w:type="dxa"/>
          </w:tcPr>
          <w:p w14:paraId="0C46804E" w14:textId="77777777" w:rsidR="00B43517" w:rsidRPr="006011E8" w:rsidRDefault="00B43517" w:rsidP="006011E8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011E8">
              <w:rPr>
                <w:sz w:val="24"/>
                <w:szCs w:val="24"/>
              </w:rPr>
              <w:t>200.000,00</w:t>
            </w:r>
          </w:p>
        </w:tc>
        <w:tc>
          <w:tcPr>
            <w:tcW w:w="1318" w:type="dxa"/>
          </w:tcPr>
          <w:p w14:paraId="07B4DC3F" w14:textId="77777777" w:rsidR="00B43517" w:rsidRPr="006011E8" w:rsidRDefault="00B43517" w:rsidP="006011E8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011E8">
              <w:rPr>
                <w:sz w:val="24"/>
                <w:szCs w:val="24"/>
              </w:rPr>
              <w:t>0,00</w:t>
            </w:r>
          </w:p>
        </w:tc>
        <w:tc>
          <w:tcPr>
            <w:tcW w:w="1193" w:type="dxa"/>
          </w:tcPr>
          <w:p w14:paraId="4072214C" w14:textId="77777777" w:rsidR="00B43517" w:rsidRPr="006011E8" w:rsidRDefault="00B43517" w:rsidP="006011E8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011E8">
              <w:rPr>
                <w:sz w:val="24"/>
                <w:szCs w:val="24"/>
              </w:rPr>
              <w:t>0,00</w:t>
            </w:r>
          </w:p>
        </w:tc>
        <w:tc>
          <w:tcPr>
            <w:tcW w:w="1641" w:type="dxa"/>
          </w:tcPr>
          <w:p w14:paraId="7574343A" w14:textId="77777777" w:rsidR="00B43517" w:rsidRPr="006011E8" w:rsidRDefault="00B43517" w:rsidP="006011E8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011E8">
              <w:rPr>
                <w:sz w:val="24"/>
                <w:szCs w:val="24"/>
              </w:rPr>
              <w:t>0,00</w:t>
            </w:r>
          </w:p>
        </w:tc>
        <w:tc>
          <w:tcPr>
            <w:tcW w:w="1219" w:type="dxa"/>
          </w:tcPr>
          <w:p w14:paraId="06048A30" w14:textId="7426997C" w:rsidR="00B43517" w:rsidRPr="006011E8" w:rsidRDefault="000F7E52" w:rsidP="006011E8">
            <w:pPr>
              <w:spacing w:line="276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6011E8">
              <w:rPr>
                <w:color w:val="000000" w:themeColor="text1"/>
                <w:sz w:val="24"/>
                <w:szCs w:val="24"/>
              </w:rPr>
              <w:t>0</w:t>
            </w:r>
            <w:r w:rsidR="00B43517" w:rsidRPr="006011E8">
              <w:rPr>
                <w:color w:val="000000" w:themeColor="text1"/>
                <w:sz w:val="24"/>
                <w:szCs w:val="24"/>
              </w:rPr>
              <w:t xml:space="preserve"> %</w:t>
            </w:r>
          </w:p>
        </w:tc>
        <w:tc>
          <w:tcPr>
            <w:tcW w:w="1219" w:type="dxa"/>
          </w:tcPr>
          <w:p w14:paraId="6C68F46B" w14:textId="77777777" w:rsidR="00550175" w:rsidRPr="006011E8" w:rsidRDefault="00550175" w:rsidP="006011E8">
            <w:pPr>
              <w:jc w:val="center"/>
              <w:rPr>
                <w:color w:val="000000"/>
                <w:sz w:val="24"/>
                <w:szCs w:val="24"/>
              </w:rPr>
            </w:pPr>
            <w:r w:rsidRPr="006011E8">
              <w:rPr>
                <w:color w:val="000000"/>
                <w:sz w:val="24"/>
                <w:szCs w:val="24"/>
              </w:rPr>
              <w:t>0.00%</w:t>
            </w:r>
          </w:p>
          <w:p w14:paraId="2A8098FF" w14:textId="77777777" w:rsidR="00B43517" w:rsidRPr="006011E8" w:rsidRDefault="00B43517" w:rsidP="006011E8">
            <w:pPr>
              <w:spacing w:line="276" w:lineRule="auto"/>
              <w:jc w:val="center"/>
              <w:rPr>
                <w:color w:val="FF0000"/>
                <w:sz w:val="24"/>
                <w:szCs w:val="24"/>
              </w:rPr>
            </w:pPr>
          </w:p>
        </w:tc>
      </w:tr>
      <w:tr w:rsidR="00B43517" w:rsidRPr="006011E8" w14:paraId="420A8D61" w14:textId="227A3F56" w:rsidTr="00B43517">
        <w:tc>
          <w:tcPr>
            <w:tcW w:w="531" w:type="dxa"/>
          </w:tcPr>
          <w:p w14:paraId="6E2A16E3" w14:textId="77777777" w:rsidR="00B43517" w:rsidRPr="006011E8" w:rsidRDefault="00B43517" w:rsidP="006011E8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011E8">
              <w:rPr>
                <w:sz w:val="24"/>
                <w:szCs w:val="24"/>
              </w:rPr>
              <w:t>3</w:t>
            </w:r>
          </w:p>
        </w:tc>
        <w:tc>
          <w:tcPr>
            <w:tcW w:w="2325" w:type="dxa"/>
            <w:vAlign w:val="center"/>
          </w:tcPr>
          <w:p w14:paraId="5FBCE1FF" w14:textId="77777777" w:rsidR="00B43517" w:rsidRPr="006011E8" w:rsidRDefault="00B43517" w:rsidP="006011E8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011E8">
              <w:rPr>
                <w:sz w:val="24"/>
                <w:szCs w:val="24"/>
              </w:rPr>
              <w:t>Tekuće donacije u korist budžeta Opštine</w:t>
            </w:r>
          </w:p>
        </w:tc>
        <w:tc>
          <w:tcPr>
            <w:tcW w:w="1266" w:type="dxa"/>
            <w:vAlign w:val="center"/>
          </w:tcPr>
          <w:p w14:paraId="7C35FEE9" w14:textId="77777777" w:rsidR="000F7E52" w:rsidRPr="006011E8" w:rsidRDefault="000F7E52" w:rsidP="006011E8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  <w:p w14:paraId="6C36E440" w14:textId="07DB1EB7" w:rsidR="00B43517" w:rsidRPr="006011E8" w:rsidRDefault="00B43517" w:rsidP="006011E8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011E8">
              <w:rPr>
                <w:sz w:val="24"/>
                <w:szCs w:val="24"/>
              </w:rPr>
              <w:t>200.000,00</w:t>
            </w:r>
          </w:p>
        </w:tc>
        <w:tc>
          <w:tcPr>
            <w:tcW w:w="1318" w:type="dxa"/>
          </w:tcPr>
          <w:p w14:paraId="10DF6BAE" w14:textId="77777777" w:rsidR="00B43517" w:rsidRPr="006011E8" w:rsidRDefault="00B43517" w:rsidP="006011E8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  <w:p w14:paraId="6632B293" w14:textId="77777777" w:rsidR="00B43517" w:rsidRPr="006011E8" w:rsidRDefault="00B43517" w:rsidP="006011E8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011E8">
              <w:rPr>
                <w:sz w:val="24"/>
                <w:szCs w:val="24"/>
              </w:rPr>
              <w:t>478.426,00</w:t>
            </w:r>
          </w:p>
        </w:tc>
        <w:tc>
          <w:tcPr>
            <w:tcW w:w="1193" w:type="dxa"/>
          </w:tcPr>
          <w:p w14:paraId="41F98C5E" w14:textId="77777777" w:rsidR="00B43517" w:rsidRPr="006011E8" w:rsidRDefault="00B43517" w:rsidP="006011E8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  <w:p w14:paraId="1D8AB942" w14:textId="77777777" w:rsidR="00B43517" w:rsidRPr="006011E8" w:rsidRDefault="00B43517" w:rsidP="006011E8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011E8">
              <w:rPr>
                <w:sz w:val="24"/>
                <w:szCs w:val="24"/>
              </w:rPr>
              <w:t>239,21</w:t>
            </w:r>
          </w:p>
        </w:tc>
        <w:tc>
          <w:tcPr>
            <w:tcW w:w="1641" w:type="dxa"/>
          </w:tcPr>
          <w:p w14:paraId="6DF1DAE9" w14:textId="77777777" w:rsidR="00B43517" w:rsidRPr="006011E8" w:rsidRDefault="00B43517" w:rsidP="006011E8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  <w:p w14:paraId="726816DA" w14:textId="77777777" w:rsidR="00B43517" w:rsidRPr="006011E8" w:rsidRDefault="00B43517" w:rsidP="006011E8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011E8">
              <w:rPr>
                <w:sz w:val="24"/>
                <w:szCs w:val="24"/>
              </w:rPr>
              <w:t>580.000,00</w:t>
            </w:r>
          </w:p>
        </w:tc>
        <w:tc>
          <w:tcPr>
            <w:tcW w:w="1219" w:type="dxa"/>
          </w:tcPr>
          <w:p w14:paraId="1E418CED" w14:textId="77777777" w:rsidR="00B43517" w:rsidRPr="006011E8" w:rsidRDefault="00B43517" w:rsidP="006011E8">
            <w:pPr>
              <w:spacing w:line="276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  <w:p w14:paraId="53C830F2" w14:textId="6518F069" w:rsidR="00B43517" w:rsidRPr="006011E8" w:rsidRDefault="000F7E52" w:rsidP="006011E8">
            <w:pPr>
              <w:spacing w:line="276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6011E8">
              <w:rPr>
                <w:color w:val="000000" w:themeColor="text1"/>
                <w:sz w:val="24"/>
                <w:szCs w:val="24"/>
              </w:rPr>
              <w:t>90,00</w:t>
            </w:r>
            <w:r w:rsidR="00B43517" w:rsidRPr="006011E8">
              <w:rPr>
                <w:color w:val="000000" w:themeColor="text1"/>
                <w:sz w:val="24"/>
                <w:szCs w:val="24"/>
              </w:rPr>
              <w:t xml:space="preserve"> %</w:t>
            </w:r>
          </w:p>
        </w:tc>
        <w:tc>
          <w:tcPr>
            <w:tcW w:w="1219" w:type="dxa"/>
          </w:tcPr>
          <w:p w14:paraId="5B298D83" w14:textId="77777777" w:rsidR="00550175" w:rsidRPr="006011E8" w:rsidRDefault="00550175" w:rsidP="006011E8">
            <w:pPr>
              <w:jc w:val="center"/>
              <w:rPr>
                <w:color w:val="000000"/>
                <w:sz w:val="24"/>
                <w:szCs w:val="24"/>
              </w:rPr>
            </w:pPr>
            <w:r w:rsidRPr="006011E8">
              <w:rPr>
                <w:color w:val="000000"/>
                <w:sz w:val="24"/>
                <w:szCs w:val="24"/>
              </w:rPr>
              <w:t>14.41%</w:t>
            </w:r>
          </w:p>
          <w:p w14:paraId="46DC91C5" w14:textId="77777777" w:rsidR="00B43517" w:rsidRPr="006011E8" w:rsidRDefault="00B43517" w:rsidP="006011E8">
            <w:pPr>
              <w:spacing w:line="276" w:lineRule="auto"/>
              <w:jc w:val="center"/>
              <w:rPr>
                <w:color w:val="FF0000"/>
                <w:sz w:val="24"/>
                <w:szCs w:val="24"/>
              </w:rPr>
            </w:pPr>
          </w:p>
        </w:tc>
      </w:tr>
      <w:tr w:rsidR="00B43517" w:rsidRPr="006011E8" w14:paraId="0B9145D1" w14:textId="16D11001" w:rsidTr="00B43517">
        <w:tc>
          <w:tcPr>
            <w:tcW w:w="531" w:type="dxa"/>
          </w:tcPr>
          <w:p w14:paraId="29DE976F" w14:textId="77777777" w:rsidR="00B43517" w:rsidRPr="006011E8" w:rsidRDefault="00B43517" w:rsidP="006011E8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011E8">
              <w:rPr>
                <w:sz w:val="24"/>
                <w:szCs w:val="24"/>
              </w:rPr>
              <w:t>4</w:t>
            </w:r>
          </w:p>
        </w:tc>
        <w:tc>
          <w:tcPr>
            <w:tcW w:w="2325" w:type="dxa"/>
          </w:tcPr>
          <w:p w14:paraId="5B6444F4" w14:textId="77777777" w:rsidR="00B43517" w:rsidRPr="006011E8" w:rsidRDefault="00B43517" w:rsidP="006011E8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011E8">
              <w:rPr>
                <w:sz w:val="24"/>
                <w:szCs w:val="24"/>
              </w:rPr>
              <w:t>EU donacije</w:t>
            </w:r>
          </w:p>
        </w:tc>
        <w:tc>
          <w:tcPr>
            <w:tcW w:w="1266" w:type="dxa"/>
          </w:tcPr>
          <w:p w14:paraId="30B6375B" w14:textId="77777777" w:rsidR="00B43517" w:rsidRPr="006011E8" w:rsidRDefault="00B43517" w:rsidP="006011E8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011E8">
              <w:rPr>
                <w:sz w:val="24"/>
                <w:szCs w:val="24"/>
              </w:rPr>
              <w:t>414.230,00</w:t>
            </w:r>
          </w:p>
        </w:tc>
        <w:tc>
          <w:tcPr>
            <w:tcW w:w="1318" w:type="dxa"/>
          </w:tcPr>
          <w:p w14:paraId="59767B6B" w14:textId="69AEBE41" w:rsidR="00B43517" w:rsidRPr="006011E8" w:rsidRDefault="00B43517" w:rsidP="006011E8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011E8">
              <w:rPr>
                <w:sz w:val="24"/>
                <w:szCs w:val="24"/>
              </w:rPr>
              <w:t>11</w:t>
            </w:r>
            <w:r w:rsidR="002C1802" w:rsidRPr="006011E8">
              <w:rPr>
                <w:sz w:val="24"/>
                <w:szCs w:val="24"/>
              </w:rPr>
              <w:t>.</w:t>
            </w:r>
            <w:r w:rsidRPr="006011E8">
              <w:rPr>
                <w:sz w:val="24"/>
                <w:szCs w:val="24"/>
              </w:rPr>
              <w:t>106,11</w:t>
            </w:r>
          </w:p>
        </w:tc>
        <w:tc>
          <w:tcPr>
            <w:tcW w:w="1193" w:type="dxa"/>
          </w:tcPr>
          <w:p w14:paraId="31699E26" w14:textId="77777777" w:rsidR="00B43517" w:rsidRPr="006011E8" w:rsidRDefault="00B43517" w:rsidP="006011E8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011E8">
              <w:rPr>
                <w:sz w:val="24"/>
                <w:szCs w:val="24"/>
              </w:rPr>
              <w:t>2,68</w:t>
            </w:r>
          </w:p>
        </w:tc>
        <w:tc>
          <w:tcPr>
            <w:tcW w:w="1641" w:type="dxa"/>
          </w:tcPr>
          <w:p w14:paraId="3BE4EF52" w14:textId="77777777" w:rsidR="00B43517" w:rsidRPr="006011E8" w:rsidRDefault="00B43517" w:rsidP="006011E8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011E8">
              <w:rPr>
                <w:sz w:val="24"/>
                <w:szCs w:val="24"/>
              </w:rPr>
              <w:t>209.630,00</w:t>
            </w:r>
          </w:p>
        </w:tc>
        <w:tc>
          <w:tcPr>
            <w:tcW w:w="1219" w:type="dxa"/>
          </w:tcPr>
          <w:p w14:paraId="58BDFC9F" w14:textId="630384C2" w:rsidR="00B43517" w:rsidRPr="006011E8" w:rsidRDefault="000F7E52" w:rsidP="006011E8">
            <w:pPr>
              <w:spacing w:line="276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6011E8">
              <w:rPr>
                <w:color w:val="000000" w:themeColor="text1"/>
                <w:sz w:val="24"/>
                <w:szCs w:val="24"/>
              </w:rPr>
              <w:t>50,60</w:t>
            </w:r>
            <w:r w:rsidR="00B43517" w:rsidRPr="006011E8">
              <w:rPr>
                <w:color w:val="000000" w:themeColor="text1"/>
                <w:sz w:val="24"/>
                <w:szCs w:val="24"/>
              </w:rPr>
              <w:t xml:space="preserve"> %</w:t>
            </w:r>
          </w:p>
        </w:tc>
        <w:tc>
          <w:tcPr>
            <w:tcW w:w="1219" w:type="dxa"/>
          </w:tcPr>
          <w:p w14:paraId="3EB07E2B" w14:textId="77777777" w:rsidR="00550175" w:rsidRPr="006011E8" w:rsidRDefault="00550175" w:rsidP="006011E8">
            <w:pPr>
              <w:jc w:val="center"/>
              <w:rPr>
                <w:color w:val="000000"/>
                <w:sz w:val="24"/>
                <w:szCs w:val="24"/>
              </w:rPr>
            </w:pPr>
            <w:r w:rsidRPr="006011E8">
              <w:rPr>
                <w:color w:val="000000"/>
                <w:sz w:val="24"/>
                <w:szCs w:val="24"/>
              </w:rPr>
              <w:t>5.21%</w:t>
            </w:r>
          </w:p>
          <w:p w14:paraId="6D5FBD3E" w14:textId="77777777" w:rsidR="00B43517" w:rsidRPr="006011E8" w:rsidRDefault="00B43517" w:rsidP="006011E8">
            <w:pPr>
              <w:spacing w:line="276" w:lineRule="auto"/>
              <w:jc w:val="center"/>
              <w:rPr>
                <w:color w:val="FF0000"/>
                <w:sz w:val="24"/>
                <w:szCs w:val="24"/>
              </w:rPr>
            </w:pPr>
          </w:p>
        </w:tc>
      </w:tr>
      <w:tr w:rsidR="00B43517" w:rsidRPr="006011E8" w14:paraId="6CAA3F52" w14:textId="0CEBED49" w:rsidTr="00B43517">
        <w:tc>
          <w:tcPr>
            <w:tcW w:w="531" w:type="dxa"/>
          </w:tcPr>
          <w:p w14:paraId="5F302589" w14:textId="77777777" w:rsidR="00B43517" w:rsidRPr="006011E8" w:rsidRDefault="00B43517" w:rsidP="006011E8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325" w:type="dxa"/>
          </w:tcPr>
          <w:p w14:paraId="551CE4F7" w14:textId="77777777" w:rsidR="00B43517" w:rsidRPr="006011E8" w:rsidRDefault="00B43517" w:rsidP="006011E8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6011E8">
              <w:rPr>
                <w:b/>
                <w:sz w:val="24"/>
                <w:szCs w:val="24"/>
              </w:rPr>
              <w:t>Ukupno I+II+III</w:t>
            </w:r>
          </w:p>
        </w:tc>
        <w:tc>
          <w:tcPr>
            <w:tcW w:w="1266" w:type="dxa"/>
          </w:tcPr>
          <w:p w14:paraId="5088BCA8" w14:textId="3EEDC7B6" w:rsidR="00B43517" w:rsidRPr="006011E8" w:rsidRDefault="002C1802" w:rsidP="006011E8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6011E8">
              <w:rPr>
                <w:b/>
                <w:sz w:val="24"/>
                <w:szCs w:val="24"/>
              </w:rPr>
              <w:t>4.093.230,00</w:t>
            </w:r>
          </w:p>
        </w:tc>
        <w:tc>
          <w:tcPr>
            <w:tcW w:w="1318" w:type="dxa"/>
          </w:tcPr>
          <w:p w14:paraId="28BA6C93" w14:textId="42C57332" w:rsidR="00B43517" w:rsidRPr="006011E8" w:rsidRDefault="000208E7" w:rsidP="006011E8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6011E8">
              <w:rPr>
                <w:b/>
                <w:sz w:val="24"/>
                <w:szCs w:val="24"/>
              </w:rPr>
              <w:t>2,007,920.2</w:t>
            </w:r>
          </w:p>
        </w:tc>
        <w:tc>
          <w:tcPr>
            <w:tcW w:w="1193" w:type="dxa"/>
          </w:tcPr>
          <w:p w14:paraId="12E3FA54" w14:textId="2BE12599" w:rsidR="00B43517" w:rsidRPr="006011E8" w:rsidRDefault="000208E7" w:rsidP="006011E8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6011E8">
              <w:rPr>
                <w:b/>
                <w:sz w:val="24"/>
                <w:szCs w:val="24"/>
              </w:rPr>
              <w:t>49.05%</w:t>
            </w:r>
          </w:p>
        </w:tc>
        <w:tc>
          <w:tcPr>
            <w:tcW w:w="1641" w:type="dxa"/>
          </w:tcPr>
          <w:p w14:paraId="4F072176" w14:textId="7AC94CF2" w:rsidR="00B43517" w:rsidRPr="006011E8" w:rsidRDefault="000208E7" w:rsidP="006011E8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6011E8">
              <w:rPr>
                <w:b/>
                <w:sz w:val="24"/>
                <w:szCs w:val="24"/>
              </w:rPr>
              <w:t>3.563.230,00</w:t>
            </w:r>
          </w:p>
        </w:tc>
        <w:tc>
          <w:tcPr>
            <w:tcW w:w="1219" w:type="dxa"/>
          </w:tcPr>
          <w:p w14:paraId="5F9B8781" w14:textId="1799D807" w:rsidR="00B43517" w:rsidRPr="006011E8" w:rsidRDefault="000208E7" w:rsidP="006011E8">
            <w:pPr>
              <w:spacing w:line="276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6011E8">
              <w:rPr>
                <w:b/>
                <w:color w:val="000000" w:themeColor="text1"/>
                <w:sz w:val="24"/>
                <w:szCs w:val="24"/>
              </w:rPr>
              <w:t>87.05%</w:t>
            </w:r>
          </w:p>
        </w:tc>
        <w:tc>
          <w:tcPr>
            <w:tcW w:w="1219" w:type="dxa"/>
          </w:tcPr>
          <w:p w14:paraId="51FAC370" w14:textId="2E14A02E" w:rsidR="00B43517" w:rsidRPr="006011E8" w:rsidRDefault="000208E7" w:rsidP="006011E8">
            <w:pPr>
              <w:spacing w:line="276" w:lineRule="auto"/>
              <w:jc w:val="center"/>
              <w:rPr>
                <w:b/>
                <w:color w:val="FF0000"/>
                <w:sz w:val="24"/>
                <w:szCs w:val="24"/>
              </w:rPr>
            </w:pPr>
            <w:r w:rsidRPr="006011E8">
              <w:rPr>
                <w:b/>
                <w:color w:val="000000" w:themeColor="text1"/>
                <w:sz w:val="24"/>
                <w:szCs w:val="24"/>
              </w:rPr>
              <w:t>88.53%</w:t>
            </w:r>
          </w:p>
        </w:tc>
      </w:tr>
      <w:tr w:rsidR="00B43517" w:rsidRPr="006011E8" w14:paraId="3251AA95" w14:textId="1C288930" w:rsidTr="00B43517">
        <w:tc>
          <w:tcPr>
            <w:tcW w:w="531" w:type="dxa"/>
          </w:tcPr>
          <w:p w14:paraId="5A4C165D" w14:textId="77777777" w:rsidR="00B43517" w:rsidRPr="006011E8" w:rsidRDefault="00B43517" w:rsidP="006011E8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6011E8">
              <w:rPr>
                <w:b/>
                <w:sz w:val="24"/>
                <w:szCs w:val="24"/>
              </w:rPr>
              <w:t>IV</w:t>
            </w:r>
          </w:p>
        </w:tc>
        <w:tc>
          <w:tcPr>
            <w:tcW w:w="2325" w:type="dxa"/>
          </w:tcPr>
          <w:p w14:paraId="3402C514" w14:textId="77777777" w:rsidR="00B43517" w:rsidRPr="006011E8" w:rsidRDefault="00B43517" w:rsidP="006011E8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6011E8">
              <w:rPr>
                <w:b/>
                <w:sz w:val="24"/>
                <w:szCs w:val="24"/>
              </w:rPr>
              <w:t>SREDSTVA PRENIJETA IZ PRETHODNE GODINE</w:t>
            </w:r>
          </w:p>
        </w:tc>
        <w:tc>
          <w:tcPr>
            <w:tcW w:w="1266" w:type="dxa"/>
          </w:tcPr>
          <w:p w14:paraId="694F5B31" w14:textId="77777777" w:rsidR="00B43517" w:rsidRPr="006011E8" w:rsidRDefault="00B43517" w:rsidP="006011E8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</w:p>
          <w:p w14:paraId="246A5938" w14:textId="77777777" w:rsidR="00B43517" w:rsidRPr="006011E8" w:rsidRDefault="00B43517" w:rsidP="006011E8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6011E8">
              <w:rPr>
                <w:b/>
                <w:sz w:val="24"/>
                <w:szCs w:val="24"/>
              </w:rPr>
              <w:t>390.000,00</w:t>
            </w:r>
          </w:p>
        </w:tc>
        <w:tc>
          <w:tcPr>
            <w:tcW w:w="1318" w:type="dxa"/>
          </w:tcPr>
          <w:p w14:paraId="1EED7AD5" w14:textId="77777777" w:rsidR="00B43517" w:rsidRPr="006011E8" w:rsidRDefault="00B43517" w:rsidP="006011E8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</w:p>
          <w:p w14:paraId="178E0DC8" w14:textId="77777777" w:rsidR="00B43517" w:rsidRPr="006011E8" w:rsidRDefault="00B43517" w:rsidP="006011E8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6011E8">
              <w:rPr>
                <w:b/>
                <w:sz w:val="24"/>
                <w:szCs w:val="24"/>
              </w:rPr>
              <w:t>461.656,81</w:t>
            </w:r>
          </w:p>
        </w:tc>
        <w:tc>
          <w:tcPr>
            <w:tcW w:w="1193" w:type="dxa"/>
          </w:tcPr>
          <w:p w14:paraId="3FB36150" w14:textId="77777777" w:rsidR="00B43517" w:rsidRPr="006011E8" w:rsidRDefault="00B43517" w:rsidP="006011E8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</w:p>
          <w:p w14:paraId="5FA9019E" w14:textId="4620420C" w:rsidR="00B43517" w:rsidRPr="006011E8" w:rsidRDefault="00B43517" w:rsidP="006011E8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6011E8">
              <w:rPr>
                <w:b/>
                <w:sz w:val="24"/>
                <w:szCs w:val="24"/>
              </w:rPr>
              <w:t>118,37</w:t>
            </w:r>
          </w:p>
        </w:tc>
        <w:tc>
          <w:tcPr>
            <w:tcW w:w="1641" w:type="dxa"/>
          </w:tcPr>
          <w:p w14:paraId="71AFF625" w14:textId="77777777" w:rsidR="00B43517" w:rsidRPr="006011E8" w:rsidRDefault="00B43517" w:rsidP="006011E8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</w:p>
          <w:p w14:paraId="0682CAED" w14:textId="77777777" w:rsidR="00B43517" w:rsidRPr="006011E8" w:rsidRDefault="00B43517" w:rsidP="006011E8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6011E8">
              <w:rPr>
                <w:b/>
                <w:sz w:val="24"/>
                <w:szCs w:val="24"/>
              </w:rPr>
              <w:t>461.656,81</w:t>
            </w:r>
          </w:p>
        </w:tc>
        <w:tc>
          <w:tcPr>
            <w:tcW w:w="1219" w:type="dxa"/>
          </w:tcPr>
          <w:p w14:paraId="62AFA5B6" w14:textId="77777777" w:rsidR="00B43517" w:rsidRPr="006011E8" w:rsidRDefault="00B43517" w:rsidP="006011E8">
            <w:pPr>
              <w:spacing w:line="276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  <w:p w14:paraId="07751921" w14:textId="08CBD9B2" w:rsidR="00B43517" w:rsidRPr="006011E8" w:rsidRDefault="000F7E52" w:rsidP="006011E8">
            <w:pPr>
              <w:spacing w:line="276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6011E8">
              <w:rPr>
                <w:b/>
                <w:color w:val="000000" w:themeColor="text1"/>
                <w:sz w:val="24"/>
                <w:szCs w:val="24"/>
              </w:rPr>
              <w:t>18</w:t>
            </w:r>
            <w:r w:rsidR="00B43517" w:rsidRPr="006011E8">
              <w:rPr>
                <w:b/>
                <w:color w:val="000000" w:themeColor="text1"/>
                <w:sz w:val="24"/>
                <w:szCs w:val="24"/>
              </w:rPr>
              <w:t>,</w:t>
            </w:r>
            <w:r w:rsidRPr="006011E8">
              <w:rPr>
                <w:b/>
                <w:color w:val="000000" w:themeColor="text1"/>
                <w:sz w:val="24"/>
                <w:szCs w:val="24"/>
              </w:rPr>
              <w:t>37</w:t>
            </w:r>
            <w:r w:rsidR="00B43517" w:rsidRPr="006011E8">
              <w:rPr>
                <w:b/>
                <w:color w:val="000000" w:themeColor="text1"/>
                <w:sz w:val="24"/>
                <w:szCs w:val="24"/>
              </w:rPr>
              <w:t>%</w:t>
            </w:r>
          </w:p>
        </w:tc>
        <w:tc>
          <w:tcPr>
            <w:tcW w:w="1219" w:type="dxa"/>
          </w:tcPr>
          <w:p w14:paraId="2ACC3E90" w14:textId="77777777" w:rsidR="00550175" w:rsidRPr="006011E8" w:rsidRDefault="00550175" w:rsidP="006011E8">
            <w:pPr>
              <w:jc w:val="center"/>
              <w:rPr>
                <w:color w:val="000000"/>
                <w:sz w:val="24"/>
                <w:szCs w:val="24"/>
              </w:rPr>
            </w:pPr>
          </w:p>
          <w:p w14:paraId="481D6583" w14:textId="77777777" w:rsidR="00550175" w:rsidRPr="006011E8" w:rsidRDefault="00550175" w:rsidP="006011E8">
            <w:pPr>
              <w:jc w:val="center"/>
              <w:rPr>
                <w:color w:val="000000"/>
                <w:sz w:val="24"/>
                <w:szCs w:val="24"/>
              </w:rPr>
            </w:pPr>
            <w:r w:rsidRPr="006011E8">
              <w:rPr>
                <w:color w:val="000000"/>
                <w:sz w:val="24"/>
                <w:szCs w:val="24"/>
              </w:rPr>
              <w:t>11.47%</w:t>
            </w:r>
          </w:p>
          <w:p w14:paraId="5A23C6AF" w14:textId="77777777" w:rsidR="00B43517" w:rsidRPr="006011E8" w:rsidRDefault="00B43517" w:rsidP="006011E8">
            <w:pPr>
              <w:spacing w:line="276" w:lineRule="auto"/>
              <w:jc w:val="center"/>
              <w:rPr>
                <w:b/>
                <w:color w:val="FF0000"/>
                <w:sz w:val="24"/>
                <w:szCs w:val="24"/>
              </w:rPr>
            </w:pPr>
          </w:p>
        </w:tc>
      </w:tr>
      <w:tr w:rsidR="00B43517" w:rsidRPr="006011E8" w14:paraId="0B186A69" w14:textId="298A1605" w:rsidTr="00B43517">
        <w:tc>
          <w:tcPr>
            <w:tcW w:w="531" w:type="dxa"/>
          </w:tcPr>
          <w:p w14:paraId="0209D453" w14:textId="77777777" w:rsidR="00B43517" w:rsidRPr="006011E8" w:rsidRDefault="00B43517" w:rsidP="006011E8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325" w:type="dxa"/>
          </w:tcPr>
          <w:p w14:paraId="4E231E7C" w14:textId="77777777" w:rsidR="00B43517" w:rsidRPr="006011E8" w:rsidRDefault="00B43517" w:rsidP="006011E8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011E8">
              <w:rPr>
                <w:sz w:val="24"/>
                <w:szCs w:val="24"/>
              </w:rPr>
              <w:t>Sredstva prenijeta iz prethodne godine</w:t>
            </w:r>
          </w:p>
        </w:tc>
        <w:tc>
          <w:tcPr>
            <w:tcW w:w="1266" w:type="dxa"/>
          </w:tcPr>
          <w:p w14:paraId="34556CF1" w14:textId="77777777" w:rsidR="00B43517" w:rsidRPr="006011E8" w:rsidRDefault="00B43517" w:rsidP="006011E8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011E8">
              <w:rPr>
                <w:sz w:val="24"/>
                <w:szCs w:val="24"/>
              </w:rPr>
              <w:t>390.000,00</w:t>
            </w:r>
          </w:p>
        </w:tc>
        <w:tc>
          <w:tcPr>
            <w:tcW w:w="1318" w:type="dxa"/>
          </w:tcPr>
          <w:p w14:paraId="4C4127A0" w14:textId="30E9DBE0" w:rsidR="00B43517" w:rsidRPr="006011E8" w:rsidRDefault="00B43517" w:rsidP="006011E8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011E8">
              <w:rPr>
                <w:sz w:val="24"/>
                <w:szCs w:val="24"/>
              </w:rPr>
              <w:t>461.656.81</w:t>
            </w:r>
          </w:p>
        </w:tc>
        <w:tc>
          <w:tcPr>
            <w:tcW w:w="1193" w:type="dxa"/>
          </w:tcPr>
          <w:p w14:paraId="7A9A094D" w14:textId="453C7B3E" w:rsidR="00B43517" w:rsidRPr="006011E8" w:rsidRDefault="00B43517" w:rsidP="006011E8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011E8">
              <w:rPr>
                <w:sz w:val="24"/>
                <w:szCs w:val="24"/>
              </w:rPr>
              <w:t>118,37</w:t>
            </w:r>
          </w:p>
        </w:tc>
        <w:tc>
          <w:tcPr>
            <w:tcW w:w="1641" w:type="dxa"/>
          </w:tcPr>
          <w:p w14:paraId="0263C98F" w14:textId="7888EA55" w:rsidR="00B43517" w:rsidRPr="006011E8" w:rsidRDefault="00550175" w:rsidP="006011E8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011E8">
              <w:rPr>
                <w:sz w:val="24"/>
                <w:szCs w:val="24"/>
              </w:rPr>
              <w:t>461.656,81</w:t>
            </w:r>
          </w:p>
        </w:tc>
        <w:tc>
          <w:tcPr>
            <w:tcW w:w="1219" w:type="dxa"/>
          </w:tcPr>
          <w:p w14:paraId="49382CB8" w14:textId="0F6B2436" w:rsidR="00B43517" w:rsidRPr="006011E8" w:rsidRDefault="00550175" w:rsidP="006011E8">
            <w:pPr>
              <w:spacing w:line="276" w:lineRule="auto"/>
              <w:jc w:val="center"/>
              <w:rPr>
                <w:color w:val="FF0000"/>
                <w:sz w:val="24"/>
                <w:szCs w:val="24"/>
              </w:rPr>
            </w:pPr>
            <w:r w:rsidRPr="006011E8">
              <w:rPr>
                <w:color w:val="000000" w:themeColor="text1"/>
                <w:sz w:val="24"/>
                <w:szCs w:val="24"/>
              </w:rPr>
              <w:t>18.37%</w:t>
            </w:r>
          </w:p>
        </w:tc>
        <w:tc>
          <w:tcPr>
            <w:tcW w:w="1219" w:type="dxa"/>
          </w:tcPr>
          <w:p w14:paraId="317B8D9E" w14:textId="68476197" w:rsidR="00B43517" w:rsidRPr="006011E8" w:rsidRDefault="00550175" w:rsidP="006011E8">
            <w:pPr>
              <w:spacing w:line="276" w:lineRule="auto"/>
              <w:jc w:val="center"/>
              <w:rPr>
                <w:color w:val="FF0000"/>
                <w:sz w:val="24"/>
                <w:szCs w:val="24"/>
              </w:rPr>
            </w:pPr>
            <w:r w:rsidRPr="006011E8">
              <w:rPr>
                <w:color w:val="000000" w:themeColor="text1"/>
                <w:sz w:val="24"/>
                <w:szCs w:val="24"/>
              </w:rPr>
              <w:t>11.47%</w:t>
            </w:r>
          </w:p>
        </w:tc>
      </w:tr>
      <w:tr w:rsidR="00B43517" w:rsidRPr="006011E8" w14:paraId="3F38757A" w14:textId="6BF4AB08" w:rsidTr="00721C69">
        <w:trPr>
          <w:trHeight w:val="287"/>
        </w:trPr>
        <w:tc>
          <w:tcPr>
            <w:tcW w:w="531" w:type="dxa"/>
            <w:shd w:val="clear" w:color="auto" w:fill="8EAADB" w:themeFill="accent1" w:themeFillTint="99"/>
          </w:tcPr>
          <w:p w14:paraId="42B70746" w14:textId="77777777" w:rsidR="00B43517" w:rsidRPr="006011E8" w:rsidRDefault="00B43517" w:rsidP="006011E8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325" w:type="dxa"/>
            <w:shd w:val="clear" w:color="auto" w:fill="8EAADB" w:themeFill="accent1" w:themeFillTint="99"/>
          </w:tcPr>
          <w:p w14:paraId="029EED10" w14:textId="77777777" w:rsidR="00B43517" w:rsidRPr="006011E8" w:rsidRDefault="00B43517" w:rsidP="006011E8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6011E8">
              <w:rPr>
                <w:b/>
                <w:sz w:val="24"/>
                <w:szCs w:val="24"/>
              </w:rPr>
              <w:t>UKUPNO  I+II+III+IV</w:t>
            </w:r>
          </w:p>
        </w:tc>
        <w:tc>
          <w:tcPr>
            <w:tcW w:w="1266" w:type="dxa"/>
            <w:shd w:val="clear" w:color="auto" w:fill="8EAADB" w:themeFill="accent1" w:themeFillTint="99"/>
          </w:tcPr>
          <w:p w14:paraId="25F9301E" w14:textId="77777777" w:rsidR="00B43517" w:rsidRPr="006011E8" w:rsidRDefault="00B43517" w:rsidP="006011E8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6011E8">
              <w:rPr>
                <w:b/>
                <w:sz w:val="24"/>
                <w:szCs w:val="24"/>
              </w:rPr>
              <w:t>4.483.230,00</w:t>
            </w:r>
          </w:p>
        </w:tc>
        <w:tc>
          <w:tcPr>
            <w:tcW w:w="1318" w:type="dxa"/>
            <w:shd w:val="clear" w:color="auto" w:fill="8EAADB" w:themeFill="accent1" w:themeFillTint="99"/>
          </w:tcPr>
          <w:p w14:paraId="63B7B64E" w14:textId="24D31587" w:rsidR="00B43517" w:rsidRPr="006011E8" w:rsidRDefault="000208E7" w:rsidP="006011E8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6011E8">
              <w:rPr>
                <w:b/>
                <w:sz w:val="24"/>
                <w:szCs w:val="24"/>
              </w:rPr>
              <w:t>2.469.577,01</w:t>
            </w:r>
          </w:p>
        </w:tc>
        <w:tc>
          <w:tcPr>
            <w:tcW w:w="1193" w:type="dxa"/>
            <w:shd w:val="clear" w:color="auto" w:fill="8EAADB" w:themeFill="accent1" w:themeFillTint="99"/>
          </w:tcPr>
          <w:p w14:paraId="19D9C327" w14:textId="6179D0FD" w:rsidR="00B43517" w:rsidRPr="006011E8" w:rsidRDefault="00721C69" w:rsidP="006011E8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6011E8">
              <w:rPr>
                <w:b/>
                <w:sz w:val="24"/>
                <w:szCs w:val="24"/>
              </w:rPr>
              <w:t>55.08</w:t>
            </w:r>
            <w:r w:rsidR="0011561A" w:rsidRPr="006011E8">
              <w:rPr>
                <w:b/>
                <w:sz w:val="24"/>
                <w:szCs w:val="24"/>
              </w:rPr>
              <w:t>%</w:t>
            </w:r>
          </w:p>
        </w:tc>
        <w:tc>
          <w:tcPr>
            <w:tcW w:w="1641" w:type="dxa"/>
            <w:shd w:val="clear" w:color="auto" w:fill="8EAADB" w:themeFill="accent1" w:themeFillTint="99"/>
          </w:tcPr>
          <w:p w14:paraId="52206976" w14:textId="42EF89C7" w:rsidR="00B43517" w:rsidRPr="006011E8" w:rsidRDefault="000208E7" w:rsidP="006011E8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6011E8">
              <w:rPr>
                <w:b/>
                <w:sz w:val="24"/>
                <w:szCs w:val="24"/>
              </w:rPr>
              <w:t>4,024,886.81</w:t>
            </w:r>
          </w:p>
        </w:tc>
        <w:tc>
          <w:tcPr>
            <w:tcW w:w="1219" w:type="dxa"/>
            <w:shd w:val="clear" w:color="auto" w:fill="8EAADB" w:themeFill="accent1" w:themeFillTint="99"/>
          </w:tcPr>
          <w:p w14:paraId="407AB9D8" w14:textId="485A7D23" w:rsidR="00B43517" w:rsidRPr="006011E8" w:rsidRDefault="00721C69" w:rsidP="006011E8">
            <w:pPr>
              <w:spacing w:line="276" w:lineRule="auto"/>
              <w:jc w:val="center"/>
              <w:rPr>
                <w:b/>
                <w:color w:val="FF0000"/>
                <w:sz w:val="24"/>
                <w:szCs w:val="24"/>
              </w:rPr>
            </w:pPr>
            <w:r w:rsidRPr="006011E8">
              <w:rPr>
                <w:b/>
                <w:color w:val="000000" w:themeColor="text1"/>
                <w:sz w:val="24"/>
                <w:szCs w:val="24"/>
              </w:rPr>
              <w:t>89.77%</w:t>
            </w:r>
          </w:p>
        </w:tc>
        <w:tc>
          <w:tcPr>
            <w:tcW w:w="1219" w:type="dxa"/>
            <w:shd w:val="clear" w:color="auto" w:fill="8EAADB" w:themeFill="accent1" w:themeFillTint="99"/>
          </w:tcPr>
          <w:p w14:paraId="24523A6F" w14:textId="527F757D" w:rsidR="00B43517" w:rsidRPr="006011E8" w:rsidRDefault="00721C69" w:rsidP="006011E8">
            <w:pPr>
              <w:spacing w:line="276" w:lineRule="auto"/>
              <w:jc w:val="center"/>
              <w:rPr>
                <w:b/>
                <w:color w:val="FF0000"/>
                <w:sz w:val="24"/>
                <w:szCs w:val="24"/>
              </w:rPr>
            </w:pPr>
            <w:r w:rsidRPr="006011E8">
              <w:rPr>
                <w:b/>
                <w:color w:val="000000" w:themeColor="text1"/>
                <w:sz w:val="24"/>
                <w:szCs w:val="24"/>
              </w:rPr>
              <w:t>100%</w:t>
            </w:r>
          </w:p>
        </w:tc>
      </w:tr>
    </w:tbl>
    <w:p w14:paraId="0531E5D4" w14:textId="1EBD3BC3" w:rsidR="0061733B" w:rsidRPr="006011E8" w:rsidRDefault="0061733B" w:rsidP="006011E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A939BEA" w14:textId="77777777" w:rsidR="00B419C6" w:rsidRPr="006011E8" w:rsidRDefault="00B43517" w:rsidP="0061733B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6011E8">
        <w:rPr>
          <w:rFonts w:ascii="Times New Roman" w:hAnsi="Times New Roman" w:cs="Times New Roman"/>
          <w:b/>
          <w:bCs/>
          <w:sz w:val="24"/>
          <w:szCs w:val="24"/>
          <w:u w:val="single"/>
        </w:rPr>
        <w:t>PRIMICI PO REBALANSU:</w:t>
      </w:r>
    </w:p>
    <w:p w14:paraId="5CAA6129" w14:textId="683D813B" w:rsidR="00B43517" w:rsidRPr="006011E8" w:rsidRDefault="00B43517" w:rsidP="0061733B">
      <w:pPr>
        <w:rPr>
          <w:rFonts w:ascii="Times New Roman" w:hAnsi="Times New Roman" w:cs="Times New Roman"/>
          <w:sz w:val="24"/>
          <w:szCs w:val="24"/>
        </w:rPr>
      </w:pPr>
      <w:r w:rsidRPr="006011E8">
        <w:rPr>
          <w:rFonts w:ascii="Times New Roman" w:hAnsi="Times New Roman" w:cs="Times New Roman"/>
          <w:b/>
          <w:bCs/>
          <w:sz w:val="24"/>
          <w:szCs w:val="24"/>
        </w:rPr>
        <w:br/>
        <w:t>Manja procjena sopstvenih prihoda</w:t>
      </w:r>
      <w:r w:rsidRPr="006011E8">
        <w:rPr>
          <w:rFonts w:ascii="Times New Roman" w:hAnsi="Times New Roman" w:cs="Times New Roman"/>
          <w:sz w:val="24"/>
          <w:szCs w:val="24"/>
        </w:rPr>
        <w:t xml:space="preserve"> po Rebalansu u odnosu na plan po Budžetu urađena je kod:</w:t>
      </w:r>
    </w:p>
    <w:p w14:paraId="7C85C350" w14:textId="63A2665A" w:rsidR="00EB4AEA" w:rsidRPr="006011E8" w:rsidRDefault="00B419C6" w:rsidP="00B419C6">
      <w:pPr>
        <w:jc w:val="both"/>
        <w:rPr>
          <w:rFonts w:ascii="Times New Roman" w:hAnsi="Times New Roman" w:cs="Times New Roman"/>
          <w:sz w:val="24"/>
          <w:szCs w:val="24"/>
        </w:rPr>
      </w:pPr>
      <w:r w:rsidRPr="006011E8">
        <w:rPr>
          <w:rFonts w:ascii="Times New Roman" w:hAnsi="Times New Roman" w:cs="Times New Roman"/>
          <w:sz w:val="24"/>
          <w:szCs w:val="24"/>
        </w:rPr>
        <w:t>-</w:t>
      </w:r>
      <w:r w:rsidR="00EB4AEA" w:rsidRPr="006011E8">
        <w:rPr>
          <w:rFonts w:ascii="Times New Roman" w:hAnsi="Times New Roman" w:cs="Times New Roman"/>
          <w:sz w:val="24"/>
          <w:szCs w:val="24"/>
        </w:rPr>
        <w:t xml:space="preserve">Lokalne komunalne takse po </w:t>
      </w:r>
      <w:r w:rsidRPr="006011E8">
        <w:rPr>
          <w:rFonts w:ascii="Times New Roman" w:hAnsi="Times New Roman" w:cs="Times New Roman"/>
          <w:sz w:val="24"/>
          <w:szCs w:val="24"/>
        </w:rPr>
        <w:t>R</w:t>
      </w:r>
      <w:r w:rsidR="00EB4AEA" w:rsidRPr="006011E8">
        <w:rPr>
          <w:rFonts w:ascii="Times New Roman" w:hAnsi="Times New Roman" w:cs="Times New Roman"/>
          <w:sz w:val="24"/>
          <w:szCs w:val="24"/>
        </w:rPr>
        <w:t xml:space="preserve">ebalansu su planirane u iznosu od 10.000,00 € ili manje za </w:t>
      </w:r>
      <w:r w:rsidR="000059D9" w:rsidRPr="006011E8">
        <w:rPr>
          <w:rFonts w:ascii="Times New Roman" w:hAnsi="Times New Roman" w:cs="Times New Roman"/>
          <w:sz w:val="24"/>
          <w:szCs w:val="24"/>
        </w:rPr>
        <w:t>80</w:t>
      </w:r>
      <w:r w:rsidR="00EB4AEA" w:rsidRPr="006011E8">
        <w:rPr>
          <w:rFonts w:ascii="Times New Roman" w:hAnsi="Times New Roman" w:cs="Times New Roman"/>
          <w:sz w:val="24"/>
          <w:szCs w:val="24"/>
        </w:rPr>
        <w:t>% ili u apsolutnom iznosu manje za 40.000,00 €.</w:t>
      </w:r>
    </w:p>
    <w:p w14:paraId="17F76162" w14:textId="53A0B7EF" w:rsidR="000059D9" w:rsidRPr="006011E8" w:rsidRDefault="000059D9" w:rsidP="00EB4AEA">
      <w:pPr>
        <w:jc w:val="both"/>
        <w:rPr>
          <w:rFonts w:ascii="Times New Roman" w:hAnsi="Times New Roman" w:cs="Times New Roman"/>
          <w:sz w:val="24"/>
          <w:szCs w:val="24"/>
        </w:rPr>
      </w:pPr>
      <w:r w:rsidRPr="006011E8">
        <w:rPr>
          <w:rFonts w:ascii="Times New Roman" w:hAnsi="Times New Roman" w:cs="Times New Roman"/>
          <w:sz w:val="24"/>
          <w:szCs w:val="24"/>
        </w:rPr>
        <w:t xml:space="preserve">Na ovakvu procjenu uticala je mjera </w:t>
      </w:r>
      <w:r w:rsidRPr="006011E8">
        <w:rPr>
          <w:rFonts w:ascii="Times New Roman" w:hAnsi="Times New Roman" w:cs="Times New Roman"/>
          <w:sz w:val="24"/>
          <w:szCs w:val="24"/>
          <w:lang w:val="sr-Latn-ME"/>
        </w:rPr>
        <w:t xml:space="preserve">Odluke </w:t>
      </w:r>
      <w:r w:rsidRPr="006011E8">
        <w:rPr>
          <w:rFonts w:ascii="Times New Roman" w:hAnsi="Times New Roman" w:cs="Times New Roman"/>
          <w:sz w:val="24"/>
          <w:szCs w:val="24"/>
        </w:rPr>
        <w:t>o mjerama za ublažavanje finansijskih posledica nastalih usled pandemije COVID-19 u opštini Tuzi.</w:t>
      </w:r>
    </w:p>
    <w:p w14:paraId="4CEBF166" w14:textId="46C87A84" w:rsidR="00EB4AEA" w:rsidRPr="006011E8" w:rsidRDefault="00B419C6" w:rsidP="00EB4AEA">
      <w:pPr>
        <w:jc w:val="both"/>
        <w:rPr>
          <w:rFonts w:ascii="Times New Roman" w:hAnsi="Times New Roman" w:cs="Times New Roman"/>
          <w:sz w:val="24"/>
          <w:szCs w:val="24"/>
        </w:rPr>
      </w:pPr>
      <w:r w:rsidRPr="00E6169D">
        <w:rPr>
          <w:rFonts w:ascii="Times New Roman" w:hAnsi="Times New Roman" w:cs="Times New Roman"/>
          <w:sz w:val="24"/>
          <w:szCs w:val="24"/>
        </w:rPr>
        <w:t>-N</w:t>
      </w:r>
      <w:r w:rsidR="00EB4AEA" w:rsidRPr="00E6169D">
        <w:rPr>
          <w:rFonts w:ascii="Times New Roman" w:hAnsi="Times New Roman" w:cs="Times New Roman"/>
          <w:sz w:val="24"/>
          <w:szCs w:val="24"/>
        </w:rPr>
        <w:t xml:space="preserve">aknada za komunalno opremanje građevinskog zemljišta po </w:t>
      </w:r>
      <w:r w:rsidRPr="00E6169D">
        <w:rPr>
          <w:rFonts w:ascii="Times New Roman" w:hAnsi="Times New Roman" w:cs="Times New Roman"/>
          <w:sz w:val="24"/>
          <w:szCs w:val="24"/>
        </w:rPr>
        <w:t>R</w:t>
      </w:r>
      <w:r w:rsidR="00EB4AEA" w:rsidRPr="00E6169D">
        <w:rPr>
          <w:rFonts w:ascii="Times New Roman" w:hAnsi="Times New Roman" w:cs="Times New Roman"/>
          <w:sz w:val="24"/>
          <w:szCs w:val="24"/>
        </w:rPr>
        <w:t>ebalansu je planirana u iznosu od 0,00 € ili manja za 100%, odnosno u apsolutn</w:t>
      </w:r>
      <w:r w:rsidR="008B44B2" w:rsidRPr="00E6169D">
        <w:rPr>
          <w:rFonts w:ascii="Times New Roman" w:hAnsi="Times New Roman" w:cs="Times New Roman"/>
          <w:sz w:val="24"/>
          <w:szCs w:val="24"/>
        </w:rPr>
        <w:t xml:space="preserve">om iznosu manja za 450.000,00 </w:t>
      </w:r>
      <w:proofErr w:type="gramStart"/>
      <w:r w:rsidR="008B44B2" w:rsidRPr="00E6169D">
        <w:rPr>
          <w:rFonts w:ascii="Times New Roman" w:hAnsi="Times New Roman" w:cs="Times New Roman"/>
          <w:sz w:val="24"/>
          <w:szCs w:val="24"/>
        </w:rPr>
        <w:t xml:space="preserve">€ </w:t>
      </w:r>
      <w:r w:rsidR="00E6169D" w:rsidRPr="00E6169D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E6169D">
        <w:rPr>
          <w:rFonts w:ascii="Times New Roman" w:hAnsi="Times New Roman" w:cs="Times New Roman"/>
          <w:sz w:val="24"/>
          <w:szCs w:val="24"/>
        </w:rPr>
        <w:t xml:space="preserve"> U</w:t>
      </w:r>
      <w:r w:rsidR="008B44B2" w:rsidRPr="006011E8">
        <w:rPr>
          <w:rFonts w:ascii="Times New Roman" w:hAnsi="Times New Roman" w:cs="Times New Roman"/>
          <w:sz w:val="24"/>
          <w:szCs w:val="24"/>
        </w:rPr>
        <w:t>sled pandemije COVID-19 u opštini Tuzi</w:t>
      </w:r>
      <w:r w:rsidR="008B44B2">
        <w:rPr>
          <w:rFonts w:ascii="Times New Roman" w:hAnsi="Times New Roman" w:cs="Times New Roman"/>
          <w:sz w:val="24"/>
          <w:szCs w:val="24"/>
        </w:rPr>
        <w:t>, inve</w:t>
      </w:r>
      <w:r w:rsidR="00E6169D">
        <w:rPr>
          <w:rFonts w:ascii="Times New Roman" w:hAnsi="Times New Roman" w:cs="Times New Roman"/>
          <w:sz w:val="24"/>
          <w:szCs w:val="24"/>
        </w:rPr>
        <w:t>stitori koji su trazili UT uslove i podnjeli z</w:t>
      </w:r>
      <w:r w:rsidR="008B44B2">
        <w:rPr>
          <w:rFonts w:ascii="Times New Roman" w:hAnsi="Times New Roman" w:cs="Times New Roman"/>
          <w:sz w:val="24"/>
          <w:szCs w:val="24"/>
        </w:rPr>
        <w:t>ahtj</w:t>
      </w:r>
      <w:r w:rsidR="00E6169D">
        <w:rPr>
          <w:rFonts w:ascii="Times New Roman" w:hAnsi="Times New Roman" w:cs="Times New Roman"/>
          <w:sz w:val="24"/>
          <w:szCs w:val="24"/>
        </w:rPr>
        <w:t>e</w:t>
      </w:r>
      <w:r w:rsidR="008B44B2">
        <w:rPr>
          <w:rFonts w:ascii="Times New Roman" w:hAnsi="Times New Roman" w:cs="Times New Roman"/>
          <w:sz w:val="24"/>
          <w:szCs w:val="24"/>
        </w:rPr>
        <w:t xml:space="preserve">ve za komunalno </w:t>
      </w:r>
      <w:proofErr w:type="gramStart"/>
      <w:r w:rsidR="00E6169D">
        <w:rPr>
          <w:rFonts w:ascii="Times New Roman" w:hAnsi="Times New Roman" w:cs="Times New Roman"/>
          <w:sz w:val="24"/>
          <w:szCs w:val="24"/>
        </w:rPr>
        <w:t>op</w:t>
      </w:r>
      <w:r w:rsidR="008B44B2">
        <w:rPr>
          <w:rFonts w:ascii="Times New Roman" w:hAnsi="Times New Roman" w:cs="Times New Roman"/>
          <w:sz w:val="24"/>
          <w:szCs w:val="24"/>
        </w:rPr>
        <w:t>remanje ,</w:t>
      </w:r>
      <w:proofErr w:type="gramEnd"/>
      <w:r w:rsidR="008B44B2">
        <w:rPr>
          <w:rFonts w:ascii="Times New Roman" w:hAnsi="Times New Roman" w:cs="Times New Roman"/>
          <w:sz w:val="24"/>
          <w:szCs w:val="24"/>
        </w:rPr>
        <w:t xml:space="preserve"> odlozili su pocetak planiranih in</w:t>
      </w:r>
      <w:r w:rsidR="00E6169D">
        <w:rPr>
          <w:rFonts w:ascii="Times New Roman" w:hAnsi="Times New Roman" w:cs="Times New Roman"/>
          <w:sz w:val="24"/>
          <w:szCs w:val="24"/>
        </w:rPr>
        <w:t>v</w:t>
      </w:r>
      <w:r w:rsidR="008B44B2">
        <w:rPr>
          <w:rFonts w:ascii="Times New Roman" w:hAnsi="Times New Roman" w:cs="Times New Roman"/>
          <w:sz w:val="24"/>
          <w:szCs w:val="24"/>
        </w:rPr>
        <w:t>esti</w:t>
      </w:r>
      <w:r w:rsidR="00E6169D">
        <w:rPr>
          <w:rFonts w:ascii="Times New Roman" w:hAnsi="Times New Roman" w:cs="Times New Roman"/>
          <w:sz w:val="24"/>
          <w:szCs w:val="24"/>
        </w:rPr>
        <w:t>c</w:t>
      </w:r>
      <w:r w:rsidR="008B44B2">
        <w:rPr>
          <w:rFonts w:ascii="Times New Roman" w:hAnsi="Times New Roman" w:cs="Times New Roman"/>
          <w:sz w:val="24"/>
          <w:szCs w:val="24"/>
        </w:rPr>
        <w:t>ija za naredni period.</w:t>
      </w:r>
    </w:p>
    <w:p w14:paraId="6EAC3BA8" w14:textId="208DCD03" w:rsidR="00EB4AEA" w:rsidRPr="006011E8" w:rsidRDefault="00B419C6" w:rsidP="00EB4AEA">
      <w:pPr>
        <w:jc w:val="both"/>
        <w:rPr>
          <w:rFonts w:ascii="Times New Roman" w:hAnsi="Times New Roman" w:cs="Times New Roman"/>
          <w:sz w:val="24"/>
          <w:szCs w:val="24"/>
        </w:rPr>
      </w:pPr>
      <w:r w:rsidRPr="006011E8">
        <w:rPr>
          <w:rFonts w:ascii="Times New Roman" w:hAnsi="Times New Roman" w:cs="Times New Roman"/>
          <w:sz w:val="24"/>
          <w:szCs w:val="24"/>
        </w:rPr>
        <w:t>-</w:t>
      </w:r>
      <w:r w:rsidR="00EB4AEA" w:rsidRPr="006011E8">
        <w:rPr>
          <w:rFonts w:ascii="Times New Roman" w:hAnsi="Times New Roman" w:cs="Times New Roman"/>
          <w:sz w:val="24"/>
          <w:szCs w:val="24"/>
        </w:rPr>
        <w:t xml:space="preserve">Naknada za komunalno opremanje građevinskog zemljišta za nelegalne objekte po </w:t>
      </w:r>
      <w:r w:rsidRPr="006011E8">
        <w:rPr>
          <w:rFonts w:ascii="Times New Roman" w:hAnsi="Times New Roman" w:cs="Times New Roman"/>
          <w:sz w:val="24"/>
          <w:szCs w:val="24"/>
        </w:rPr>
        <w:t>R</w:t>
      </w:r>
      <w:r w:rsidR="00EB4AEA" w:rsidRPr="006011E8">
        <w:rPr>
          <w:rFonts w:ascii="Times New Roman" w:hAnsi="Times New Roman" w:cs="Times New Roman"/>
          <w:sz w:val="24"/>
          <w:szCs w:val="24"/>
        </w:rPr>
        <w:t>ebala</w:t>
      </w:r>
      <w:r w:rsidR="00807A88" w:rsidRPr="006011E8">
        <w:rPr>
          <w:rFonts w:ascii="Times New Roman" w:hAnsi="Times New Roman" w:cs="Times New Roman"/>
          <w:sz w:val="24"/>
          <w:szCs w:val="24"/>
        </w:rPr>
        <w:t>nsu je planirana u iznosu od 39.</w:t>
      </w:r>
      <w:r w:rsidR="00EB4AEA" w:rsidRPr="006011E8">
        <w:rPr>
          <w:rFonts w:ascii="Times New Roman" w:hAnsi="Times New Roman" w:cs="Times New Roman"/>
          <w:sz w:val="24"/>
          <w:szCs w:val="24"/>
        </w:rPr>
        <w:t>600</w:t>
      </w:r>
      <w:r w:rsidR="00807A88" w:rsidRPr="006011E8">
        <w:rPr>
          <w:rFonts w:ascii="Times New Roman" w:hAnsi="Times New Roman" w:cs="Times New Roman"/>
          <w:sz w:val="24"/>
          <w:szCs w:val="24"/>
        </w:rPr>
        <w:t>,00</w:t>
      </w:r>
      <w:r w:rsidR="00EB4AEA" w:rsidRPr="006011E8">
        <w:rPr>
          <w:rFonts w:ascii="Times New Roman" w:hAnsi="Times New Roman" w:cs="Times New Roman"/>
          <w:sz w:val="24"/>
          <w:szCs w:val="24"/>
        </w:rPr>
        <w:t xml:space="preserve"> € ili manja za </w:t>
      </w:r>
      <w:r w:rsidR="000059D9" w:rsidRPr="006011E8">
        <w:rPr>
          <w:rFonts w:ascii="Times New Roman" w:hAnsi="Times New Roman" w:cs="Times New Roman"/>
          <w:sz w:val="24"/>
          <w:szCs w:val="24"/>
        </w:rPr>
        <w:t>20</w:t>
      </w:r>
      <w:r w:rsidR="00EB4AEA" w:rsidRPr="006011E8">
        <w:rPr>
          <w:rFonts w:ascii="Times New Roman" w:hAnsi="Times New Roman" w:cs="Times New Roman"/>
          <w:sz w:val="24"/>
          <w:szCs w:val="24"/>
        </w:rPr>
        <w:t>,</w:t>
      </w:r>
      <w:r w:rsidR="000059D9" w:rsidRPr="006011E8">
        <w:rPr>
          <w:rFonts w:ascii="Times New Roman" w:hAnsi="Times New Roman" w:cs="Times New Roman"/>
          <w:sz w:val="24"/>
          <w:szCs w:val="24"/>
        </w:rPr>
        <w:t>8</w:t>
      </w:r>
      <w:r w:rsidR="00EB4AEA" w:rsidRPr="006011E8">
        <w:rPr>
          <w:rFonts w:ascii="Times New Roman" w:hAnsi="Times New Roman" w:cs="Times New Roman"/>
          <w:sz w:val="24"/>
          <w:szCs w:val="24"/>
        </w:rPr>
        <w:t>%, odnosno u apsolutnom iznosu manja za 10.400,</w:t>
      </w:r>
      <w:r w:rsidR="00EB4AEA" w:rsidRPr="00E6169D">
        <w:rPr>
          <w:rFonts w:ascii="Times New Roman" w:hAnsi="Times New Roman" w:cs="Times New Roman"/>
          <w:sz w:val="24"/>
          <w:szCs w:val="24"/>
        </w:rPr>
        <w:t>00 €.</w:t>
      </w:r>
      <w:r w:rsidRPr="00E6169D">
        <w:rPr>
          <w:rFonts w:ascii="Times New Roman" w:hAnsi="Times New Roman" w:cs="Times New Roman"/>
          <w:sz w:val="24"/>
          <w:szCs w:val="24"/>
        </w:rPr>
        <w:t xml:space="preserve"> </w:t>
      </w:r>
      <w:r w:rsidR="00E6169D" w:rsidRPr="00E6169D">
        <w:rPr>
          <w:rFonts w:ascii="Times New Roman" w:hAnsi="Times New Roman" w:cs="Times New Roman"/>
          <w:sz w:val="24"/>
          <w:szCs w:val="24"/>
        </w:rPr>
        <w:t xml:space="preserve">Promjena zakona o legalizaciji nelagalnih </w:t>
      </w:r>
      <w:proofErr w:type="gramStart"/>
      <w:r w:rsidR="00E6169D" w:rsidRPr="00E6169D">
        <w:rPr>
          <w:rFonts w:ascii="Times New Roman" w:hAnsi="Times New Roman" w:cs="Times New Roman"/>
          <w:sz w:val="24"/>
          <w:szCs w:val="24"/>
        </w:rPr>
        <w:t>objekata ,</w:t>
      </w:r>
      <w:proofErr w:type="gramEnd"/>
      <w:r w:rsidR="00E6169D" w:rsidRPr="00E6169D">
        <w:rPr>
          <w:rFonts w:ascii="Times New Roman" w:hAnsi="Times New Roman" w:cs="Times New Roman"/>
          <w:sz w:val="24"/>
          <w:szCs w:val="24"/>
        </w:rPr>
        <w:t xml:space="preserve"> koja je nametnula obavezu donosenja nove opstinske odluke cija izrada u zavrsnom period.</w:t>
      </w:r>
    </w:p>
    <w:p w14:paraId="017EF396" w14:textId="0896D8CD" w:rsidR="001C55A5" w:rsidRPr="006011E8" w:rsidRDefault="001C55A5" w:rsidP="001C55A5">
      <w:pPr>
        <w:jc w:val="both"/>
        <w:rPr>
          <w:rFonts w:ascii="Times New Roman" w:hAnsi="Times New Roman" w:cs="Times New Roman"/>
          <w:sz w:val="24"/>
          <w:szCs w:val="24"/>
        </w:rPr>
      </w:pPr>
      <w:r w:rsidRPr="006011E8">
        <w:rPr>
          <w:rFonts w:ascii="Times New Roman" w:hAnsi="Times New Roman" w:cs="Times New Roman"/>
          <w:b/>
          <w:bCs/>
          <w:sz w:val="24"/>
          <w:szCs w:val="24"/>
        </w:rPr>
        <w:t>Veća procjena ustupljenih prihoda</w:t>
      </w:r>
      <w:r w:rsidRPr="006011E8">
        <w:rPr>
          <w:rFonts w:ascii="Times New Roman" w:hAnsi="Times New Roman" w:cs="Times New Roman"/>
          <w:sz w:val="24"/>
          <w:szCs w:val="24"/>
        </w:rPr>
        <w:t xml:space="preserve"> po Rebalansu u odnosu na plan po Budžetu urađena je kod:</w:t>
      </w:r>
    </w:p>
    <w:p w14:paraId="67F28FA6" w14:textId="1C58D4FB" w:rsidR="001C55A5" w:rsidRPr="006011E8" w:rsidRDefault="001C55A5" w:rsidP="001C55A5">
      <w:pPr>
        <w:jc w:val="both"/>
        <w:rPr>
          <w:rFonts w:ascii="Times New Roman" w:hAnsi="Times New Roman" w:cs="Times New Roman"/>
          <w:sz w:val="24"/>
          <w:szCs w:val="24"/>
        </w:rPr>
      </w:pPr>
      <w:r w:rsidRPr="006011E8">
        <w:rPr>
          <w:rFonts w:ascii="Times New Roman" w:hAnsi="Times New Roman" w:cs="Times New Roman"/>
          <w:sz w:val="24"/>
          <w:szCs w:val="24"/>
        </w:rPr>
        <w:lastRenderedPageBreak/>
        <w:t>-Porez na dohodak fizičkih lica planiran</w:t>
      </w:r>
      <w:r w:rsidR="00A15B69">
        <w:rPr>
          <w:rFonts w:ascii="Times New Roman" w:hAnsi="Times New Roman" w:cs="Times New Roman"/>
          <w:sz w:val="24"/>
          <w:szCs w:val="24"/>
        </w:rPr>
        <w:t>a</w:t>
      </w:r>
      <w:r w:rsidRPr="006011E8">
        <w:rPr>
          <w:rFonts w:ascii="Times New Roman" w:hAnsi="Times New Roman" w:cs="Times New Roman"/>
          <w:sz w:val="24"/>
          <w:szCs w:val="24"/>
        </w:rPr>
        <w:t xml:space="preserve"> je u iznosu od 250.000,00 ili veći za 19,04% odnosno planiran veći za 40.000,00 €.</w:t>
      </w:r>
      <w:bookmarkStart w:id="0" w:name="_Hlk50803407"/>
      <w:r w:rsidR="00B419C6" w:rsidRPr="006011E8">
        <w:rPr>
          <w:rFonts w:ascii="Times New Roman" w:hAnsi="Times New Roman" w:cs="Times New Roman"/>
          <w:sz w:val="24"/>
          <w:szCs w:val="24"/>
        </w:rPr>
        <w:t xml:space="preserve"> </w:t>
      </w:r>
      <w:r w:rsidRPr="006011E8">
        <w:rPr>
          <w:rFonts w:ascii="Times New Roman" w:hAnsi="Times New Roman" w:cs="Times New Roman"/>
          <w:sz w:val="24"/>
          <w:szCs w:val="24"/>
        </w:rPr>
        <w:t xml:space="preserve">Na ovakvu procjenu </w:t>
      </w:r>
      <w:r w:rsidR="00B419C6" w:rsidRPr="006011E8">
        <w:rPr>
          <w:rFonts w:ascii="Times New Roman" w:hAnsi="Times New Roman" w:cs="Times New Roman"/>
          <w:sz w:val="24"/>
          <w:szCs w:val="24"/>
        </w:rPr>
        <w:t xml:space="preserve">ustupljenih prihoda </w:t>
      </w:r>
      <w:r w:rsidRPr="006011E8">
        <w:rPr>
          <w:rFonts w:ascii="Times New Roman" w:hAnsi="Times New Roman" w:cs="Times New Roman"/>
          <w:sz w:val="24"/>
          <w:szCs w:val="24"/>
        </w:rPr>
        <w:t>uticali su veći dnevni prenosi</w:t>
      </w:r>
      <w:r w:rsidR="00DD6551" w:rsidRPr="006011E8">
        <w:rPr>
          <w:rFonts w:ascii="Times New Roman" w:hAnsi="Times New Roman" w:cs="Times New Roman"/>
          <w:sz w:val="24"/>
          <w:szCs w:val="24"/>
        </w:rPr>
        <w:t xml:space="preserve"> koje ostvaruje opština Tuzi,</w:t>
      </w:r>
      <w:r w:rsidRPr="006011E8">
        <w:rPr>
          <w:rFonts w:ascii="Times New Roman" w:hAnsi="Times New Roman" w:cs="Times New Roman"/>
          <w:sz w:val="24"/>
          <w:szCs w:val="24"/>
        </w:rPr>
        <w:t xml:space="preserve"> odnosno </w:t>
      </w:r>
      <w:r w:rsidR="00DD6551" w:rsidRPr="006011E8">
        <w:rPr>
          <w:rFonts w:ascii="Times New Roman" w:hAnsi="Times New Roman" w:cs="Times New Roman"/>
          <w:sz w:val="24"/>
          <w:szCs w:val="24"/>
        </w:rPr>
        <w:t>veća uplata sredstava prema raspodjeli na dnevnom nivou.</w:t>
      </w:r>
    </w:p>
    <w:bookmarkEnd w:id="0"/>
    <w:p w14:paraId="484C9DC8" w14:textId="0AFF0A13" w:rsidR="00D85BFC" w:rsidRPr="006011E8" w:rsidRDefault="00DD6551" w:rsidP="001C55A5">
      <w:pPr>
        <w:jc w:val="both"/>
        <w:rPr>
          <w:rFonts w:ascii="Times New Roman" w:hAnsi="Times New Roman" w:cs="Times New Roman"/>
          <w:sz w:val="24"/>
          <w:szCs w:val="24"/>
        </w:rPr>
      </w:pPr>
      <w:r w:rsidRPr="006011E8">
        <w:rPr>
          <w:rFonts w:ascii="Times New Roman" w:hAnsi="Times New Roman" w:cs="Times New Roman"/>
          <w:sz w:val="24"/>
          <w:szCs w:val="24"/>
        </w:rPr>
        <w:t>-Porez na promet nepokretnosti planiran je u iznosu od 75.000,00 € ili veći za 25,00% odnosno planiran veći za 15.000,00 €.</w:t>
      </w:r>
      <w:r w:rsidR="00B419C6" w:rsidRPr="006011E8">
        <w:rPr>
          <w:rFonts w:ascii="Times New Roman" w:hAnsi="Times New Roman" w:cs="Times New Roman"/>
          <w:sz w:val="24"/>
          <w:szCs w:val="24"/>
        </w:rPr>
        <w:t xml:space="preserve"> </w:t>
      </w:r>
      <w:r w:rsidR="00D85BFC" w:rsidRPr="006011E8">
        <w:rPr>
          <w:rFonts w:ascii="Times New Roman" w:hAnsi="Times New Roman" w:cs="Times New Roman"/>
          <w:sz w:val="24"/>
          <w:szCs w:val="24"/>
        </w:rPr>
        <w:t>Na ovakvu procjenu</w:t>
      </w:r>
      <w:r w:rsidR="00B419C6" w:rsidRPr="006011E8">
        <w:rPr>
          <w:rFonts w:ascii="Times New Roman" w:hAnsi="Times New Roman" w:cs="Times New Roman"/>
          <w:sz w:val="24"/>
          <w:szCs w:val="24"/>
        </w:rPr>
        <w:t xml:space="preserve"> ustupljenih prihoda</w:t>
      </w:r>
      <w:r w:rsidR="00D85BFC" w:rsidRPr="006011E8">
        <w:rPr>
          <w:rFonts w:ascii="Times New Roman" w:hAnsi="Times New Roman" w:cs="Times New Roman"/>
          <w:sz w:val="24"/>
          <w:szCs w:val="24"/>
        </w:rPr>
        <w:t xml:space="preserve"> uticali su veći dnevni prenosi koje ostvaruje opština Tuzi, odnosno veća uplata sredstava prema raspodjeli na dnevnom nivou.</w:t>
      </w:r>
    </w:p>
    <w:p w14:paraId="3D516AB8" w14:textId="7455E5CB" w:rsidR="00EE0469" w:rsidRPr="006011E8" w:rsidRDefault="00EE0469" w:rsidP="00EB4AEA">
      <w:pPr>
        <w:jc w:val="both"/>
        <w:rPr>
          <w:rFonts w:ascii="Times New Roman" w:hAnsi="Times New Roman" w:cs="Times New Roman"/>
          <w:sz w:val="24"/>
          <w:szCs w:val="24"/>
        </w:rPr>
      </w:pPr>
      <w:r w:rsidRPr="006011E8">
        <w:rPr>
          <w:rFonts w:ascii="Times New Roman" w:hAnsi="Times New Roman" w:cs="Times New Roman"/>
          <w:b/>
          <w:bCs/>
          <w:sz w:val="24"/>
          <w:szCs w:val="24"/>
        </w:rPr>
        <w:t>Manja procjena ustupljenih prihoda</w:t>
      </w:r>
      <w:r w:rsidRPr="006011E8">
        <w:rPr>
          <w:rFonts w:ascii="Times New Roman" w:hAnsi="Times New Roman" w:cs="Times New Roman"/>
          <w:sz w:val="24"/>
          <w:szCs w:val="24"/>
        </w:rPr>
        <w:t xml:space="preserve"> po Rebalansu u odnosu na plan po Budžetu urađena je kod:</w:t>
      </w:r>
    </w:p>
    <w:p w14:paraId="59F50C40" w14:textId="762146DE" w:rsidR="00EE0469" w:rsidRPr="00E6169D" w:rsidRDefault="00EE0469" w:rsidP="00EB4AEA">
      <w:pPr>
        <w:jc w:val="both"/>
        <w:rPr>
          <w:rFonts w:ascii="Times New Roman" w:hAnsi="Times New Roman" w:cs="Times New Roman"/>
          <w:sz w:val="24"/>
          <w:szCs w:val="24"/>
        </w:rPr>
      </w:pPr>
      <w:r w:rsidRPr="00E6169D">
        <w:rPr>
          <w:rFonts w:ascii="Times New Roman" w:hAnsi="Times New Roman" w:cs="Times New Roman"/>
          <w:sz w:val="28"/>
          <w:szCs w:val="28"/>
        </w:rPr>
        <w:t>-</w:t>
      </w:r>
      <w:r w:rsidRPr="00E6169D">
        <w:rPr>
          <w:rFonts w:ascii="Times New Roman" w:hAnsi="Times New Roman" w:cs="Times New Roman"/>
          <w:sz w:val="24"/>
          <w:szCs w:val="24"/>
        </w:rPr>
        <w:t>Godišnj</w:t>
      </w:r>
      <w:r w:rsidR="00B419C6" w:rsidRPr="00E6169D">
        <w:rPr>
          <w:rFonts w:ascii="Times New Roman" w:hAnsi="Times New Roman" w:cs="Times New Roman"/>
          <w:sz w:val="24"/>
          <w:szCs w:val="24"/>
        </w:rPr>
        <w:t>e</w:t>
      </w:r>
      <w:r w:rsidRPr="00E6169D">
        <w:rPr>
          <w:rFonts w:ascii="Times New Roman" w:hAnsi="Times New Roman" w:cs="Times New Roman"/>
          <w:sz w:val="24"/>
          <w:szCs w:val="24"/>
        </w:rPr>
        <w:t xml:space="preserve"> naknada pri registraciji motornih vozila</w:t>
      </w:r>
      <w:r w:rsidR="00B419C6" w:rsidRPr="00E6169D">
        <w:rPr>
          <w:rFonts w:ascii="Times New Roman" w:hAnsi="Times New Roman" w:cs="Times New Roman"/>
          <w:sz w:val="24"/>
          <w:szCs w:val="24"/>
        </w:rPr>
        <w:t xml:space="preserve"> koja je</w:t>
      </w:r>
      <w:r w:rsidRPr="00E6169D">
        <w:rPr>
          <w:rFonts w:ascii="Times New Roman" w:hAnsi="Times New Roman" w:cs="Times New Roman"/>
          <w:sz w:val="24"/>
          <w:szCs w:val="24"/>
        </w:rPr>
        <w:t xml:space="preserve"> planiran</w:t>
      </w:r>
      <w:r w:rsidR="00B419C6" w:rsidRPr="00E6169D">
        <w:rPr>
          <w:rFonts w:ascii="Times New Roman" w:hAnsi="Times New Roman" w:cs="Times New Roman"/>
          <w:sz w:val="24"/>
          <w:szCs w:val="24"/>
        </w:rPr>
        <w:t>a</w:t>
      </w:r>
      <w:r w:rsidRPr="00E6169D">
        <w:rPr>
          <w:rFonts w:ascii="Times New Roman" w:hAnsi="Times New Roman" w:cs="Times New Roman"/>
          <w:sz w:val="24"/>
          <w:szCs w:val="24"/>
        </w:rPr>
        <w:t xml:space="preserve"> u iznosu od 45.000,00 € ili manje za </w:t>
      </w:r>
      <w:r w:rsidR="00EF51E5" w:rsidRPr="00E6169D">
        <w:rPr>
          <w:rFonts w:ascii="Times New Roman" w:hAnsi="Times New Roman" w:cs="Times New Roman"/>
          <w:sz w:val="24"/>
          <w:szCs w:val="24"/>
        </w:rPr>
        <w:t>57</w:t>
      </w:r>
      <w:r w:rsidRPr="00E6169D">
        <w:rPr>
          <w:rFonts w:ascii="Times New Roman" w:hAnsi="Times New Roman" w:cs="Times New Roman"/>
          <w:sz w:val="24"/>
          <w:szCs w:val="24"/>
        </w:rPr>
        <w:t>,</w:t>
      </w:r>
      <w:r w:rsidR="00EF51E5" w:rsidRPr="00E6169D">
        <w:rPr>
          <w:rFonts w:ascii="Times New Roman" w:hAnsi="Times New Roman" w:cs="Times New Roman"/>
          <w:sz w:val="24"/>
          <w:szCs w:val="24"/>
        </w:rPr>
        <w:t>15</w:t>
      </w:r>
      <w:r w:rsidRPr="00E6169D">
        <w:rPr>
          <w:rFonts w:ascii="Times New Roman" w:hAnsi="Times New Roman" w:cs="Times New Roman"/>
          <w:sz w:val="24"/>
          <w:szCs w:val="24"/>
        </w:rPr>
        <w:t xml:space="preserve"> </w:t>
      </w:r>
      <w:r w:rsidR="001C55A5" w:rsidRPr="00E6169D">
        <w:rPr>
          <w:rFonts w:ascii="Times New Roman" w:hAnsi="Times New Roman" w:cs="Times New Roman"/>
          <w:sz w:val="24"/>
          <w:szCs w:val="24"/>
        </w:rPr>
        <w:t>% odnosno planiran</w:t>
      </w:r>
      <w:r w:rsidR="00B419C6" w:rsidRPr="00E6169D">
        <w:rPr>
          <w:rFonts w:ascii="Times New Roman" w:hAnsi="Times New Roman" w:cs="Times New Roman"/>
          <w:sz w:val="24"/>
          <w:szCs w:val="24"/>
        </w:rPr>
        <w:t>a</w:t>
      </w:r>
      <w:r w:rsidR="001C55A5" w:rsidRPr="00E6169D">
        <w:rPr>
          <w:rFonts w:ascii="Times New Roman" w:hAnsi="Times New Roman" w:cs="Times New Roman"/>
          <w:sz w:val="24"/>
          <w:szCs w:val="24"/>
        </w:rPr>
        <w:t xml:space="preserve"> manje za 60.000,00 €.</w:t>
      </w:r>
    </w:p>
    <w:p w14:paraId="3599BA35" w14:textId="537ADA1E" w:rsidR="00807A88" w:rsidRPr="006011E8" w:rsidRDefault="00807A88" w:rsidP="00EB4AEA">
      <w:pPr>
        <w:jc w:val="both"/>
        <w:rPr>
          <w:rFonts w:ascii="Times New Roman" w:hAnsi="Times New Roman" w:cs="Times New Roman"/>
          <w:sz w:val="24"/>
          <w:szCs w:val="24"/>
        </w:rPr>
      </w:pPr>
      <w:r w:rsidRPr="00E6169D">
        <w:rPr>
          <w:rFonts w:ascii="Times New Roman" w:hAnsi="Times New Roman" w:cs="Times New Roman"/>
          <w:sz w:val="24"/>
          <w:szCs w:val="24"/>
        </w:rPr>
        <w:t>Razlog za neostvarenje planiranih naknada za registraciju vozila je odluka odre</w:t>
      </w:r>
      <w:r w:rsidR="00EC5194" w:rsidRPr="00E6169D">
        <w:rPr>
          <w:rFonts w:ascii="Times New Roman" w:hAnsi="Times New Roman" w:cs="Times New Roman"/>
          <w:sz w:val="24"/>
          <w:szCs w:val="24"/>
        </w:rPr>
        <w:t>đ</w:t>
      </w:r>
      <w:r w:rsidRPr="00E6169D">
        <w:rPr>
          <w:rFonts w:ascii="Times New Roman" w:hAnsi="Times New Roman" w:cs="Times New Roman"/>
          <w:sz w:val="24"/>
          <w:szCs w:val="24"/>
        </w:rPr>
        <w:t>enih pravnih lica da svoja vozila ne registruju na teritoriji opstine Tuzi.</w:t>
      </w:r>
    </w:p>
    <w:p w14:paraId="4AA2536B" w14:textId="1F2D99BB" w:rsidR="00DD6551" w:rsidRPr="006011E8" w:rsidRDefault="00DD6551" w:rsidP="00EB4AEA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011E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TRANSFERI I DONACIJE</w:t>
      </w:r>
      <w:r w:rsidRPr="006011E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po Rebalansu </w:t>
      </w:r>
      <w:r w:rsidR="00B419C6" w:rsidRPr="006011E8">
        <w:rPr>
          <w:rFonts w:ascii="Times New Roman" w:hAnsi="Times New Roman" w:cs="Times New Roman"/>
          <w:color w:val="000000" w:themeColor="text1"/>
          <w:sz w:val="24"/>
          <w:szCs w:val="24"/>
        </w:rPr>
        <w:t>planirani su</w:t>
      </w:r>
      <w:r w:rsidRPr="006011E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u iznosu o</w:t>
      </w:r>
      <w:r w:rsidR="001C0941" w:rsidRPr="006011E8">
        <w:rPr>
          <w:rFonts w:ascii="Times New Roman" w:hAnsi="Times New Roman" w:cs="Times New Roman"/>
          <w:color w:val="000000" w:themeColor="text1"/>
          <w:sz w:val="24"/>
          <w:szCs w:val="24"/>
        </w:rPr>
        <w:t>d 2.339.630,00 € sto je vece 1.0</w:t>
      </w:r>
      <w:r w:rsidRPr="006011E8">
        <w:rPr>
          <w:rFonts w:ascii="Times New Roman" w:hAnsi="Times New Roman" w:cs="Times New Roman"/>
          <w:color w:val="000000" w:themeColor="text1"/>
          <w:sz w:val="24"/>
          <w:szCs w:val="24"/>
        </w:rPr>
        <w:t>9</w:t>
      </w:r>
      <w:r w:rsidR="001C0941" w:rsidRPr="006011E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% u odnosu na plan</w:t>
      </w:r>
      <w:r w:rsidRPr="006011E8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19BF36B8" w14:textId="6329DB0D" w:rsidR="001C0941" w:rsidRPr="006011E8" w:rsidRDefault="00D85BFC" w:rsidP="00EB4AEA">
      <w:pPr>
        <w:jc w:val="both"/>
        <w:rPr>
          <w:rFonts w:ascii="Times New Roman" w:hAnsi="Times New Roman" w:cs="Times New Roman"/>
          <w:sz w:val="24"/>
          <w:szCs w:val="24"/>
        </w:rPr>
      </w:pPr>
      <w:r w:rsidRPr="006011E8">
        <w:rPr>
          <w:rFonts w:ascii="Times New Roman" w:hAnsi="Times New Roman" w:cs="Times New Roman"/>
          <w:sz w:val="24"/>
          <w:szCs w:val="24"/>
        </w:rPr>
        <w:t>Tekuće donacije u korist budžeta Opštine planirane</w:t>
      </w:r>
      <w:r w:rsidR="001C0941" w:rsidRPr="006011E8">
        <w:rPr>
          <w:rFonts w:ascii="Times New Roman" w:hAnsi="Times New Roman" w:cs="Times New Roman"/>
          <w:sz w:val="24"/>
          <w:szCs w:val="24"/>
        </w:rPr>
        <w:t xml:space="preserve"> su u iznosu od 580.000,00 € sto je</w:t>
      </w:r>
      <w:r w:rsidRPr="006011E8">
        <w:rPr>
          <w:rFonts w:ascii="Times New Roman" w:hAnsi="Times New Roman" w:cs="Times New Roman"/>
          <w:sz w:val="24"/>
          <w:szCs w:val="24"/>
        </w:rPr>
        <w:t xml:space="preserve"> veće za 90</w:t>
      </w:r>
      <w:r w:rsidR="00BD36D3">
        <w:rPr>
          <w:rFonts w:ascii="Times New Roman" w:hAnsi="Times New Roman" w:cs="Times New Roman"/>
          <w:sz w:val="24"/>
          <w:szCs w:val="24"/>
        </w:rPr>
        <w:t>,00</w:t>
      </w:r>
      <w:r w:rsidR="001C0941" w:rsidRPr="006011E8">
        <w:rPr>
          <w:rFonts w:ascii="Times New Roman" w:hAnsi="Times New Roman" w:cs="Times New Roman"/>
          <w:sz w:val="24"/>
          <w:szCs w:val="24"/>
        </w:rPr>
        <w:t xml:space="preserve"> %, odnosno</w:t>
      </w:r>
      <w:r w:rsidRPr="006011E8">
        <w:rPr>
          <w:rFonts w:ascii="Times New Roman" w:hAnsi="Times New Roman" w:cs="Times New Roman"/>
          <w:sz w:val="24"/>
          <w:szCs w:val="24"/>
        </w:rPr>
        <w:t xml:space="preserve"> 380.000,00</w:t>
      </w:r>
      <w:r w:rsidR="00F458D9" w:rsidRPr="006011E8">
        <w:rPr>
          <w:rFonts w:ascii="Times New Roman" w:hAnsi="Times New Roman" w:cs="Times New Roman"/>
          <w:sz w:val="24"/>
          <w:szCs w:val="24"/>
        </w:rPr>
        <w:t xml:space="preserve"> €</w:t>
      </w:r>
      <w:r w:rsidR="001C0941" w:rsidRPr="006011E8">
        <w:rPr>
          <w:rFonts w:ascii="Times New Roman" w:hAnsi="Times New Roman" w:cs="Times New Roman"/>
          <w:sz w:val="24"/>
          <w:szCs w:val="24"/>
        </w:rPr>
        <w:t xml:space="preserve"> u apsolutnom iznosu.</w:t>
      </w:r>
    </w:p>
    <w:p w14:paraId="2943D1C6" w14:textId="34A0B58F" w:rsidR="00653393" w:rsidRPr="006011E8" w:rsidRDefault="001C0941" w:rsidP="00EB4AEA">
      <w:pPr>
        <w:jc w:val="both"/>
        <w:rPr>
          <w:rFonts w:ascii="Times New Roman" w:hAnsi="Times New Roman" w:cs="Times New Roman"/>
          <w:sz w:val="24"/>
          <w:szCs w:val="24"/>
        </w:rPr>
      </w:pPr>
      <w:r w:rsidRPr="006011E8">
        <w:rPr>
          <w:rFonts w:ascii="Times New Roman" w:hAnsi="Times New Roman" w:cs="Times New Roman"/>
          <w:sz w:val="24"/>
          <w:szCs w:val="24"/>
        </w:rPr>
        <w:t>Razlog za drasti</w:t>
      </w:r>
      <w:r w:rsidR="00EC5194">
        <w:rPr>
          <w:rFonts w:ascii="Times New Roman" w:hAnsi="Times New Roman" w:cs="Times New Roman"/>
          <w:sz w:val="24"/>
          <w:szCs w:val="24"/>
        </w:rPr>
        <w:t>č</w:t>
      </w:r>
      <w:r w:rsidRPr="006011E8">
        <w:rPr>
          <w:rFonts w:ascii="Times New Roman" w:hAnsi="Times New Roman" w:cs="Times New Roman"/>
          <w:sz w:val="24"/>
          <w:szCs w:val="24"/>
        </w:rPr>
        <w:t>no pove</w:t>
      </w:r>
      <w:r w:rsidR="00EC5194">
        <w:rPr>
          <w:rFonts w:ascii="Times New Roman" w:hAnsi="Times New Roman" w:cs="Times New Roman"/>
          <w:sz w:val="24"/>
          <w:szCs w:val="24"/>
        </w:rPr>
        <w:t>ć</w:t>
      </w:r>
      <w:r w:rsidRPr="006011E8">
        <w:rPr>
          <w:rFonts w:ascii="Times New Roman" w:hAnsi="Times New Roman" w:cs="Times New Roman"/>
          <w:sz w:val="24"/>
          <w:szCs w:val="24"/>
        </w:rPr>
        <w:t>anje teku</w:t>
      </w:r>
      <w:r w:rsidR="00EC5194">
        <w:rPr>
          <w:rFonts w:ascii="Times New Roman" w:hAnsi="Times New Roman" w:cs="Times New Roman"/>
          <w:sz w:val="24"/>
          <w:szCs w:val="24"/>
        </w:rPr>
        <w:t>ć</w:t>
      </w:r>
      <w:r w:rsidRPr="006011E8">
        <w:rPr>
          <w:rFonts w:ascii="Times New Roman" w:hAnsi="Times New Roman" w:cs="Times New Roman"/>
          <w:sz w:val="24"/>
          <w:szCs w:val="24"/>
        </w:rPr>
        <w:t>ih donacija je odluka Vlade CG da se op</w:t>
      </w:r>
      <w:r w:rsidR="00EC5194">
        <w:rPr>
          <w:rFonts w:ascii="Times New Roman" w:hAnsi="Times New Roman" w:cs="Times New Roman"/>
          <w:sz w:val="24"/>
          <w:szCs w:val="24"/>
        </w:rPr>
        <w:t>š</w:t>
      </w:r>
      <w:r w:rsidRPr="006011E8">
        <w:rPr>
          <w:rFonts w:ascii="Times New Roman" w:hAnsi="Times New Roman" w:cs="Times New Roman"/>
          <w:sz w:val="24"/>
          <w:szCs w:val="24"/>
        </w:rPr>
        <w:t>tina Tuzi u potpunosti izoluje u karantin</w:t>
      </w:r>
      <w:r w:rsidR="00EC5194">
        <w:rPr>
          <w:rFonts w:ascii="Times New Roman" w:hAnsi="Times New Roman" w:cs="Times New Roman"/>
          <w:sz w:val="24"/>
          <w:szCs w:val="24"/>
        </w:rPr>
        <w:t>,</w:t>
      </w:r>
      <w:r w:rsidRPr="006011E8">
        <w:rPr>
          <w:rFonts w:ascii="Times New Roman" w:hAnsi="Times New Roman" w:cs="Times New Roman"/>
          <w:sz w:val="24"/>
          <w:szCs w:val="24"/>
        </w:rPr>
        <w:t xml:space="preserve"> </w:t>
      </w:r>
      <w:r w:rsidR="00EC5194">
        <w:rPr>
          <w:rFonts w:ascii="Times New Roman" w:hAnsi="Times New Roman" w:cs="Times New Roman"/>
          <w:sz w:val="24"/>
          <w:szCs w:val="24"/>
        </w:rPr>
        <w:t>š</w:t>
      </w:r>
      <w:r w:rsidRPr="006011E8">
        <w:rPr>
          <w:rFonts w:ascii="Times New Roman" w:hAnsi="Times New Roman" w:cs="Times New Roman"/>
          <w:sz w:val="24"/>
          <w:szCs w:val="24"/>
        </w:rPr>
        <w:t xml:space="preserve">to je dovelo do mnogobrojnih </w:t>
      </w:r>
      <w:r w:rsidR="00810525" w:rsidRPr="006011E8">
        <w:rPr>
          <w:rFonts w:ascii="Times New Roman" w:hAnsi="Times New Roman" w:cs="Times New Roman"/>
          <w:sz w:val="24"/>
          <w:szCs w:val="24"/>
        </w:rPr>
        <w:t>i velikih d</w:t>
      </w:r>
      <w:r w:rsidRPr="006011E8">
        <w:rPr>
          <w:rFonts w:ascii="Times New Roman" w:hAnsi="Times New Roman" w:cs="Times New Roman"/>
          <w:sz w:val="24"/>
          <w:szCs w:val="24"/>
        </w:rPr>
        <w:t>onacija iz cijele Crne Gore, regiona</w:t>
      </w:r>
      <w:r w:rsidR="00810525" w:rsidRPr="006011E8">
        <w:rPr>
          <w:rFonts w:ascii="Times New Roman" w:hAnsi="Times New Roman" w:cs="Times New Roman"/>
          <w:sz w:val="24"/>
          <w:szCs w:val="24"/>
        </w:rPr>
        <w:t xml:space="preserve"> i</w:t>
      </w:r>
      <w:r w:rsidRPr="006011E8">
        <w:rPr>
          <w:rFonts w:ascii="Times New Roman" w:hAnsi="Times New Roman" w:cs="Times New Roman"/>
          <w:sz w:val="24"/>
          <w:szCs w:val="24"/>
        </w:rPr>
        <w:t xml:space="preserve"> </w:t>
      </w:r>
      <w:r w:rsidR="00810525" w:rsidRPr="006011E8">
        <w:rPr>
          <w:rFonts w:ascii="Times New Roman" w:hAnsi="Times New Roman" w:cs="Times New Roman"/>
          <w:sz w:val="24"/>
          <w:szCs w:val="24"/>
        </w:rPr>
        <w:t>kompletne dijaspore.</w:t>
      </w:r>
    </w:p>
    <w:p w14:paraId="336F5E4C" w14:textId="77777777" w:rsidR="001C0941" w:rsidRPr="00F458D9" w:rsidRDefault="001C0941" w:rsidP="00EB4AEA">
      <w:pPr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14:paraId="66767989" w14:textId="291F0CAF" w:rsidR="000C0979" w:rsidRPr="007F6B71" w:rsidRDefault="000C0979" w:rsidP="00EB4AEA">
      <w:pPr>
        <w:jc w:val="both"/>
        <w:rPr>
          <w:rFonts w:ascii="Times New Roman" w:hAnsi="Times New Roman" w:cs="Times New Roman"/>
          <w:sz w:val="24"/>
          <w:szCs w:val="24"/>
        </w:rPr>
      </w:pPr>
      <w:r w:rsidRPr="007F6B71">
        <w:rPr>
          <w:rFonts w:ascii="Times New Roman" w:hAnsi="Times New Roman" w:cs="Times New Roman"/>
          <w:sz w:val="24"/>
          <w:szCs w:val="24"/>
        </w:rPr>
        <w:t>EU donacije</w:t>
      </w:r>
      <w:r w:rsidR="00810525" w:rsidRPr="007F6B71">
        <w:rPr>
          <w:rFonts w:ascii="Times New Roman" w:hAnsi="Times New Roman" w:cs="Times New Roman"/>
          <w:sz w:val="24"/>
          <w:szCs w:val="24"/>
        </w:rPr>
        <w:t xml:space="preserve"> su planirane u iznosu od 209.630,00 eura sto je 49,40 % manje u odnosu na plan ili 204.600,00 u apsolutnom iznosu.</w:t>
      </w:r>
      <w:r w:rsidR="00E6169D" w:rsidRPr="007F6B7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E1AE70F" w14:textId="346699C1" w:rsidR="00E6169D" w:rsidRPr="006011E8" w:rsidRDefault="00E6169D" w:rsidP="00EB4AEA">
      <w:pPr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r w:rsidRPr="007F6B71">
        <w:rPr>
          <w:rFonts w:ascii="Times New Roman" w:hAnsi="Times New Roman" w:cs="Times New Roman"/>
          <w:sz w:val="24"/>
          <w:szCs w:val="24"/>
        </w:rPr>
        <w:t>Kako se radi o zajednickim trilateralnim, projektima u okviru IPA CG – AL – IT, a uslijed pandemije COVID – 19, z</w:t>
      </w:r>
      <w:r w:rsidR="007F6B71">
        <w:rPr>
          <w:rFonts w:ascii="Times New Roman" w:hAnsi="Times New Roman" w:cs="Times New Roman"/>
          <w:sz w:val="24"/>
          <w:szCs w:val="24"/>
        </w:rPr>
        <w:t>ajednič</w:t>
      </w:r>
      <w:r w:rsidRPr="007F6B71">
        <w:rPr>
          <w:rFonts w:ascii="Times New Roman" w:hAnsi="Times New Roman" w:cs="Times New Roman"/>
          <w:sz w:val="24"/>
          <w:szCs w:val="24"/>
        </w:rPr>
        <w:t xml:space="preserve">i </w:t>
      </w:r>
      <w:r w:rsidR="007F6B71">
        <w:rPr>
          <w:rFonts w:ascii="Times New Roman" w:hAnsi="Times New Roman" w:cs="Times New Roman"/>
          <w:sz w:val="24"/>
          <w:szCs w:val="24"/>
        </w:rPr>
        <w:t xml:space="preserve">tehnički </w:t>
      </w:r>
      <w:proofErr w:type="gramStart"/>
      <w:r w:rsidR="007F6B71">
        <w:rPr>
          <w:rFonts w:ascii="Times New Roman" w:hAnsi="Times New Roman" w:cs="Times New Roman"/>
          <w:sz w:val="24"/>
          <w:szCs w:val="24"/>
        </w:rPr>
        <w:t>S</w:t>
      </w:r>
      <w:r w:rsidRPr="007F6B71">
        <w:rPr>
          <w:rFonts w:ascii="Times New Roman" w:hAnsi="Times New Roman" w:cs="Times New Roman"/>
          <w:sz w:val="24"/>
          <w:szCs w:val="24"/>
        </w:rPr>
        <w:t>ekretarijat ,</w:t>
      </w:r>
      <w:proofErr w:type="gramEnd"/>
      <w:r w:rsidRPr="007F6B71">
        <w:rPr>
          <w:rFonts w:ascii="Times New Roman" w:hAnsi="Times New Roman" w:cs="Times New Roman"/>
          <w:sz w:val="24"/>
          <w:szCs w:val="24"/>
        </w:rPr>
        <w:t xml:space="preserve"> </w:t>
      </w:r>
      <w:r w:rsidR="007F6B71">
        <w:rPr>
          <w:rFonts w:ascii="Times New Roman" w:hAnsi="Times New Roman" w:cs="Times New Roman"/>
          <w:sz w:val="24"/>
          <w:szCs w:val="24"/>
        </w:rPr>
        <w:t>odnosno ugovoreno tjelo je odluč</w:t>
      </w:r>
      <w:r w:rsidRPr="007F6B71">
        <w:rPr>
          <w:rFonts w:ascii="Times New Roman" w:hAnsi="Times New Roman" w:cs="Times New Roman"/>
          <w:sz w:val="24"/>
          <w:szCs w:val="24"/>
        </w:rPr>
        <w:t>ilo da</w:t>
      </w:r>
      <w:r w:rsidR="007F6B71">
        <w:rPr>
          <w:rFonts w:ascii="Times New Roman" w:hAnsi="Times New Roman" w:cs="Times New Roman"/>
          <w:sz w:val="24"/>
          <w:szCs w:val="24"/>
        </w:rPr>
        <w:t xml:space="preserve"> odloži poč</w:t>
      </w:r>
      <w:r w:rsidRPr="007F6B71">
        <w:rPr>
          <w:rFonts w:ascii="Times New Roman" w:hAnsi="Times New Roman" w:cs="Times New Roman"/>
          <w:sz w:val="24"/>
          <w:szCs w:val="24"/>
        </w:rPr>
        <w:t>etak realizacije ovih projekata za 01.07.2020. godine</w:t>
      </w:r>
      <w:r w:rsidR="007F6B71">
        <w:rPr>
          <w:rFonts w:ascii="Times New Roman" w:hAnsi="Times New Roman" w:cs="Times New Roman"/>
          <w:sz w:val="24"/>
          <w:szCs w:val="24"/>
        </w:rPr>
        <w:t>, dakle realizacija istih je poč</w:t>
      </w:r>
      <w:r w:rsidRPr="007F6B71">
        <w:rPr>
          <w:rFonts w:ascii="Times New Roman" w:hAnsi="Times New Roman" w:cs="Times New Roman"/>
          <w:sz w:val="24"/>
          <w:szCs w:val="24"/>
        </w:rPr>
        <w:t>ela a vrijeme realizacije odlozeno za pola godine, pa ce u skladu sa tim realizovati navedeni projekti.</w:t>
      </w:r>
    </w:p>
    <w:p w14:paraId="4E2D5358" w14:textId="4F48FCE6" w:rsidR="00DD6551" w:rsidRPr="006011E8" w:rsidRDefault="00E6169D" w:rsidP="00EB4AE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D6551" w:rsidRPr="006011E8">
        <w:rPr>
          <w:rFonts w:ascii="Times New Roman" w:hAnsi="Times New Roman" w:cs="Times New Roman"/>
          <w:b/>
          <w:bCs/>
          <w:sz w:val="24"/>
          <w:szCs w:val="24"/>
        </w:rPr>
        <w:t>PRENIJETA SREDSTVA IZ PRETHODNE GODINE</w:t>
      </w:r>
      <w:r w:rsidR="00DD6551" w:rsidRPr="006011E8">
        <w:rPr>
          <w:rFonts w:ascii="Times New Roman" w:hAnsi="Times New Roman" w:cs="Times New Roman"/>
          <w:sz w:val="24"/>
          <w:szCs w:val="24"/>
        </w:rPr>
        <w:t xml:space="preserve"> po Rebalansu su utvrđena u iznosu od 461.656,81 €</w:t>
      </w:r>
    </w:p>
    <w:p w14:paraId="6E1BE404" w14:textId="33FCE74F" w:rsidR="00DD6551" w:rsidRPr="006011E8" w:rsidRDefault="00DD6551" w:rsidP="00EB4AEA">
      <w:pPr>
        <w:jc w:val="both"/>
        <w:rPr>
          <w:rFonts w:ascii="Times New Roman" w:hAnsi="Times New Roman" w:cs="Times New Roman"/>
          <w:sz w:val="24"/>
          <w:szCs w:val="24"/>
        </w:rPr>
      </w:pPr>
      <w:r w:rsidRPr="006011E8">
        <w:rPr>
          <w:rFonts w:ascii="Times New Roman" w:hAnsi="Times New Roman" w:cs="Times New Roman"/>
          <w:sz w:val="24"/>
          <w:szCs w:val="24"/>
        </w:rPr>
        <w:t>Ova sredstva predstavljaju neraspoređena sredstva budžet</w:t>
      </w:r>
      <w:r w:rsidR="00D71EC5" w:rsidRPr="006011E8">
        <w:rPr>
          <w:rFonts w:ascii="Times New Roman" w:hAnsi="Times New Roman" w:cs="Times New Roman"/>
          <w:sz w:val="24"/>
          <w:szCs w:val="24"/>
        </w:rPr>
        <w:t>a Opštine Tuzi na dan 31.</w:t>
      </w:r>
      <w:proofErr w:type="gramStart"/>
      <w:r w:rsidR="00D71EC5" w:rsidRPr="006011E8">
        <w:rPr>
          <w:rFonts w:ascii="Times New Roman" w:hAnsi="Times New Roman" w:cs="Times New Roman"/>
          <w:sz w:val="24"/>
          <w:szCs w:val="24"/>
        </w:rPr>
        <w:t>12.2019</w:t>
      </w:r>
      <w:r w:rsidRPr="006011E8">
        <w:rPr>
          <w:rFonts w:ascii="Times New Roman" w:hAnsi="Times New Roman" w:cs="Times New Roman"/>
          <w:sz w:val="24"/>
          <w:szCs w:val="24"/>
        </w:rPr>
        <w:t>.godine</w:t>
      </w:r>
      <w:proofErr w:type="gramEnd"/>
      <w:r w:rsidRPr="006011E8">
        <w:rPr>
          <w:rFonts w:ascii="Times New Roman" w:hAnsi="Times New Roman" w:cs="Times New Roman"/>
          <w:sz w:val="24"/>
          <w:szCs w:val="24"/>
        </w:rPr>
        <w:t xml:space="preserve"> i prenijeta su Završnim računom za 2019.godinu, kao početni depo</w:t>
      </w:r>
      <w:r w:rsidR="006F3EE5" w:rsidRPr="006011E8">
        <w:rPr>
          <w:rFonts w:ascii="Times New Roman" w:hAnsi="Times New Roman" w:cs="Times New Roman"/>
          <w:sz w:val="24"/>
          <w:szCs w:val="24"/>
        </w:rPr>
        <w:t>z</w:t>
      </w:r>
      <w:r w:rsidRPr="006011E8">
        <w:rPr>
          <w:rFonts w:ascii="Times New Roman" w:hAnsi="Times New Roman" w:cs="Times New Roman"/>
          <w:sz w:val="24"/>
          <w:szCs w:val="24"/>
        </w:rPr>
        <w:t>it budžeta Opštine Tuzi za 2020.godine</w:t>
      </w:r>
      <w:r w:rsidR="006F3EE5" w:rsidRPr="006011E8">
        <w:rPr>
          <w:rFonts w:ascii="Times New Roman" w:hAnsi="Times New Roman" w:cs="Times New Roman"/>
          <w:sz w:val="24"/>
          <w:szCs w:val="24"/>
        </w:rPr>
        <w:t>.</w:t>
      </w:r>
    </w:p>
    <w:p w14:paraId="587BFCC9" w14:textId="63CF3882" w:rsidR="00F93AE9" w:rsidRPr="006011E8" w:rsidRDefault="00653393" w:rsidP="002D321A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sr-Latn-ME"/>
        </w:rPr>
      </w:pPr>
      <w:r w:rsidRPr="006011E8">
        <w:rPr>
          <w:rFonts w:ascii="Times New Roman" w:hAnsi="Times New Roman" w:cs="Times New Roman"/>
          <w:b/>
          <w:bCs/>
          <w:sz w:val="24"/>
          <w:szCs w:val="24"/>
        </w:rPr>
        <w:t xml:space="preserve">IV </w:t>
      </w:r>
      <w:r w:rsidR="00F458D9" w:rsidRPr="006011E8">
        <w:rPr>
          <w:rFonts w:ascii="Times New Roman" w:hAnsi="Times New Roman" w:cs="Times New Roman"/>
          <w:b/>
          <w:bCs/>
          <w:sz w:val="24"/>
          <w:szCs w:val="24"/>
        </w:rPr>
        <w:t xml:space="preserve">IZVRŠENJE IZDATAKA BUDŽETA OPŠTINE TUZI ZA PERIOD  OD 01.01.-31.08.2020.GODINE I </w:t>
      </w:r>
      <w:r w:rsidRPr="006011E8">
        <w:rPr>
          <w:rFonts w:ascii="Times New Roman" w:hAnsi="Times New Roman" w:cs="Times New Roman"/>
          <w:b/>
          <w:bCs/>
          <w:sz w:val="24"/>
          <w:szCs w:val="24"/>
        </w:rPr>
        <w:t xml:space="preserve">PROJEKCIJA IZDATAKA PO REBALANSU ZA </w:t>
      </w:r>
      <w:r w:rsidRPr="006011E8">
        <w:rPr>
          <w:rFonts w:ascii="Times New Roman" w:hAnsi="Times New Roman" w:cs="Times New Roman"/>
          <w:b/>
          <w:bCs/>
          <w:sz w:val="24"/>
          <w:szCs w:val="24"/>
          <w:lang w:val="sr-Latn-ME"/>
        </w:rPr>
        <w:t>2020.GODINU</w:t>
      </w:r>
    </w:p>
    <w:p w14:paraId="7A0B2FCE" w14:textId="64EA31AC" w:rsidR="00653393" w:rsidRPr="006011E8" w:rsidRDefault="00653393" w:rsidP="002D321A">
      <w:pPr>
        <w:jc w:val="both"/>
        <w:rPr>
          <w:rFonts w:ascii="Times New Roman" w:hAnsi="Times New Roman" w:cs="Times New Roman"/>
          <w:sz w:val="24"/>
          <w:szCs w:val="24"/>
          <w:lang w:val="sr-Latn-ME"/>
        </w:rPr>
      </w:pPr>
      <w:r w:rsidRPr="006011E8">
        <w:rPr>
          <w:rFonts w:ascii="Times New Roman" w:hAnsi="Times New Roman" w:cs="Times New Roman"/>
          <w:sz w:val="24"/>
          <w:szCs w:val="24"/>
          <w:lang w:val="sr-Latn-ME"/>
        </w:rPr>
        <w:lastRenderedPageBreak/>
        <w:t>Imajući u vidu raspoređena sredstva budžeta</w:t>
      </w:r>
      <w:r w:rsidR="00F7066C" w:rsidRPr="006011E8">
        <w:rPr>
          <w:rFonts w:ascii="Times New Roman" w:hAnsi="Times New Roman" w:cs="Times New Roman"/>
          <w:sz w:val="24"/>
          <w:szCs w:val="24"/>
          <w:lang w:val="sr-Latn-ME"/>
        </w:rPr>
        <w:t xml:space="preserve">  do 31.08.2020.godine</w:t>
      </w:r>
      <w:r w:rsidRPr="006011E8">
        <w:rPr>
          <w:rFonts w:ascii="Times New Roman" w:hAnsi="Times New Roman" w:cs="Times New Roman"/>
          <w:sz w:val="24"/>
          <w:szCs w:val="24"/>
          <w:lang w:val="sr-Latn-ME"/>
        </w:rPr>
        <w:t xml:space="preserve"> i obaveze do kraja 2020.godine, izvršen je predlog rasporeda izdata</w:t>
      </w:r>
      <w:r w:rsidR="00F458D9" w:rsidRPr="006011E8">
        <w:rPr>
          <w:rFonts w:ascii="Times New Roman" w:hAnsi="Times New Roman" w:cs="Times New Roman"/>
          <w:sz w:val="24"/>
          <w:szCs w:val="24"/>
          <w:lang w:val="sr-Latn-ME"/>
        </w:rPr>
        <w:t>ka</w:t>
      </w:r>
      <w:r w:rsidRPr="006011E8">
        <w:rPr>
          <w:rFonts w:ascii="Times New Roman" w:hAnsi="Times New Roman" w:cs="Times New Roman"/>
          <w:sz w:val="24"/>
          <w:szCs w:val="24"/>
          <w:lang w:val="sr-Latn-ME"/>
        </w:rPr>
        <w:t xml:space="preserve"> po Rebalansu u sljedećim iznosima:</w:t>
      </w:r>
    </w:p>
    <w:tbl>
      <w:tblPr>
        <w:tblStyle w:val="TableGrid"/>
        <w:tblW w:w="9895" w:type="dxa"/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2883"/>
      </w:tblGrid>
      <w:tr w:rsidR="00653393" w14:paraId="46D3C4FC" w14:textId="77777777" w:rsidTr="00AA429A">
        <w:tc>
          <w:tcPr>
            <w:tcW w:w="2337" w:type="dxa"/>
            <w:shd w:val="clear" w:color="auto" w:fill="B4C6E7" w:themeFill="accent1" w:themeFillTint="66"/>
          </w:tcPr>
          <w:p w14:paraId="16D4F06F" w14:textId="073B1C88" w:rsidR="00653393" w:rsidRPr="006011E8" w:rsidRDefault="00653393" w:rsidP="006011E8">
            <w:pPr>
              <w:jc w:val="center"/>
              <w:rPr>
                <w:b/>
                <w:bCs/>
                <w:sz w:val="24"/>
                <w:szCs w:val="24"/>
                <w:lang w:val="sr-Latn-ME"/>
              </w:rPr>
            </w:pPr>
            <w:r w:rsidRPr="006011E8">
              <w:rPr>
                <w:b/>
                <w:bCs/>
                <w:sz w:val="24"/>
                <w:szCs w:val="24"/>
                <w:lang w:val="sr-Latn-ME"/>
              </w:rPr>
              <w:t>OPIS</w:t>
            </w:r>
          </w:p>
        </w:tc>
        <w:tc>
          <w:tcPr>
            <w:tcW w:w="2337" w:type="dxa"/>
            <w:shd w:val="clear" w:color="auto" w:fill="B4C6E7" w:themeFill="accent1" w:themeFillTint="66"/>
          </w:tcPr>
          <w:p w14:paraId="02188AC0" w14:textId="35CF0D4B" w:rsidR="00653393" w:rsidRPr="006011E8" w:rsidRDefault="00653393" w:rsidP="006011E8">
            <w:pPr>
              <w:jc w:val="center"/>
              <w:rPr>
                <w:b/>
                <w:bCs/>
                <w:sz w:val="24"/>
                <w:szCs w:val="24"/>
                <w:lang w:val="sr-Latn-ME"/>
              </w:rPr>
            </w:pPr>
            <w:r w:rsidRPr="006011E8">
              <w:rPr>
                <w:b/>
                <w:bCs/>
                <w:sz w:val="24"/>
                <w:szCs w:val="24"/>
                <w:lang w:val="sr-Latn-ME"/>
              </w:rPr>
              <w:t>Plan po Budžetu</w:t>
            </w:r>
          </w:p>
        </w:tc>
        <w:tc>
          <w:tcPr>
            <w:tcW w:w="2338" w:type="dxa"/>
            <w:shd w:val="clear" w:color="auto" w:fill="B4C6E7" w:themeFill="accent1" w:themeFillTint="66"/>
          </w:tcPr>
          <w:p w14:paraId="028F929D" w14:textId="1B1959FF" w:rsidR="00653393" w:rsidRPr="006011E8" w:rsidRDefault="00653393" w:rsidP="006011E8">
            <w:pPr>
              <w:jc w:val="center"/>
              <w:rPr>
                <w:b/>
                <w:bCs/>
                <w:sz w:val="24"/>
                <w:szCs w:val="24"/>
                <w:lang w:val="sr-Latn-ME"/>
              </w:rPr>
            </w:pPr>
            <w:r w:rsidRPr="006011E8">
              <w:rPr>
                <w:b/>
                <w:bCs/>
                <w:sz w:val="24"/>
                <w:szCs w:val="24"/>
                <w:lang w:val="sr-Latn-ME"/>
              </w:rPr>
              <w:t>Plan po Rebalansu po 2020</w:t>
            </w:r>
          </w:p>
        </w:tc>
        <w:tc>
          <w:tcPr>
            <w:tcW w:w="2883" w:type="dxa"/>
            <w:shd w:val="clear" w:color="auto" w:fill="B4C6E7" w:themeFill="accent1" w:themeFillTint="66"/>
          </w:tcPr>
          <w:p w14:paraId="3EE810A2" w14:textId="77777777" w:rsidR="006011E8" w:rsidRDefault="006011E8" w:rsidP="006011E8">
            <w:pPr>
              <w:rPr>
                <w:b/>
                <w:bCs/>
                <w:sz w:val="24"/>
                <w:szCs w:val="24"/>
                <w:lang w:val="sr-Latn-ME"/>
              </w:rPr>
            </w:pPr>
          </w:p>
          <w:p w14:paraId="58F8409E" w14:textId="1F3B79A6" w:rsidR="00653393" w:rsidRPr="006011E8" w:rsidRDefault="00653393" w:rsidP="006011E8">
            <w:pPr>
              <w:jc w:val="center"/>
              <w:rPr>
                <w:b/>
                <w:bCs/>
                <w:sz w:val="24"/>
                <w:szCs w:val="24"/>
                <w:lang w:val="sr-Latn-ME"/>
              </w:rPr>
            </w:pPr>
            <w:r w:rsidRPr="006011E8">
              <w:rPr>
                <w:b/>
                <w:bCs/>
                <w:sz w:val="24"/>
                <w:szCs w:val="24"/>
                <w:lang w:val="sr-Latn-ME"/>
              </w:rPr>
              <w:t>%</w:t>
            </w:r>
          </w:p>
        </w:tc>
      </w:tr>
      <w:tr w:rsidR="00653393" w14:paraId="7C71D0B8" w14:textId="77777777" w:rsidTr="00653393">
        <w:tc>
          <w:tcPr>
            <w:tcW w:w="2337" w:type="dxa"/>
          </w:tcPr>
          <w:p w14:paraId="4538D6B5" w14:textId="321FFFEE" w:rsidR="00653393" w:rsidRPr="006011E8" w:rsidRDefault="00F7066C" w:rsidP="002D321A">
            <w:pPr>
              <w:jc w:val="both"/>
              <w:rPr>
                <w:sz w:val="24"/>
                <w:szCs w:val="24"/>
                <w:lang w:val="sr-Latn-ME"/>
              </w:rPr>
            </w:pPr>
            <w:r w:rsidRPr="006011E8">
              <w:rPr>
                <w:sz w:val="24"/>
                <w:szCs w:val="24"/>
                <w:lang w:val="sr-Latn-ME"/>
              </w:rPr>
              <w:t>Tekuća budžetska potrošnja</w:t>
            </w:r>
          </w:p>
        </w:tc>
        <w:tc>
          <w:tcPr>
            <w:tcW w:w="2337" w:type="dxa"/>
          </w:tcPr>
          <w:p w14:paraId="109CE44A" w14:textId="77777777" w:rsidR="00AA429A" w:rsidRPr="006011E8" w:rsidRDefault="00AA429A" w:rsidP="002D321A">
            <w:pPr>
              <w:jc w:val="both"/>
              <w:rPr>
                <w:sz w:val="24"/>
                <w:szCs w:val="24"/>
                <w:lang w:val="sr-Latn-ME"/>
              </w:rPr>
            </w:pPr>
          </w:p>
          <w:p w14:paraId="3091AB75" w14:textId="3F573BC6" w:rsidR="00653393" w:rsidRPr="006011E8" w:rsidRDefault="00AF6390" w:rsidP="002D321A">
            <w:pPr>
              <w:jc w:val="both"/>
              <w:rPr>
                <w:sz w:val="24"/>
                <w:szCs w:val="24"/>
                <w:lang w:val="sr-Latn-ME"/>
              </w:rPr>
            </w:pPr>
            <w:r w:rsidRPr="006011E8">
              <w:rPr>
                <w:sz w:val="24"/>
                <w:szCs w:val="24"/>
                <w:lang w:val="sr-Latn-ME"/>
              </w:rPr>
              <w:t>1.510.586,00</w:t>
            </w:r>
          </w:p>
        </w:tc>
        <w:tc>
          <w:tcPr>
            <w:tcW w:w="2338" w:type="dxa"/>
          </w:tcPr>
          <w:p w14:paraId="4330FB23" w14:textId="77777777" w:rsidR="00653393" w:rsidRPr="006011E8" w:rsidRDefault="00653393" w:rsidP="002D321A">
            <w:pPr>
              <w:jc w:val="both"/>
              <w:rPr>
                <w:sz w:val="24"/>
                <w:szCs w:val="24"/>
                <w:lang w:val="sr-Latn-ME"/>
              </w:rPr>
            </w:pPr>
          </w:p>
          <w:p w14:paraId="5F6B68D7" w14:textId="5BA64921" w:rsidR="001E311E" w:rsidRPr="006011E8" w:rsidRDefault="00D71EC5" w:rsidP="002D321A">
            <w:pPr>
              <w:jc w:val="both"/>
              <w:rPr>
                <w:sz w:val="24"/>
                <w:szCs w:val="24"/>
                <w:lang w:val="sr-Latn-ME"/>
              </w:rPr>
            </w:pPr>
            <w:r w:rsidRPr="006011E8">
              <w:rPr>
                <w:sz w:val="24"/>
                <w:szCs w:val="24"/>
                <w:lang w:val="sr-Latn-ME"/>
              </w:rPr>
              <w:t>1.598.3</w:t>
            </w:r>
            <w:r w:rsidR="001E311E" w:rsidRPr="006011E8">
              <w:rPr>
                <w:sz w:val="24"/>
                <w:szCs w:val="24"/>
                <w:lang w:val="sr-Latn-ME"/>
              </w:rPr>
              <w:t>01,86</w:t>
            </w:r>
          </w:p>
        </w:tc>
        <w:tc>
          <w:tcPr>
            <w:tcW w:w="2883" w:type="dxa"/>
          </w:tcPr>
          <w:p w14:paraId="7D77E132" w14:textId="77777777" w:rsidR="00AA429A" w:rsidRPr="006011E8" w:rsidRDefault="00AA429A" w:rsidP="00AA429A">
            <w:pPr>
              <w:jc w:val="center"/>
              <w:rPr>
                <w:sz w:val="24"/>
                <w:szCs w:val="24"/>
                <w:lang w:val="sr-Latn-ME"/>
              </w:rPr>
            </w:pPr>
          </w:p>
          <w:p w14:paraId="36A1E8EE" w14:textId="24DF879B" w:rsidR="00653393" w:rsidRPr="006011E8" w:rsidRDefault="00AA429A" w:rsidP="00AA429A">
            <w:pPr>
              <w:jc w:val="center"/>
              <w:rPr>
                <w:sz w:val="24"/>
                <w:szCs w:val="24"/>
                <w:lang w:val="sr-Latn-ME"/>
              </w:rPr>
            </w:pPr>
            <w:r w:rsidRPr="006011E8">
              <w:rPr>
                <w:sz w:val="24"/>
                <w:szCs w:val="24"/>
                <w:lang w:val="sr-Latn-ME"/>
              </w:rPr>
              <w:t>5.81</w:t>
            </w:r>
            <w:r w:rsidR="00BD36D3">
              <w:rPr>
                <w:sz w:val="24"/>
                <w:szCs w:val="24"/>
                <w:lang w:val="sr-Latn-ME"/>
              </w:rPr>
              <w:t>%</w:t>
            </w:r>
          </w:p>
        </w:tc>
      </w:tr>
      <w:tr w:rsidR="00F458D9" w14:paraId="78F9D444" w14:textId="77777777" w:rsidTr="00653393">
        <w:tc>
          <w:tcPr>
            <w:tcW w:w="2337" w:type="dxa"/>
          </w:tcPr>
          <w:p w14:paraId="766BFF3B" w14:textId="16DE2D7B" w:rsidR="00F458D9" w:rsidRPr="006011E8" w:rsidRDefault="00F458D9" w:rsidP="002D321A">
            <w:pPr>
              <w:jc w:val="both"/>
              <w:rPr>
                <w:sz w:val="24"/>
                <w:szCs w:val="24"/>
                <w:lang w:val="sr-Latn-ME"/>
              </w:rPr>
            </w:pPr>
            <w:r w:rsidRPr="006011E8">
              <w:rPr>
                <w:sz w:val="24"/>
                <w:szCs w:val="24"/>
                <w:lang w:val="sr-Latn-ME"/>
              </w:rPr>
              <w:t>Transferi</w:t>
            </w:r>
          </w:p>
        </w:tc>
        <w:tc>
          <w:tcPr>
            <w:tcW w:w="2337" w:type="dxa"/>
          </w:tcPr>
          <w:p w14:paraId="282B673B" w14:textId="127D1379" w:rsidR="00F458D9" w:rsidRPr="006011E8" w:rsidRDefault="00AF6390" w:rsidP="002D321A">
            <w:pPr>
              <w:jc w:val="both"/>
              <w:rPr>
                <w:sz w:val="24"/>
                <w:szCs w:val="24"/>
                <w:lang w:val="sr-Latn-ME"/>
              </w:rPr>
            </w:pPr>
            <w:r w:rsidRPr="006011E8">
              <w:rPr>
                <w:sz w:val="24"/>
                <w:szCs w:val="24"/>
                <w:lang w:val="sr-Latn-ME"/>
              </w:rPr>
              <w:t>599.000,00</w:t>
            </w:r>
          </w:p>
        </w:tc>
        <w:tc>
          <w:tcPr>
            <w:tcW w:w="2338" w:type="dxa"/>
          </w:tcPr>
          <w:p w14:paraId="24241262" w14:textId="3E89A889" w:rsidR="00F458D9" w:rsidRPr="006011E8" w:rsidRDefault="001923AC" w:rsidP="002D321A">
            <w:pPr>
              <w:jc w:val="both"/>
              <w:rPr>
                <w:sz w:val="24"/>
                <w:szCs w:val="24"/>
                <w:lang w:val="sr-Latn-ME"/>
              </w:rPr>
            </w:pPr>
            <w:r w:rsidRPr="006011E8">
              <w:rPr>
                <w:sz w:val="24"/>
                <w:szCs w:val="24"/>
                <w:lang w:val="sr-Latn-ME"/>
              </w:rPr>
              <w:t>718.479,9</w:t>
            </w:r>
            <w:r w:rsidR="001E311E" w:rsidRPr="006011E8">
              <w:rPr>
                <w:sz w:val="24"/>
                <w:szCs w:val="24"/>
                <w:lang w:val="sr-Latn-ME"/>
              </w:rPr>
              <w:t>5</w:t>
            </w:r>
          </w:p>
        </w:tc>
        <w:tc>
          <w:tcPr>
            <w:tcW w:w="2883" w:type="dxa"/>
          </w:tcPr>
          <w:p w14:paraId="16E20C2D" w14:textId="2E62085F" w:rsidR="00F458D9" w:rsidRPr="006011E8" w:rsidRDefault="00AA429A" w:rsidP="00AA429A">
            <w:pPr>
              <w:jc w:val="center"/>
              <w:rPr>
                <w:sz w:val="24"/>
                <w:szCs w:val="24"/>
                <w:lang w:val="sr-Latn-ME"/>
              </w:rPr>
            </w:pPr>
            <w:r w:rsidRPr="006011E8">
              <w:rPr>
                <w:sz w:val="24"/>
                <w:szCs w:val="24"/>
                <w:lang w:val="sr-Latn-ME"/>
              </w:rPr>
              <w:t>19.95</w:t>
            </w:r>
            <w:r w:rsidR="00BD36D3">
              <w:rPr>
                <w:sz w:val="24"/>
                <w:szCs w:val="24"/>
                <w:lang w:val="sr-Latn-ME"/>
              </w:rPr>
              <w:t>%</w:t>
            </w:r>
          </w:p>
        </w:tc>
      </w:tr>
      <w:tr w:rsidR="00653393" w14:paraId="40F2600C" w14:textId="77777777" w:rsidTr="00653393">
        <w:tc>
          <w:tcPr>
            <w:tcW w:w="2337" w:type="dxa"/>
          </w:tcPr>
          <w:p w14:paraId="35611004" w14:textId="0D28F876" w:rsidR="00653393" w:rsidRPr="006011E8" w:rsidRDefault="00F7066C" w:rsidP="002D321A">
            <w:pPr>
              <w:jc w:val="both"/>
              <w:rPr>
                <w:sz w:val="24"/>
                <w:szCs w:val="24"/>
                <w:lang w:val="sr-Latn-ME"/>
              </w:rPr>
            </w:pPr>
            <w:r w:rsidRPr="006011E8">
              <w:rPr>
                <w:sz w:val="24"/>
                <w:szCs w:val="24"/>
                <w:lang w:val="sr-Latn-ME"/>
              </w:rPr>
              <w:t>Kapitalni budžet</w:t>
            </w:r>
          </w:p>
        </w:tc>
        <w:tc>
          <w:tcPr>
            <w:tcW w:w="2337" w:type="dxa"/>
          </w:tcPr>
          <w:p w14:paraId="67B035F4" w14:textId="5A6C42AA" w:rsidR="00653393" w:rsidRPr="006011E8" w:rsidRDefault="001E311E" w:rsidP="002D321A">
            <w:pPr>
              <w:jc w:val="both"/>
              <w:rPr>
                <w:sz w:val="24"/>
                <w:szCs w:val="24"/>
                <w:lang w:val="sr-Latn-ME"/>
              </w:rPr>
            </w:pPr>
            <w:r w:rsidRPr="006011E8">
              <w:rPr>
                <w:sz w:val="24"/>
                <w:szCs w:val="24"/>
                <w:lang w:val="sr-Latn-ME"/>
              </w:rPr>
              <w:t>2.276.644,00</w:t>
            </w:r>
          </w:p>
        </w:tc>
        <w:tc>
          <w:tcPr>
            <w:tcW w:w="2338" w:type="dxa"/>
          </w:tcPr>
          <w:p w14:paraId="6E12BCEF" w14:textId="67E97DA4" w:rsidR="00653393" w:rsidRPr="006011E8" w:rsidRDefault="00094F59" w:rsidP="002D321A">
            <w:pPr>
              <w:jc w:val="both"/>
              <w:rPr>
                <w:sz w:val="24"/>
                <w:szCs w:val="24"/>
                <w:lang w:val="sr-Latn-ME"/>
              </w:rPr>
            </w:pPr>
            <w:r>
              <w:rPr>
                <w:sz w:val="24"/>
                <w:szCs w:val="24"/>
                <w:lang w:val="sr-Latn-ME"/>
              </w:rPr>
              <w:t>1.510.272.83</w:t>
            </w:r>
          </w:p>
        </w:tc>
        <w:tc>
          <w:tcPr>
            <w:tcW w:w="2883" w:type="dxa"/>
          </w:tcPr>
          <w:p w14:paraId="5FE72139" w14:textId="0630BEF5" w:rsidR="00653393" w:rsidRPr="006011E8" w:rsidRDefault="00AA429A" w:rsidP="00AA429A">
            <w:pPr>
              <w:jc w:val="center"/>
              <w:rPr>
                <w:sz w:val="24"/>
                <w:szCs w:val="24"/>
                <w:lang w:val="sr-Latn-ME"/>
              </w:rPr>
            </w:pPr>
            <w:r w:rsidRPr="006011E8">
              <w:rPr>
                <w:sz w:val="24"/>
                <w:szCs w:val="24"/>
                <w:lang w:val="sr-Latn-ME"/>
              </w:rPr>
              <w:t>66.</w:t>
            </w:r>
            <w:r w:rsidR="00094F59">
              <w:rPr>
                <w:sz w:val="24"/>
                <w:szCs w:val="24"/>
                <w:lang w:val="sr-Latn-ME"/>
              </w:rPr>
              <w:t>33</w:t>
            </w:r>
            <w:r w:rsidR="00BD36D3">
              <w:rPr>
                <w:sz w:val="24"/>
                <w:szCs w:val="24"/>
                <w:lang w:val="sr-Latn-ME"/>
              </w:rPr>
              <w:t>%</w:t>
            </w:r>
          </w:p>
        </w:tc>
      </w:tr>
      <w:tr w:rsidR="00F458D9" w14:paraId="2D831DBC" w14:textId="77777777" w:rsidTr="00653393">
        <w:tc>
          <w:tcPr>
            <w:tcW w:w="2337" w:type="dxa"/>
          </w:tcPr>
          <w:p w14:paraId="7DEFD948" w14:textId="775C255D" w:rsidR="00F458D9" w:rsidRPr="006011E8" w:rsidRDefault="00F458D9" w:rsidP="002D321A">
            <w:pPr>
              <w:jc w:val="both"/>
              <w:rPr>
                <w:sz w:val="24"/>
                <w:szCs w:val="24"/>
                <w:lang w:val="sr-Latn-ME"/>
              </w:rPr>
            </w:pPr>
            <w:r w:rsidRPr="006011E8">
              <w:rPr>
                <w:sz w:val="24"/>
                <w:szCs w:val="24"/>
                <w:lang w:val="sr-Latn-ME"/>
              </w:rPr>
              <w:t>Otplata obaveza</w:t>
            </w:r>
          </w:p>
        </w:tc>
        <w:tc>
          <w:tcPr>
            <w:tcW w:w="2337" w:type="dxa"/>
          </w:tcPr>
          <w:p w14:paraId="756FA98C" w14:textId="2A421366" w:rsidR="00F458D9" w:rsidRPr="006011E8" w:rsidRDefault="001E311E" w:rsidP="002D321A">
            <w:pPr>
              <w:jc w:val="both"/>
              <w:rPr>
                <w:sz w:val="24"/>
                <w:szCs w:val="24"/>
                <w:lang w:val="sr-Latn-ME"/>
              </w:rPr>
            </w:pPr>
            <w:r w:rsidRPr="006011E8">
              <w:rPr>
                <w:sz w:val="24"/>
                <w:szCs w:val="24"/>
                <w:lang w:val="sr-Latn-ME"/>
              </w:rPr>
              <w:t>12.000,00</w:t>
            </w:r>
          </w:p>
        </w:tc>
        <w:tc>
          <w:tcPr>
            <w:tcW w:w="2338" w:type="dxa"/>
          </w:tcPr>
          <w:p w14:paraId="57C84C94" w14:textId="58F83BAA" w:rsidR="00F458D9" w:rsidRPr="006011E8" w:rsidRDefault="001E311E" w:rsidP="002D321A">
            <w:pPr>
              <w:jc w:val="both"/>
              <w:rPr>
                <w:sz w:val="24"/>
                <w:szCs w:val="24"/>
                <w:lang w:val="sr-Latn-ME"/>
              </w:rPr>
            </w:pPr>
            <w:r w:rsidRPr="006011E8">
              <w:rPr>
                <w:sz w:val="24"/>
                <w:szCs w:val="24"/>
                <w:lang w:val="sr-Latn-ME"/>
              </w:rPr>
              <w:t>12.182.12</w:t>
            </w:r>
          </w:p>
        </w:tc>
        <w:tc>
          <w:tcPr>
            <w:tcW w:w="2883" w:type="dxa"/>
          </w:tcPr>
          <w:p w14:paraId="3A2EB92F" w14:textId="399A50F3" w:rsidR="00F458D9" w:rsidRPr="006011E8" w:rsidRDefault="00AA429A" w:rsidP="00AA429A">
            <w:pPr>
              <w:jc w:val="center"/>
              <w:rPr>
                <w:sz w:val="24"/>
                <w:szCs w:val="24"/>
                <w:lang w:val="sr-Latn-ME"/>
              </w:rPr>
            </w:pPr>
            <w:r w:rsidRPr="006011E8">
              <w:rPr>
                <w:sz w:val="24"/>
                <w:szCs w:val="24"/>
                <w:lang w:val="sr-Latn-ME"/>
              </w:rPr>
              <w:t>1.52</w:t>
            </w:r>
            <w:r w:rsidR="00BD36D3">
              <w:rPr>
                <w:sz w:val="24"/>
                <w:szCs w:val="24"/>
                <w:lang w:val="sr-Latn-ME"/>
              </w:rPr>
              <w:t>%</w:t>
            </w:r>
          </w:p>
        </w:tc>
      </w:tr>
      <w:tr w:rsidR="00F458D9" w14:paraId="6241BDAD" w14:textId="77777777" w:rsidTr="00653393">
        <w:tc>
          <w:tcPr>
            <w:tcW w:w="2337" w:type="dxa"/>
          </w:tcPr>
          <w:p w14:paraId="5098BB9D" w14:textId="48BD335E" w:rsidR="00F458D9" w:rsidRPr="006011E8" w:rsidRDefault="00F458D9" w:rsidP="002D321A">
            <w:pPr>
              <w:jc w:val="both"/>
              <w:rPr>
                <w:sz w:val="24"/>
                <w:szCs w:val="24"/>
                <w:lang w:val="sr-Latn-ME"/>
              </w:rPr>
            </w:pPr>
            <w:r w:rsidRPr="006011E8">
              <w:rPr>
                <w:sz w:val="24"/>
                <w:szCs w:val="24"/>
                <w:lang w:val="sr-Latn-ME"/>
              </w:rPr>
              <w:t>Rezerva</w:t>
            </w:r>
          </w:p>
        </w:tc>
        <w:tc>
          <w:tcPr>
            <w:tcW w:w="2337" w:type="dxa"/>
          </w:tcPr>
          <w:p w14:paraId="0E624C49" w14:textId="7EF34CB4" w:rsidR="00F458D9" w:rsidRPr="006011E8" w:rsidRDefault="001E311E" w:rsidP="002D321A">
            <w:pPr>
              <w:jc w:val="both"/>
              <w:rPr>
                <w:sz w:val="24"/>
                <w:szCs w:val="24"/>
                <w:lang w:val="sr-Latn-ME"/>
              </w:rPr>
            </w:pPr>
            <w:r w:rsidRPr="006011E8">
              <w:rPr>
                <w:sz w:val="24"/>
                <w:szCs w:val="24"/>
                <w:lang w:val="sr-Latn-ME"/>
              </w:rPr>
              <w:t>85.000,00</w:t>
            </w:r>
          </w:p>
        </w:tc>
        <w:tc>
          <w:tcPr>
            <w:tcW w:w="2338" w:type="dxa"/>
          </w:tcPr>
          <w:p w14:paraId="6C153341" w14:textId="2F004B0B" w:rsidR="00F458D9" w:rsidRPr="006011E8" w:rsidRDefault="001E311E" w:rsidP="002D321A">
            <w:pPr>
              <w:jc w:val="both"/>
              <w:rPr>
                <w:sz w:val="24"/>
                <w:szCs w:val="24"/>
                <w:lang w:val="sr-Latn-ME"/>
              </w:rPr>
            </w:pPr>
            <w:r w:rsidRPr="006011E8">
              <w:rPr>
                <w:sz w:val="24"/>
                <w:szCs w:val="24"/>
                <w:lang w:val="sr-Latn-ME"/>
              </w:rPr>
              <w:t>179.150,05</w:t>
            </w:r>
          </w:p>
        </w:tc>
        <w:tc>
          <w:tcPr>
            <w:tcW w:w="2883" w:type="dxa"/>
          </w:tcPr>
          <w:p w14:paraId="045C414C" w14:textId="702049B3" w:rsidR="00F458D9" w:rsidRPr="006011E8" w:rsidRDefault="00BD36D3" w:rsidP="00AA429A">
            <w:pPr>
              <w:jc w:val="center"/>
              <w:rPr>
                <w:sz w:val="24"/>
                <w:szCs w:val="24"/>
                <w:lang w:val="sr-Latn-ME"/>
              </w:rPr>
            </w:pPr>
            <w:r>
              <w:rPr>
                <w:sz w:val="24"/>
                <w:szCs w:val="24"/>
                <w:lang w:val="sr-Latn-ME"/>
              </w:rPr>
              <w:t>1</w:t>
            </w:r>
            <w:r w:rsidR="00AA429A" w:rsidRPr="006011E8">
              <w:rPr>
                <w:sz w:val="24"/>
                <w:szCs w:val="24"/>
                <w:lang w:val="sr-Latn-ME"/>
              </w:rPr>
              <w:t>10.76</w:t>
            </w:r>
            <w:r>
              <w:rPr>
                <w:sz w:val="24"/>
                <w:szCs w:val="24"/>
                <w:lang w:val="sr-Latn-ME"/>
              </w:rPr>
              <w:t>%</w:t>
            </w:r>
          </w:p>
        </w:tc>
      </w:tr>
      <w:tr w:rsidR="00653393" w:rsidRPr="00B65BC1" w14:paraId="2E8DD97D" w14:textId="77777777" w:rsidTr="00653393">
        <w:tc>
          <w:tcPr>
            <w:tcW w:w="2337" w:type="dxa"/>
          </w:tcPr>
          <w:p w14:paraId="2D5B8C1F" w14:textId="3CC0F231" w:rsidR="00653393" w:rsidRPr="006011E8" w:rsidRDefault="00F7066C" w:rsidP="002D321A">
            <w:pPr>
              <w:jc w:val="both"/>
              <w:rPr>
                <w:b/>
                <w:bCs/>
                <w:sz w:val="24"/>
                <w:szCs w:val="24"/>
                <w:lang w:val="sr-Latn-ME"/>
              </w:rPr>
            </w:pPr>
            <w:r w:rsidRPr="006011E8">
              <w:rPr>
                <w:b/>
                <w:bCs/>
                <w:sz w:val="24"/>
                <w:szCs w:val="24"/>
                <w:lang w:val="sr-Latn-ME"/>
              </w:rPr>
              <w:t>UKUPNO</w:t>
            </w:r>
          </w:p>
        </w:tc>
        <w:tc>
          <w:tcPr>
            <w:tcW w:w="2337" w:type="dxa"/>
          </w:tcPr>
          <w:p w14:paraId="2C1B39FC" w14:textId="23AEB5C1" w:rsidR="00653393" w:rsidRPr="006011E8" w:rsidRDefault="00AF6390" w:rsidP="002D321A">
            <w:pPr>
              <w:jc w:val="both"/>
              <w:rPr>
                <w:b/>
                <w:bCs/>
                <w:sz w:val="24"/>
                <w:szCs w:val="24"/>
                <w:lang w:val="sr-Latn-ME"/>
              </w:rPr>
            </w:pPr>
            <w:r w:rsidRPr="006011E8">
              <w:rPr>
                <w:b/>
                <w:bCs/>
                <w:sz w:val="24"/>
                <w:szCs w:val="24"/>
                <w:lang w:val="sr-Latn-ME"/>
              </w:rPr>
              <w:t>4.483.230,00</w:t>
            </w:r>
          </w:p>
        </w:tc>
        <w:tc>
          <w:tcPr>
            <w:tcW w:w="2338" w:type="dxa"/>
          </w:tcPr>
          <w:p w14:paraId="2B8C3F48" w14:textId="30D32BF3" w:rsidR="00653393" w:rsidRPr="006011E8" w:rsidRDefault="001E311E" w:rsidP="002D321A">
            <w:pPr>
              <w:jc w:val="both"/>
              <w:rPr>
                <w:b/>
                <w:bCs/>
                <w:sz w:val="24"/>
                <w:szCs w:val="24"/>
                <w:lang w:val="sr-Latn-ME"/>
              </w:rPr>
            </w:pPr>
            <w:r w:rsidRPr="006011E8">
              <w:rPr>
                <w:b/>
                <w:bCs/>
                <w:sz w:val="24"/>
                <w:szCs w:val="24"/>
                <w:lang w:val="sr-Latn-ME"/>
              </w:rPr>
              <w:t>4.024.886,81</w:t>
            </w:r>
          </w:p>
        </w:tc>
        <w:tc>
          <w:tcPr>
            <w:tcW w:w="2883" w:type="dxa"/>
          </w:tcPr>
          <w:p w14:paraId="3E64729D" w14:textId="21B85D8D" w:rsidR="00653393" w:rsidRPr="006011E8" w:rsidRDefault="00AA429A" w:rsidP="00AA429A">
            <w:pPr>
              <w:jc w:val="center"/>
              <w:rPr>
                <w:b/>
                <w:bCs/>
                <w:sz w:val="24"/>
                <w:szCs w:val="24"/>
                <w:lang w:val="sr-Latn-ME"/>
              </w:rPr>
            </w:pPr>
            <w:r w:rsidRPr="006011E8">
              <w:rPr>
                <w:b/>
                <w:bCs/>
                <w:sz w:val="24"/>
                <w:szCs w:val="24"/>
                <w:lang w:val="sr-Latn-ME"/>
              </w:rPr>
              <w:t>89.78</w:t>
            </w:r>
            <w:r w:rsidR="00BD36D3">
              <w:rPr>
                <w:b/>
                <w:bCs/>
                <w:sz w:val="24"/>
                <w:szCs w:val="24"/>
                <w:lang w:val="sr-Latn-ME"/>
              </w:rPr>
              <w:t>%</w:t>
            </w:r>
          </w:p>
        </w:tc>
      </w:tr>
    </w:tbl>
    <w:p w14:paraId="0CD1DEBD" w14:textId="122DC384" w:rsidR="00653393" w:rsidRPr="00B65BC1" w:rsidRDefault="00653393" w:rsidP="002D321A">
      <w:pPr>
        <w:jc w:val="both"/>
        <w:rPr>
          <w:rFonts w:ascii="Times New Roman" w:hAnsi="Times New Roman" w:cs="Times New Roman"/>
          <w:b/>
          <w:bCs/>
          <w:sz w:val="28"/>
          <w:szCs w:val="28"/>
          <w:lang w:val="sr-Latn-ME"/>
        </w:rPr>
      </w:pPr>
    </w:p>
    <w:p w14:paraId="00B25248" w14:textId="473C631E" w:rsidR="00F7066C" w:rsidRPr="006011E8" w:rsidRDefault="00F7066C" w:rsidP="002D321A">
      <w:pPr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6011E8">
        <w:rPr>
          <w:rFonts w:ascii="Times New Roman" w:hAnsi="Times New Roman" w:cs="Times New Roman"/>
          <w:sz w:val="24"/>
          <w:szCs w:val="24"/>
          <w:lang w:val="sr-Latn-ME"/>
        </w:rPr>
        <w:t xml:space="preserve">Odlukom o izmjenama i dopunama Odluke o budžetu Opštine Tuzi za 2020.godinu, odnosno planirani primici u iznosu od </w:t>
      </w:r>
      <w:r w:rsidR="00F458D9" w:rsidRPr="006011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4.024.886,81 €</w:t>
      </w:r>
      <w:r w:rsidR="00F458D9" w:rsidRPr="006011E8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="00F458D9" w:rsidRPr="006011E8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</w:t>
      </w:r>
      <w:r w:rsidR="001923AC" w:rsidRPr="006011E8">
        <w:rPr>
          <w:rFonts w:ascii="Times New Roman" w:hAnsi="Times New Roman" w:cs="Times New Roman"/>
          <w:sz w:val="24"/>
          <w:szCs w:val="24"/>
          <w:lang w:val="sr-Latn-ME"/>
        </w:rPr>
        <w:t>raspoređeni su na tekuću</w:t>
      </w:r>
      <w:r w:rsidRPr="006011E8">
        <w:rPr>
          <w:rFonts w:ascii="Times New Roman" w:hAnsi="Times New Roman" w:cs="Times New Roman"/>
          <w:sz w:val="24"/>
          <w:szCs w:val="24"/>
          <w:lang w:val="sr-Latn-ME"/>
        </w:rPr>
        <w:t xml:space="preserve"> budžetsku potrošnju u iznosu od</w:t>
      </w:r>
      <w:r w:rsidR="00B65BC1" w:rsidRPr="006011E8">
        <w:rPr>
          <w:rFonts w:ascii="Times New Roman" w:hAnsi="Times New Roman" w:cs="Times New Roman"/>
          <w:sz w:val="24"/>
          <w:szCs w:val="24"/>
          <w:lang w:val="sr-Latn-ME"/>
        </w:rPr>
        <w:t xml:space="preserve"> </w:t>
      </w:r>
      <w:r w:rsidR="001923AC" w:rsidRPr="006011E8">
        <w:rPr>
          <w:rFonts w:ascii="Times New Roman" w:hAnsi="Times New Roman" w:cs="Times New Roman"/>
          <w:b/>
          <w:bCs/>
          <w:sz w:val="24"/>
          <w:szCs w:val="24"/>
          <w:lang w:val="sr-Latn-ME"/>
        </w:rPr>
        <w:t>1.598.3</w:t>
      </w:r>
      <w:r w:rsidR="00B65BC1" w:rsidRPr="006011E8">
        <w:rPr>
          <w:rFonts w:ascii="Times New Roman" w:hAnsi="Times New Roman" w:cs="Times New Roman"/>
          <w:b/>
          <w:bCs/>
          <w:sz w:val="24"/>
          <w:szCs w:val="24"/>
          <w:lang w:val="sr-Latn-ME"/>
        </w:rPr>
        <w:t>01,86 €</w:t>
      </w:r>
      <w:r w:rsidR="00F458D9" w:rsidRPr="006011E8">
        <w:rPr>
          <w:rFonts w:ascii="Times New Roman" w:hAnsi="Times New Roman" w:cs="Times New Roman"/>
          <w:b/>
          <w:bCs/>
          <w:sz w:val="24"/>
          <w:szCs w:val="24"/>
          <w:lang w:val="sr-Latn-ME"/>
        </w:rPr>
        <w:t>,</w:t>
      </w:r>
      <w:r w:rsidR="00F458D9" w:rsidRPr="006011E8">
        <w:rPr>
          <w:rFonts w:ascii="Times New Roman" w:hAnsi="Times New Roman" w:cs="Times New Roman"/>
          <w:sz w:val="24"/>
          <w:szCs w:val="24"/>
          <w:lang w:val="sr-Latn-ME"/>
        </w:rPr>
        <w:t xml:space="preserve"> transferi u iznosu od </w:t>
      </w:r>
      <w:r w:rsidRPr="006011E8">
        <w:rPr>
          <w:rFonts w:ascii="Times New Roman" w:hAnsi="Times New Roman" w:cs="Times New Roman"/>
          <w:sz w:val="24"/>
          <w:szCs w:val="24"/>
          <w:lang w:val="sr-Latn-ME"/>
        </w:rPr>
        <w:t xml:space="preserve"> </w:t>
      </w:r>
      <w:r w:rsidR="001923AC" w:rsidRPr="006011E8">
        <w:rPr>
          <w:rFonts w:ascii="Times New Roman" w:hAnsi="Times New Roman" w:cs="Times New Roman"/>
          <w:b/>
          <w:bCs/>
          <w:sz w:val="24"/>
          <w:szCs w:val="24"/>
          <w:lang w:val="sr-Latn-ME"/>
        </w:rPr>
        <w:t>718.479,9</w:t>
      </w:r>
      <w:r w:rsidR="00B65BC1" w:rsidRPr="006011E8">
        <w:rPr>
          <w:rFonts w:ascii="Times New Roman" w:hAnsi="Times New Roman" w:cs="Times New Roman"/>
          <w:b/>
          <w:bCs/>
          <w:sz w:val="24"/>
          <w:szCs w:val="24"/>
          <w:lang w:val="sr-Latn-ME"/>
        </w:rPr>
        <w:t>5 €,</w:t>
      </w:r>
      <w:r w:rsidR="00B65BC1" w:rsidRPr="006011E8">
        <w:rPr>
          <w:rFonts w:ascii="Times New Roman" w:hAnsi="Times New Roman" w:cs="Times New Roman"/>
          <w:sz w:val="24"/>
          <w:szCs w:val="24"/>
          <w:lang w:val="sr-Latn-ME"/>
        </w:rPr>
        <w:t xml:space="preserve"> </w:t>
      </w:r>
      <w:r w:rsidRPr="006011E8">
        <w:rPr>
          <w:rFonts w:ascii="Times New Roman" w:hAnsi="Times New Roman" w:cs="Times New Roman"/>
          <w:sz w:val="24"/>
          <w:szCs w:val="24"/>
          <w:lang w:val="sr-Latn-ME"/>
        </w:rPr>
        <w:t xml:space="preserve">kapitalni budžet u iznosu od </w:t>
      </w:r>
      <w:r w:rsidR="00094F5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1.510.272.83</w:t>
      </w:r>
      <w:r w:rsidR="00F458D9" w:rsidRPr="006011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€</w:t>
      </w:r>
      <w:r w:rsidR="00F458D9" w:rsidRPr="006011E8">
        <w:rPr>
          <w:rFonts w:ascii="Times New Roman" w:hAnsi="Times New Roman" w:cs="Times New Roman"/>
          <w:sz w:val="24"/>
          <w:szCs w:val="24"/>
          <w:lang w:val="sr-Latn-ME"/>
        </w:rPr>
        <w:t xml:space="preserve">, otplata obaveza u iznosu od </w:t>
      </w:r>
      <w:r w:rsidR="00F458D9" w:rsidRPr="006011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12</w:t>
      </w:r>
      <w:r w:rsidR="001E311E" w:rsidRPr="006011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</w:t>
      </w:r>
      <w:r w:rsidR="00F458D9" w:rsidRPr="006011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182.12</w:t>
      </w:r>
      <w:r w:rsidR="001923AC" w:rsidRPr="006011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F458D9" w:rsidRPr="006011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€,</w:t>
      </w:r>
      <w:r w:rsidR="00F458D9" w:rsidRPr="006011E8">
        <w:rPr>
          <w:rFonts w:ascii="Times New Roman" w:hAnsi="Times New Roman" w:cs="Times New Roman"/>
          <w:sz w:val="24"/>
          <w:szCs w:val="24"/>
          <w:lang w:val="sr-Latn-ME"/>
        </w:rPr>
        <w:t xml:space="preserve"> kao i rezerva u iznosu od </w:t>
      </w:r>
      <w:r w:rsidR="00F458D9" w:rsidRPr="006011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179</w:t>
      </w:r>
      <w:r w:rsidR="001E311E" w:rsidRPr="006011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</w:t>
      </w:r>
      <w:r w:rsidR="00F458D9" w:rsidRPr="006011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150</w:t>
      </w:r>
      <w:r w:rsidR="001E311E" w:rsidRPr="006011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,</w:t>
      </w:r>
      <w:r w:rsidR="00F458D9" w:rsidRPr="006011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05 €.</w:t>
      </w:r>
    </w:p>
    <w:p w14:paraId="2F95DBFB" w14:textId="77777777" w:rsidR="00B65BC1" w:rsidRDefault="00B65BC1" w:rsidP="002D321A">
      <w:pPr>
        <w:jc w:val="both"/>
        <w:rPr>
          <w:rFonts w:ascii="Times New Roman" w:hAnsi="Times New Roman" w:cs="Times New Roman"/>
          <w:sz w:val="28"/>
          <w:szCs w:val="28"/>
          <w:lang w:val="sr-Latn-ME"/>
        </w:rPr>
      </w:pPr>
    </w:p>
    <w:p w14:paraId="5B121493" w14:textId="4517BB22" w:rsidR="003519B0" w:rsidRPr="006011E8" w:rsidRDefault="003519B0" w:rsidP="002D321A">
      <w:pPr>
        <w:jc w:val="both"/>
        <w:rPr>
          <w:rFonts w:ascii="Times New Roman" w:hAnsi="Times New Roman" w:cs="Times New Roman"/>
          <w:sz w:val="24"/>
          <w:szCs w:val="24"/>
          <w:lang w:val="sr-Latn-ME"/>
        </w:rPr>
      </w:pPr>
      <w:r w:rsidRPr="006011E8">
        <w:rPr>
          <w:rFonts w:ascii="Times New Roman" w:hAnsi="Times New Roman" w:cs="Times New Roman"/>
          <w:sz w:val="24"/>
          <w:szCs w:val="24"/>
          <w:lang w:val="sr-Latn-ME"/>
        </w:rPr>
        <w:t>U sledećoj tabeli dat je Plan sredstava po Budžetu za 2020.godinu, ostvareni izdaci od 01.01. do 31.08.2020.godine i Plan po Reb</w:t>
      </w:r>
      <w:r w:rsidR="001227B4" w:rsidRPr="006011E8">
        <w:rPr>
          <w:rFonts w:ascii="Times New Roman" w:hAnsi="Times New Roman" w:cs="Times New Roman"/>
          <w:sz w:val="24"/>
          <w:szCs w:val="24"/>
          <w:lang w:val="sr-Latn-ME"/>
        </w:rPr>
        <w:t>a</w:t>
      </w:r>
      <w:r w:rsidRPr="006011E8">
        <w:rPr>
          <w:rFonts w:ascii="Times New Roman" w:hAnsi="Times New Roman" w:cs="Times New Roman"/>
          <w:sz w:val="24"/>
          <w:szCs w:val="24"/>
          <w:lang w:val="sr-Latn-ME"/>
        </w:rPr>
        <w:t>lansu:</w:t>
      </w:r>
    </w:p>
    <w:p w14:paraId="5336FC98" w14:textId="7F85251D" w:rsidR="003519B0" w:rsidRDefault="003519B0" w:rsidP="002D321A">
      <w:pPr>
        <w:jc w:val="both"/>
        <w:rPr>
          <w:rFonts w:ascii="Times New Roman" w:hAnsi="Times New Roman" w:cs="Times New Roman"/>
          <w:sz w:val="28"/>
          <w:szCs w:val="28"/>
          <w:lang w:val="sr-Latn-ME"/>
        </w:rPr>
      </w:pPr>
    </w:p>
    <w:tbl>
      <w:tblPr>
        <w:tblStyle w:val="TableGrid"/>
        <w:tblW w:w="9805" w:type="dxa"/>
        <w:tblLook w:val="04A0" w:firstRow="1" w:lastRow="0" w:firstColumn="1" w:lastColumn="0" w:noHBand="0" w:noVBand="1"/>
      </w:tblPr>
      <w:tblGrid>
        <w:gridCol w:w="611"/>
        <w:gridCol w:w="1623"/>
        <w:gridCol w:w="1476"/>
        <w:gridCol w:w="1356"/>
        <w:gridCol w:w="1116"/>
        <w:gridCol w:w="1476"/>
        <w:gridCol w:w="1116"/>
        <w:gridCol w:w="1297"/>
      </w:tblGrid>
      <w:tr w:rsidR="003519B0" w:rsidRPr="003519B0" w14:paraId="3F092464" w14:textId="77777777" w:rsidTr="006C5034">
        <w:tc>
          <w:tcPr>
            <w:tcW w:w="612" w:type="dxa"/>
            <w:shd w:val="clear" w:color="auto" w:fill="B4C6E7" w:themeFill="accent1" w:themeFillTint="66"/>
          </w:tcPr>
          <w:p w14:paraId="1DF27F8F" w14:textId="752B221F" w:rsidR="003519B0" w:rsidRPr="003519B0" w:rsidRDefault="003519B0" w:rsidP="003519B0">
            <w:pPr>
              <w:jc w:val="center"/>
              <w:rPr>
                <w:b/>
                <w:bCs/>
                <w:lang w:val="sr-Latn-ME"/>
              </w:rPr>
            </w:pPr>
            <w:r w:rsidRPr="003519B0">
              <w:rPr>
                <w:b/>
                <w:bCs/>
                <w:lang w:val="sr-Latn-ME"/>
              </w:rPr>
              <w:t>R.br</w:t>
            </w:r>
          </w:p>
        </w:tc>
        <w:tc>
          <w:tcPr>
            <w:tcW w:w="1959" w:type="dxa"/>
            <w:shd w:val="clear" w:color="auto" w:fill="B4C6E7" w:themeFill="accent1" w:themeFillTint="66"/>
          </w:tcPr>
          <w:p w14:paraId="7B144339" w14:textId="1A7DE0BF" w:rsidR="003519B0" w:rsidRPr="006011E8" w:rsidRDefault="003519B0" w:rsidP="003519B0">
            <w:pPr>
              <w:jc w:val="center"/>
              <w:rPr>
                <w:b/>
                <w:bCs/>
                <w:sz w:val="24"/>
                <w:szCs w:val="24"/>
                <w:lang w:val="sr-Latn-ME"/>
              </w:rPr>
            </w:pPr>
            <w:r w:rsidRPr="006011E8">
              <w:rPr>
                <w:b/>
                <w:bCs/>
                <w:sz w:val="24"/>
                <w:szCs w:val="24"/>
                <w:lang w:val="sr-Latn-ME"/>
              </w:rPr>
              <w:t>IZDACI</w:t>
            </w:r>
          </w:p>
        </w:tc>
        <w:tc>
          <w:tcPr>
            <w:tcW w:w="1394" w:type="dxa"/>
            <w:shd w:val="clear" w:color="auto" w:fill="B4C6E7" w:themeFill="accent1" w:themeFillTint="66"/>
          </w:tcPr>
          <w:p w14:paraId="5363DD56" w14:textId="20BF7ED4" w:rsidR="003519B0" w:rsidRPr="006011E8" w:rsidRDefault="003519B0" w:rsidP="003519B0">
            <w:pPr>
              <w:jc w:val="center"/>
              <w:rPr>
                <w:b/>
                <w:bCs/>
                <w:sz w:val="24"/>
                <w:szCs w:val="24"/>
                <w:lang w:val="sr-Latn-ME"/>
              </w:rPr>
            </w:pPr>
            <w:r w:rsidRPr="006011E8">
              <w:rPr>
                <w:b/>
                <w:bCs/>
                <w:sz w:val="24"/>
                <w:szCs w:val="24"/>
                <w:lang w:val="sr-Latn-ME"/>
              </w:rPr>
              <w:t>Plan za 2020.god.</w:t>
            </w:r>
          </w:p>
        </w:tc>
        <w:tc>
          <w:tcPr>
            <w:tcW w:w="1590" w:type="dxa"/>
            <w:shd w:val="clear" w:color="auto" w:fill="B4C6E7" w:themeFill="accent1" w:themeFillTint="66"/>
          </w:tcPr>
          <w:p w14:paraId="392F215B" w14:textId="7F196F24" w:rsidR="003519B0" w:rsidRPr="006011E8" w:rsidRDefault="003519B0" w:rsidP="003519B0">
            <w:pPr>
              <w:jc w:val="center"/>
              <w:rPr>
                <w:b/>
                <w:bCs/>
                <w:sz w:val="24"/>
                <w:szCs w:val="24"/>
                <w:lang w:val="sr-Latn-ME"/>
              </w:rPr>
            </w:pPr>
            <w:r w:rsidRPr="006011E8">
              <w:rPr>
                <w:b/>
                <w:bCs/>
                <w:sz w:val="24"/>
                <w:szCs w:val="24"/>
                <w:lang w:val="sr-Latn-ME"/>
              </w:rPr>
              <w:t>Ostvareno 01.01.-31.08.2020.</w:t>
            </w:r>
          </w:p>
        </w:tc>
        <w:tc>
          <w:tcPr>
            <w:tcW w:w="444" w:type="dxa"/>
            <w:shd w:val="clear" w:color="auto" w:fill="B4C6E7" w:themeFill="accent1" w:themeFillTint="66"/>
          </w:tcPr>
          <w:p w14:paraId="0EA9B42A" w14:textId="77777777" w:rsidR="003519B0" w:rsidRPr="006011E8" w:rsidRDefault="003519B0" w:rsidP="003519B0">
            <w:pPr>
              <w:jc w:val="center"/>
              <w:rPr>
                <w:b/>
                <w:bCs/>
                <w:sz w:val="24"/>
                <w:szCs w:val="24"/>
                <w:lang w:val="sr-Latn-ME"/>
              </w:rPr>
            </w:pPr>
          </w:p>
          <w:p w14:paraId="601F7639" w14:textId="1F08B4ED" w:rsidR="003519B0" w:rsidRPr="006011E8" w:rsidRDefault="003519B0" w:rsidP="003519B0">
            <w:pPr>
              <w:jc w:val="center"/>
              <w:rPr>
                <w:b/>
                <w:bCs/>
                <w:sz w:val="24"/>
                <w:szCs w:val="24"/>
                <w:lang w:val="sr-Latn-ME"/>
              </w:rPr>
            </w:pPr>
            <w:r w:rsidRPr="006011E8">
              <w:rPr>
                <w:b/>
                <w:bCs/>
                <w:sz w:val="24"/>
                <w:szCs w:val="24"/>
                <w:lang w:val="sr-Latn-ME"/>
              </w:rPr>
              <w:t>%</w:t>
            </w:r>
          </w:p>
        </w:tc>
        <w:tc>
          <w:tcPr>
            <w:tcW w:w="1800" w:type="dxa"/>
            <w:shd w:val="clear" w:color="auto" w:fill="B4C6E7" w:themeFill="accent1" w:themeFillTint="66"/>
          </w:tcPr>
          <w:p w14:paraId="3D222A33" w14:textId="77777777" w:rsidR="003519B0" w:rsidRPr="006011E8" w:rsidRDefault="003519B0" w:rsidP="003519B0">
            <w:pPr>
              <w:jc w:val="center"/>
              <w:rPr>
                <w:b/>
                <w:bCs/>
                <w:sz w:val="24"/>
                <w:szCs w:val="24"/>
                <w:lang w:val="sr-Latn-ME"/>
              </w:rPr>
            </w:pPr>
          </w:p>
          <w:p w14:paraId="32076491" w14:textId="20D8915C" w:rsidR="003519B0" w:rsidRPr="006011E8" w:rsidRDefault="003519B0" w:rsidP="003519B0">
            <w:pPr>
              <w:jc w:val="center"/>
              <w:rPr>
                <w:b/>
                <w:bCs/>
                <w:sz w:val="24"/>
                <w:szCs w:val="24"/>
                <w:lang w:val="sr-Latn-ME"/>
              </w:rPr>
            </w:pPr>
            <w:r w:rsidRPr="006011E8">
              <w:rPr>
                <w:b/>
                <w:bCs/>
                <w:sz w:val="24"/>
                <w:szCs w:val="24"/>
                <w:lang w:val="sr-Latn-ME"/>
              </w:rPr>
              <w:t>Rebalans 2020</w:t>
            </w:r>
          </w:p>
        </w:tc>
        <w:tc>
          <w:tcPr>
            <w:tcW w:w="1016" w:type="dxa"/>
            <w:shd w:val="clear" w:color="auto" w:fill="B4C6E7" w:themeFill="accent1" w:themeFillTint="66"/>
          </w:tcPr>
          <w:p w14:paraId="410A8EAC" w14:textId="77777777" w:rsidR="003519B0" w:rsidRPr="006011E8" w:rsidRDefault="003519B0" w:rsidP="003519B0">
            <w:pPr>
              <w:jc w:val="center"/>
              <w:rPr>
                <w:b/>
                <w:bCs/>
                <w:sz w:val="24"/>
                <w:szCs w:val="24"/>
                <w:lang w:val="sr-Latn-ME"/>
              </w:rPr>
            </w:pPr>
          </w:p>
          <w:p w14:paraId="60A9CBD1" w14:textId="4D102DC8" w:rsidR="003519B0" w:rsidRPr="006011E8" w:rsidRDefault="003519B0" w:rsidP="003519B0">
            <w:pPr>
              <w:jc w:val="center"/>
              <w:rPr>
                <w:b/>
                <w:bCs/>
                <w:sz w:val="24"/>
                <w:szCs w:val="24"/>
                <w:lang w:val="sr-Latn-ME"/>
              </w:rPr>
            </w:pPr>
            <w:r w:rsidRPr="006011E8">
              <w:rPr>
                <w:b/>
                <w:bCs/>
                <w:sz w:val="24"/>
                <w:szCs w:val="24"/>
                <w:lang w:val="sr-Latn-ME"/>
              </w:rPr>
              <w:t>%</w:t>
            </w:r>
          </w:p>
        </w:tc>
        <w:tc>
          <w:tcPr>
            <w:tcW w:w="990" w:type="dxa"/>
            <w:shd w:val="clear" w:color="auto" w:fill="B4C6E7" w:themeFill="accent1" w:themeFillTint="66"/>
          </w:tcPr>
          <w:p w14:paraId="6CFCF328" w14:textId="1B14FB28" w:rsidR="003519B0" w:rsidRPr="006011E8" w:rsidRDefault="003519B0" w:rsidP="003519B0">
            <w:pPr>
              <w:jc w:val="center"/>
              <w:rPr>
                <w:b/>
                <w:bCs/>
                <w:sz w:val="24"/>
                <w:szCs w:val="24"/>
                <w:lang w:val="sr-Latn-ME"/>
              </w:rPr>
            </w:pPr>
            <w:r w:rsidRPr="006011E8">
              <w:rPr>
                <w:b/>
                <w:bCs/>
                <w:sz w:val="24"/>
                <w:szCs w:val="24"/>
                <w:lang w:val="sr-Latn-ME"/>
              </w:rPr>
              <w:t>Struktura po Rebalansu</w:t>
            </w:r>
          </w:p>
        </w:tc>
      </w:tr>
      <w:tr w:rsidR="003519B0" w:rsidRPr="003519B0" w14:paraId="795B0142" w14:textId="77777777" w:rsidTr="004E7450">
        <w:tc>
          <w:tcPr>
            <w:tcW w:w="612" w:type="dxa"/>
          </w:tcPr>
          <w:p w14:paraId="2AC961FE" w14:textId="52204EA6" w:rsidR="003519B0" w:rsidRPr="006011E8" w:rsidRDefault="003519B0" w:rsidP="003519B0">
            <w:pPr>
              <w:rPr>
                <w:b/>
                <w:bCs/>
                <w:sz w:val="24"/>
                <w:szCs w:val="24"/>
                <w:lang w:val="sr-Latn-ME"/>
              </w:rPr>
            </w:pPr>
            <w:r w:rsidRPr="006011E8">
              <w:rPr>
                <w:b/>
                <w:bCs/>
                <w:sz w:val="24"/>
                <w:szCs w:val="24"/>
                <w:lang w:val="sr-Latn-ME"/>
              </w:rPr>
              <w:t>1.</w:t>
            </w:r>
          </w:p>
        </w:tc>
        <w:tc>
          <w:tcPr>
            <w:tcW w:w="1959" w:type="dxa"/>
          </w:tcPr>
          <w:p w14:paraId="0AC1167B" w14:textId="53E8FA5A" w:rsidR="003519B0" w:rsidRPr="006011E8" w:rsidRDefault="003519B0" w:rsidP="003519B0">
            <w:pPr>
              <w:rPr>
                <w:b/>
                <w:bCs/>
                <w:sz w:val="24"/>
                <w:szCs w:val="24"/>
                <w:lang w:val="sr-Latn-ME"/>
              </w:rPr>
            </w:pPr>
            <w:r w:rsidRPr="006011E8">
              <w:rPr>
                <w:b/>
                <w:bCs/>
                <w:sz w:val="24"/>
                <w:szCs w:val="24"/>
                <w:lang w:val="sr-Latn-ME"/>
              </w:rPr>
              <w:t>Bruto zarade zaposlenih</w:t>
            </w:r>
          </w:p>
        </w:tc>
        <w:tc>
          <w:tcPr>
            <w:tcW w:w="1394" w:type="dxa"/>
          </w:tcPr>
          <w:p w14:paraId="2C8831EB" w14:textId="37775808" w:rsidR="003519B0" w:rsidRPr="006011E8" w:rsidRDefault="004E7450" w:rsidP="003519B0">
            <w:pPr>
              <w:jc w:val="center"/>
              <w:rPr>
                <w:b/>
                <w:bCs/>
                <w:sz w:val="24"/>
                <w:szCs w:val="24"/>
                <w:lang w:val="sr-Latn-ME"/>
              </w:rPr>
            </w:pPr>
            <w:r w:rsidRPr="006011E8">
              <w:rPr>
                <w:b/>
                <w:bCs/>
                <w:sz w:val="24"/>
                <w:szCs w:val="24"/>
                <w:lang w:val="sr-Latn-ME"/>
              </w:rPr>
              <w:t>910.246,00</w:t>
            </w:r>
          </w:p>
        </w:tc>
        <w:tc>
          <w:tcPr>
            <w:tcW w:w="1590" w:type="dxa"/>
          </w:tcPr>
          <w:p w14:paraId="7FEFD7EA" w14:textId="3FCC09F6" w:rsidR="003519B0" w:rsidRPr="006011E8" w:rsidRDefault="006C5034" w:rsidP="003519B0">
            <w:pPr>
              <w:jc w:val="center"/>
              <w:rPr>
                <w:b/>
                <w:bCs/>
                <w:sz w:val="24"/>
                <w:szCs w:val="24"/>
                <w:lang w:val="sr-Latn-ME"/>
              </w:rPr>
            </w:pPr>
            <w:r w:rsidRPr="006011E8">
              <w:rPr>
                <w:b/>
                <w:bCs/>
                <w:sz w:val="24"/>
                <w:szCs w:val="24"/>
                <w:lang w:val="sr-Latn-ME"/>
              </w:rPr>
              <w:t>482.780,13</w:t>
            </w:r>
          </w:p>
        </w:tc>
        <w:tc>
          <w:tcPr>
            <w:tcW w:w="444" w:type="dxa"/>
          </w:tcPr>
          <w:p w14:paraId="2F3B1A27" w14:textId="3BBF53FC" w:rsidR="003519B0" w:rsidRPr="006011E8" w:rsidRDefault="00A326B0" w:rsidP="003519B0">
            <w:pPr>
              <w:jc w:val="center"/>
              <w:rPr>
                <w:b/>
                <w:bCs/>
                <w:sz w:val="24"/>
                <w:szCs w:val="24"/>
                <w:lang w:val="sr-Latn-ME"/>
              </w:rPr>
            </w:pPr>
            <w:r w:rsidRPr="006011E8">
              <w:rPr>
                <w:b/>
                <w:bCs/>
                <w:sz w:val="24"/>
                <w:szCs w:val="24"/>
                <w:lang w:val="sr-Latn-ME"/>
              </w:rPr>
              <w:t>53.03%</w:t>
            </w:r>
          </w:p>
        </w:tc>
        <w:tc>
          <w:tcPr>
            <w:tcW w:w="1800" w:type="dxa"/>
          </w:tcPr>
          <w:p w14:paraId="0967249C" w14:textId="078AE48F" w:rsidR="003519B0" w:rsidRPr="006011E8" w:rsidRDefault="004E7450" w:rsidP="003519B0">
            <w:pPr>
              <w:jc w:val="center"/>
              <w:rPr>
                <w:b/>
                <w:bCs/>
                <w:sz w:val="24"/>
                <w:szCs w:val="24"/>
                <w:lang w:val="sr-Latn-ME"/>
              </w:rPr>
            </w:pPr>
            <w:r w:rsidRPr="006011E8">
              <w:rPr>
                <w:b/>
                <w:bCs/>
                <w:sz w:val="24"/>
                <w:szCs w:val="24"/>
                <w:lang w:val="sr-Latn-ME"/>
              </w:rPr>
              <w:t>869.600,00</w:t>
            </w:r>
          </w:p>
        </w:tc>
        <w:tc>
          <w:tcPr>
            <w:tcW w:w="1016" w:type="dxa"/>
          </w:tcPr>
          <w:p w14:paraId="54F4315D" w14:textId="6BC8F468" w:rsidR="003519B0" w:rsidRPr="006011E8" w:rsidRDefault="004E7450" w:rsidP="003519B0">
            <w:pPr>
              <w:jc w:val="center"/>
              <w:rPr>
                <w:b/>
                <w:bCs/>
                <w:sz w:val="24"/>
                <w:szCs w:val="24"/>
                <w:lang w:val="sr-Latn-ME"/>
              </w:rPr>
            </w:pPr>
            <w:r w:rsidRPr="006011E8">
              <w:rPr>
                <w:b/>
                <w:bCs/>
                <w:sz w:val="24"/>
                <w:szCs w:val="24"/>
                <w:lang w:val="sr-Latn-ME"/>
              </w:rPr>
              <w:t>95.53%</w:t>
            </w:r>
          </w:p>
        </w:tc>
        <w:tc>
          <w:tcPr>
            <w:tcW w:w="990" w:type="dxa"/>
          </w:tcPr>
          <w:p w14:paraId="37169B92" w14:textId="32CFC3D4" w:rsidR="003519B0" w:rsidRPr="006011E8" w:rsidRDefault="00306BE2" w:rsidP="003519B0">
            <w:pPr>
              <w:jc w:val="center"/>
              <w:rPr>
                <w:b/>
                <w:bCs/>
                <w:sz w:val="24"/>
                <w:szCs w:val="24"/>
                <w:lang w:val="sr-Latn-ME"/>
              </w:rPr>
            </w:pPr>
            <w:r w:rsidRPr="006011E8">
              <w:rPr>
                <w:b/>
                <w:bCs/>
                <w:sz w:val="24"/>
                <w:szCs w:val="24"/>
                <w:lang w:val="sr-Latn-ME"/>
              </w:rPr>
              <w:t>21,61%</w:t>
            </w:r>
          </w:p>
        </w:tc>
      </w:tr>
      <w:tr w:rsidR="003519B0" w:rsidRPr="003519B0" w14:paraId="2CA39E40" w14:textId="77777777" w:rsidTr="004E7450">
        <w:tc>
          <w:tcPr>
            <w:tcW w:w="612" w:type="dxa"/>
          </w:tcPr>
          <w:p w14:paraId="625C9859" w14:textId="7C911346" w:rsidR="003519B0" w:rsidRPr="006011E8" w:rsidRDefault="003519B0" w:rsidP="003519B0">
            <w:pPr>
              <w:rPr>
                <w:b/>
                <w:bCs/>
                <w:sz w:val="24"/>
                <w:szCs w:val="24"/>
                <w:lang w:val="sr-Latn-ME"/>
              </w:rPr>
            </w:pPr>
            <w:r w:rsidRPr="006011E8">
              <w:rPr>
                <w:b/>
                <w:bCs/>
                <w:sz w:val="24"/>
                <w:szCs w:val="24"/>
                <w:lang w:val="sr-Latn-ME"/>
              </w:rPr>
              <w:t>2.</w:t>
            </w:r>
          </w:p>
        </w:tc>
        <w:tc>
          <w:tcPr>
            <w:tcW w:w="1959" w:type="dxa"/>
          </w:tcPr>
          <w:p w14:paraId="154D6ADF" w14:textId="0475A2B3" w:rsidR="003519B0" w:rsidRPr="006011E8" w:rsidRDefault="003519B0" w:rsidP="003519B0">
            <w:pPr>
              <w:rPr>
                <w:b/>
                <w:bCs/>
                <w:sz w:val="24"/>
                <w:szCs w:val="24"/>
                <w:lang w:val="sr-Latn-ME"/>
              </w:rPr>
            </w:pPr>
            <w:r w:rsidRPr="006011E8">
              <w:rPr>
                <w:b/>
                <w:bCs/>
                <w:sz w:val="24"/>
                <w:szCs w:val="24"/>
                <w:lang w:val="sr-Latn-ME"/>
              </w:rPr>
              <w:t>Ostala lična primanja</w:t>
            </w:r>
          </w:p>
        </w:tc>
        <w:tc>
          <w:tcPr>
            <w:tcW w:w="1394" w:type="dxa"/>
          </w:tcPr>
          <w:p w14:paraId="5609AD00" w14:textId="4652F19C" w:rsidR="003519B0" w:rsidRPr="006011E8" w:rsidRDefault="004E7450" w:rsidP="003519B0">
            <w:pPr>
              <w:jc w:val="center"/>
              <w:rPr>
                <w:b/>
                <w:bCs/>
                <w:sz w:val="24"/>
                <w:szCs w:val="24"/>
                <w:lang w:val="sr-Latn-ME"/>
              </w:rPr>
            </w:pPr>
            <w:r w:rsidRPr="006011E8">
              <w:rPr>
                <w:b/>
                <w:bCs/>
                <w:sz w:val="24"/>
                <w:szCs w:val="24"/>
                <w:lang w:val="sr-Latn-ME"/>
              </w:rPr>
              <w:t>93.000,00</w:t>
            </w:r>
          </w:p>
        </w:tc>
        <w:tc>
          <w:tcPr>
            <w:tcW w:w="1590" w:type="dxa"/>
          </w:tcPr>
          <w:p w14:paraId="4C3EB77C" w14:textId="7D36E9C4" w:rsidR="003519B0" w:rsidRPr="006011E8" w:rsidRDefault="006C5034" w:rsidP="003519B0">
            <w:pPr>
              <w:jc w:val="center"/>
              <w:rPr>
                <w:b/>
                <w:bCs/>
                <w:sz w:val="24"/>
                <w:szCs w:val="24"/>
                <w:lang w:val="sr-Latn-ME"/>
              </w:rPr>
            </w:pPr>
            <w:r w:rsidRPr="006011E8">
              <w:rPr>
                <w:b/>
                <w:bCs/>
                <w:sz w:val="24"/>
                <w:szCs w:val="24"/>
                <w:lang w:val="sr-Latn-ME"/>
              </w:rPr>
              <w:t>45.766,51</w:t>
            </w:r>
          </w:p>
        </w:tc>
        <w:tc>
          <w:tcPr>
            <w:tcW w:w="444" w:type="dxa"/>
          </w:tcPr>
          <w:p w14:paraId="1D11EBC3" w14:textId="3605C716" w:rsidR="003519B0" w:rsidRPr="006011E8" w:rsidRDefault="00A326B0" w:rsidP="003519B0">
            <w:pPr>
              <w:jc w:val="center"/>
              <w:rPr>
                <w:b/>
                <w:bCs/>
                <w:sz w:val="24"/>
                <w:szCs w:val="24"/>
                <w:lang w:val="sr-Latn-ME"/>
              </w:rPr>
            </w:pPr>
            <w:r w:rsidRPr="006011E8">
              <w:rPr>
                <w:b/>
                <w:bCs/>
                <w:sz w:val="24"/>
                <w:szCs w:val="24"/>
                <w:lang w:val="sr-Latn-ME"/>
              </w:rPr>
              <w:t>49.21%</w:t>
            </w:r>
          </w:p>
        </w:tc>
        <w:tc>
          <w:tcPr>
            <w:tcW w:w="1800" w:type="dxa"/>
          </w:tcPr>
          <w:p w14:paraId="538E57E7" w14:textId="3147DE4B" w:rsidR="003519B0" w:rsidRPr="006011E8" w:rsidRDefault="004E7450" w:rsidP="003519B0">
            <w:pPr>
              <w:jc w:val="center"/>
              <w:rPr>
                <w:b/>
                <w:bCs/>
                <w:sz w:val="24"/>
                <w:szCs w:val="24"/>
                <w:lang w:val="sr-Latn-ME"/>
              </w:rPr>
            </w:pPr>
            <w:r w:rsidRPr="006011E8">
              <w:rPr>
                <w:b/>
                <w:bCs/>
                <w:sz w:val="24"/>
                <w:szCs w:val="24"/>
                <w:lang w:val="sr-Latn-ME"/>
              </w:rPr>
              <w:t>87.745,86</w:t>
            </w:r>
          </w:p>
        </w:tc>
        <w:tc>
          <w:tcPr>
            <w:tcW w:w="1016" w:type="dxa"/>
          </w:tcPr>
          <w:p w14:paraId="16CF1E60" w14:textId="4787572C" w:rsidR="003519B0" w:rsidRPr="006011E8" w:rsidRDefault="004E7450" w:rsidP="003519B0">
            <w:pPr>
              <w:jc w:val="center"/>
              <w:rPr>
                <w:b/>
                <w:bCs/>
                <w:sz w:val="24"/>
                <w:szCs w:val="24"/>
                <w:lang w:val="sr-Latn-ME"/>
              </w:rPr>
            </w:pPr>
            <w:r w:rsidRPr="006011E8">
              <w:rPr>
                <w:b/>
                <w:bCs/>
                <w:sz w:val="24"/>
                <w:szCs w:val="24"/>
                <w:lang w:val="sr-Latn-ME"/>
              </w:rPr>
              <w:t>94.35%</w:t>
            </w:r>
          </w:p>
        </w:tc>
        <w:tc>
          <w:tcPr>
            <w:tcW w:w="990" w:type="dxa"/>
          </w:tcPr>
          <w:p w14:paraId="22CCFA1B" w14:textId="7A400533" w:rsidR="003519B0" w:rsidRPr="006011E8" w:rsidRDefault="00306BE2" w:rsidP="003519B0">
            <w:pPr>
              <w:jc w:val="center"/>
              <w:rPr>
                <w:b/>
                <w:bCs/>
                <w:sz w:val="24"/>
                <w:szCs w:val="24"/>
                <w:lang w:val="sr-Latn-ME"/>
              </w:rPr>
            </w:pPr>
            <w:r w:rsidRPr="006011E8">
              <w:rPr>
                <w:b/>
                <w:bCs/>
                <w:sz w:val="24"/>
                <w:szCs w:val="24"/>
                <w:lang w:val="sr-Latn-ME"/>
              </w:rPr>
              <w:t>2,18%</w:t>
            </w:r>
          </w:p>
        </w:tc>
      </w:tr>
      <w:tr w:rsidR="003519B0" w:rsidRPr="003519B0" w14:paraId="652D8328" w14:textId="77777777" w:rsidTr="004E7450">
        <w:tc>
          <w:tcPr>
            <w:tcW w:w="612" w:type="dxa"/>
          </w:tcPr>
          <w:p w14:paraId="6FC39067" w14:textId="0927EB21" w:rsidR="003519B0" w:rsidRPr="006011E8" w:rsidRDefault="003519B0" w:rsidP="003519B0">
            <w:pPr>
              <w:rPr>
                <w:b/>
                <w:bCs/>
                <w:sz w:val="24"/>
                <w:szCs w:val="24"/>
                <w:lang w:val="sr-Latn-ME"/>
              </w:rPr>
            </w:pPr>
            <w:r w:rsidRPr="006011E8">
              <w:rPr>
                <w:b/>
                <w:bCs/>
                <w:sz w:val="24"/>
                <w:szCs w:val="24"/>
                <w:lang w:val="sr-Latn-ME"/>
              </w:rPr>
              <w:t>3.</w:t>
            </w:r>
          </w:p>
        </w:tc>
        <w:tc>
          <w:tcPr>
            <w:tcW w:w="1959" w:type="dxa"/>
          </w:tcPr>
          <w:p w14:paraId="3C87C311" w14:textId="2B91998D" w:rsidR="003519B0" w:rsidRPr="006011E8" w:rsidRDefault="003519B0" w:rsidP="003519B0">
            <w:pPr>
              <w:rPr>
                <w:b/>
                <w:bCs/>
                <w:sz w:val="24"/>
                <w:szCs w:val="24"/>
                <w:lang w:val="sr-Latn-ME"/>
              </w:rPr>
            </w:pPr>
            <w:r w:rsidRPr="006011E8">
              <w:rPr>
                <w:b/>
                <w:bCs/>
                <w:sz w:val="24"/>
                <w:szCs w:val="24"/>
                <w:lang w:val="sr-Latn-ME"/>
              </w:rPr>
              <w:t>Rashodi za materijal</w:t>
            </w:r>
          </w:p>
        </w:tc>
        <w:tc>
          <w:tcPr>
            <w:tcW w:w="1394" w:type="dxa"/>
          </w:tcPr>
          <w:p w14:paraId="3F53428F" w14:textId="5CF01897" w:rsidR="003519B0" w:rsidRPr="006011E8" w:rsidRDefault="004E7450" w:rsidP="003519B0">
            <w:pPr>
              <w:jc w:val="center"/>
              <w:rPr>
                <w:b/>
                <w:bCs/>
                <w:sz w:val="24"/>
                <w:szCs w:val="24"/>
                <w:lang w:val="sr-Latn-ME"/>
              </w:rPr>
            </w:pPr>
            <w:r w:rsidRPr="006011E8">
              <w:rPr>
                <w:b/>
                <w:bCs/>
                <w:sz w:val="24"/>
                <w:szCs w:val="24"/>
                <w:lang w:val="sr-Latn-ME"/>
              </w:rPr>
              <w:t>80.940,00</w:t>
            </w:r>
          </w:p>
        </w:tc>
        <w:tc>
          <w:tcPr>
            <w:tcW w:w="1590" w:type="dxa"/>
          </w:tcPr>
          <w:p w14:paraId="782D4A8D" w14:textId="3F46908C" w:rsidR="003519B0" w:rsidRPr="006011E8" w:rsidRDefault="006C5034" w:rsidP="003519B0">
            <w:pPr>
              <w:jc w:val="center"/>
              <w:rPr>
                <w:b/>
                <w:bCs/>
                <w:sz w:val="24"/>
                <w:szCs w:val="24"/>
                <w:lang w:val="sr-Latn-ME"/>
              </w:rPr>
            </w:pPr>
            <w:r w:rsidRPr="006011E8">
              <w:rPr>
                <w:b/>
                <w:bCs/>
                <w:sz w:val="24"/>
                <w:szCs w:val="24"/>
                <w:lang w:val="sr-Latn-ME"/>
              </w:rPr>
              <w:t>41.112,89</w:t>
            </w:r>
          </w:p>
        </w:tc>
        <w:tc>
          <w:tcPr>
            <w:tcW w:w="444" w:type="dxa"/>
          </w:tcPr>
          <w:p w14:paraId="7C9204EC" w14:textId="16B356FC" w:rsidR="003519B0" w:rsidRPr="006011E8" w:rsidRDefault="00A326B0" w:rsidP="003519B0">
            <w:pPr>
              <w:jc w:val="center"/>
              <w:rPr>
                <w:b/>
                <w:bCs/>
                <w:sz w:val="24"/>
                <w:szCs w:val="24"/>
                <w:lang w:val="sr-Latn-ME"/>
              </w:rPr>
            </w:pPr>
            <w:r w:rsidRPr="006011E8">
              <w:rPr>
                <w:b/>
                <w:bCs/>
                <w:sz w:val="24"/>
                <w:szCs w:val="24"/>
                <w:lang w:val="sr-Latn-ME"/>
              </w:rPr>
              <w:t>50.79%</w:t>
            </w:r>
          </w:p>
        </w:tc>
        <w:tc>
          <w:tcPr>
            <w:tcW w:w="1800" w:type="dxa"/>
          </w:tcPr>
          <w:p w14:paraId="08D3BBC3" w14:textId="6173D23C" w:rsidR="003519B0" w:rsidRPr="006011E8" w:rsidRDefault="004E7450" w:rsidP="003519B0">
            <w:pPr>
              <w:jc w:val="center"/>
              <w:rPr>
                <w:b/>
                <w:bCs/>
                <w:sz w:val="24"/>
                <w:szCs w:val="24"/>
                <w:lang w:val="sr-Latn-ME"/>
              </w:rPr>
            </w:pPr>
            <w:r w:rsidRPr="006011E8">
              <w:rPr>
                <w:b/>
                <w:bCs/>
                <w:sz w:val="24"/>
                <w:szCs w:val="24"/>
                <w:lang w:val="sr-Latn-ME"/>
              </w:rPr>
              <w:t>84.090,00</w:t>
            </w:r>
          </w:p>
        </w:tc>
        <w:tc>
          <w:tcPr>
            <w:tcW w:w="1016" w:type="dxa"/>
          </w:tcPr>
          <w:p w14:paraId="3DD6DC37" w14:textId="0E9ACE78" w:rsidR="003519B0" w:rsidRPr="006011E8" w:rsidRDefault="004E7450" w:rsidP="003519B0">
            <w:pPr>
              <w:jc w:val="center"/>
              <w:rPr>
                <w:b/>
                <w:bCs/>
                <w:sz w:val="24"/>
                <w:szCs w:val="24"/>
                <w:lang w:val="sr-Latn-ME"/>
              </w:rPr>
            </w:pPr>
            <w:r w:rsidRPr="006011E8">
              <w:rPr>
                <w:b/>
                <w:bCs/>
                <w:sz w:val="24"/>
                <w:szCs w:val="24"/>
                <w:lang w:val="sr-Latn-ME"/>
              </w:rPr>
              <w:t>103.89%</w:t>
            </w:r>
          </w:p>
        </w:tc>
        <w:tc>
          <w:tcPr>
            <w:tcW w:w="990" w:type="dxa"/>
          </w:tcPr>
          <w:p w14:paraId="76CB028B" w14:textId="445C26BE" w:rsidR="003519B0" w:rsidRPr="006011E8" w:rsidRDefault="00306BE2" w:rsidP="003519B0">
            <w:pPr>
              <w:jc w:val="center"/>
              <w:rPr>
                <w:b/>
                <w:bCs/>
                <w:sz w:val="24"/>
                <w:szCs w:val="24"/>
                <w:lang w:val="sr-Latn-ME"/>
              </w:rPr>
            </w:pPr>
            <w:r w:rsidRPr="006011E8">
              <w:rPr>
                <w:b/>
                <w:bCs/>
                <w:sz w:val="24"/>
                <w:szCs w:val="24"/>
                <w:lang w:val="sr-Latn-ME"/>
              </w:rPr>
              <w:t>2,09%</w:t>
            </w:r>
          </w:p>
        </w:tc>
      </w:tr>
      <w:tr w:rsidR="003519B0" w:rsidRPr="003519B0" w14:paraId="1D086EBD" w14:textId="77777777" w:rsidTr="004E7450">
        <w:tc>
          <w:tcPr>
            <w:tcW w:w="612" w:type="dxa"/>
          </w:tcPr>
          <w:p w14:paraId="728A5CF1" w14:textId="296C1CF6" w:rsidR="003519B0" w:rsidRPr="006011E8" w:rsidRDefault="003519B0" w:rsidP="003519B0">
            <w:pPr>
              <w:rPr>
                <w:b/>
                <w:bCs/>
                <w:sz w:val="24"/>
                <w:szCs w:val="24"/>
                <w:lang w:val="sr-Latn-ME"/>
              </w:rPr>
            </w:pPr>
            <w:r w:rsidRPr="006011E8">
              <w:rPr>
                <w:b/>
                <w:bCs/>
                <w:sz w:val="24"/>
                <w:szCs w:val="24"/>
                <w:lang w:val="sr-Latn-ME"/>
              </w:rPr>
              <w:t>4.</w:t>
            </w:r>
          </w:p>
        </w:tc>
        <w:tc>
          <w:tcPr>
            <w:tcW w:w="1959" w:type="dxa"/>
          </w:tcPr>
          <w:p w14:paraId="411C70A7" w14:textId="747ADAB4" w:rsidR="003519B0" w:rsidRPr="006011E8" w:rsidRDefault="003519B0" w:rsidP="003519B0">
            <w:pPr>
              <w:rPr>
                <w:b/>
                <w:bCs/>
                <w:sz w:val="24"/>
                <w:szCs w:val="24"/>
                <w:lang w:val="sr-Latn-ME"/>
              </w:rPr>
            </w:pPr>
            <w:r w:rsidRPr="006011E8">
              <w:rPr>
                <w:b/>
                <w:bCs/>
                <w:sz w:val="24"/>
                <w:szCs w:val="24"/>
                <w:lang w:val="sr-Latn-ME"/>
              </w:rPr>
              <w:t>Rashodi za usluge</w:t>
            </w:r>
          </w:p>
        </w:tc>
        <w:tc>
          <w:tcPr>
            <w:tcW w:w="1394" w:type="dxa"/>
          </w:tcPr>
          <w:p w14:paraId="7B1A8E1B" w14:textId="6652D40D" w:rsidR="003519B0" w:rsidRPr="006011E8" w:rsidRDefault="004E7450" w:rsidP="003519B0">
            <w:pPr>
              <w:jc w:val="center"/>
              <w:rPr>
                <w:b/>
                <w:bCs/>
                <w:sz w:val="24"/>
                <w:szCs w:val="24"/>
                <w:lang w:val="sr-Latn-ME"/>
              </w:rPr>
            </w:pPr>
            <w:r w:rsidRPr="006011E8">
              <w:rPr>
                <w:b/>
                <w:bCs/>
                <w:sz w:val="24"/>
                <w:szCs w:val="24"/>
                <w:lang w:val="sr-Latn-ME"/>
              </w:rPr>
              <w:t>279.200,00</w:t>
            </w:r>
          </w:p>
        </w:tc>
        <w:tc>
          <w:tcPr>
            <w:tcW w:w="1590" w:type="dxa"/>
          </w:tcPr>
          <w:p w14:paraId="44CAA109" w14:textId="66EF2BCD" w:rsidR="003519B0" w:rsidRPr="006011E8" w:rsidRDefault="006C5034" w:rsidP="003519B0">
            <w:pPr>
              <w:jc w:val="center"/>
              <w:rPr>
                <w:b/>
                <w:bCs/>
                <w:sz w:val="24"/>
                <w:szCs w:val="24"/>
                <w:lang w:val="sr-Latn-ME"/>
              </w:rPr>
            </w:pPr>
            <w:r w:rsidRPr="006011E8">
              <w:rPr>
                <w:b/>
                <w:bCs/>
                <w:sz w:val="24"/>
                <w:szCs w:val="24"/>
                <w:lang w:val="sr-Latn-ME"/>
              </w:rPr>
              <w:t>211</w:t>
            </w:r>
            <w:r w:rsidR="008D0B0B" w:rsidRPr="006011E8">
              <w:rPr>
                <w:b/>
                <w:bCs/>
                <w:sz w:val="24"/>
                <w:szCs w:val="24"/>
                <w:lang w:val="sr-Latn-ME"/>
              </w:rPr>
              <w:t>.</w:t>
            </w:r>
            <w:r w:rsidRPr="006011E8">
              <w:rPr>
                <w:b/>
                <w:bCs/>
                <w:sz w:val="24"/>
                <w:szCs w:val="24"/>
                <w:lang w:val="sr-Latn-ME"/>
              </w:rPr>
              <w:t>668</w:t>
            </w:r>
            <w:r w:rsidR="008D0B0B" w:rsidRPr="006011E8">
              <w:rPr>
                <w:b/>
                <w:bCs/>
                <w:sz w:val="24"/>
                <w:szCs w:val="24"/>
                <w:lang w:val="sr-Latn-ME"/>
              </w:rPr>
              <w:t>,</w:t>
            </w:r>
            <w:r w:rsidRPr="006011E8">
              <w:rPr>
                <w:b/>
                <w:bCs/>
                <w:sz w:val="24"/>
                <w:szCs w:val="24"/>
                <w:lang w:val="sr-Latn-ME"/>
              </w:rPr>
              <w:t>18</w:t>
            </w:r>
          </w:p>
        </w:tc>
        <w:tc>
          <w:tcPr>
            <w:tcW w:w="444" w:type="dxa"/>
          </w:tcPr>
          <w:p w14:paraId="2C90C098" w14:textId="2AB83339" w:rsidR="003519B0" w:rsidRPr="006011E8" w:rsidRDefault="00A326B0" w:rsidP="003519B0">
            <w:pPr>
              <w:jc w:val="center"/>
              <w:rPr>
                <w:b/>
                <w:bCs/>
                <w:sz w:val="24"/>
                <w:szCs w:val="24"/>
                <w:lang w:val="sr-Latn-ME"/>
              </w:rPr>
            </w:pPr>
            <w:r w:rsidRPr="006011E8">
              <w:rPr>
                <w:b/>
                <w:bCs/>
                <w:sz w:val="24"/>
                <w:szCs w:val="24"/>
                <w:lang w:val="sr-Latn-ME"/>
              </w:rPr>
              <w:t>75.81%</w:t>
            </w:r>
          </w:p>
        </w:tc>
        <w:tc>
          <w:tcPr>
            <w:tcW w:w="1800" w:type="dxa"/>
          </w:tcPr>
          <w:p w14:paraId="48395764" w14:textId="595AEEE6" w:rsidR="003519B0" w:rsidRPr="006011E8" w:rsidRDefault="004E7450" w:rsidP="003519B0">
            <w:pPr>
              <w:jc w:val="center"/>
              <w:rPr>
                <w:b/>
                <w:bCs/>
                <w:sz w:val="24"/>
                <w:szCs w:val="24"/>
                <w:lang w:val="sr-Latn-ME"/>
              </w:rPr>
            </w:pPr>
            <w:r w:rsidRPr="006011E8">
              <w:rPr>
                <w:b/>
                <w:bCs/>
                <w:sz w:val="24"/>
                <w:szCs w:val="24"/>
                <w:lang w:val="sr-Latn-ME"/>
              </w:rPr>
              <w:t>338.666,00</w:t>
            </w:r>
          </w:p>
        </w:tc>
        <w:tc>
          <w:tcPr>
            <w:tcW w:w="1016" w:type="dxa"/>
          </w:tcPr>
          <w:p w14:paraId="5ADA7ECE" w14:textId="03E80856" w:rsidR="003519B0" w:rsidRPr="006011E8" w:rsidRDefault="000F319C" w:rsidP="003519B0">
            <w:pPr>
              <w:jc w:val="center"/>
              <w:rPr>
                <w:b/>
                <w:bCs/>
                <w:sz w:val="24"/>
                <w:szCs w:val="24"/>
                <w:lang w:val="sr-Latn-ME"/>
              </w:rPr>
            </w:pPr>
            <w:r w:rsidRPr="006011E8">
              <w:rPr>
                <w:b/>
                <w:bCs/>
                <w:sz w:val="24"/>
                <w:szCs w:val="24"/>
                <w:lang w:val="sr-Latn-ME"/>
              </w:rPr>
              <w:t>121.3%</w:t>
            </w:r>
          </w:p>
        </w:tc>
        <w:tc>
          <w:tcPr>
            <w:tcW w:w="990" w:type="dxa"/>
          </w:tcPr>
          <w:p w14:paraId="0B3F78C2" w14:textId="77FD2852" w:rsidR="003519B0" w:rsidRPr="006011E8" w:rsidRDefault="00306BE2" w:rsidP="003519B0">
            <w:pPr>
              <w:jc w:val="center"/>
              <w:rPr>
                <w:b/>
                <w:bCs/>
                <w:sz w:val="24"/>
                <w:szCs w:val="24"/>
                <w:lang w:val="sr-Latn-ME"/>
              </w:rPr>
            </w:pPr>
            <w:r w:rsidRPr="006011E8">
              <w:rPr>
                <w:b/>
                <w:bCs/>
                <w:sz w:val="24"/>
                <w:szCs w:val="24"/>
                <w:lang w:val="sr-Latn-ME"/>
              </w:rPr>
              <w:t>8,41</w:t>
            </w:r>
          </w:p>
        </w:tc>
      </w:tr>
      <w:tr w:rsidR="003519B0" w:rsidRPr="003519B0" w14:paraId="3CAC7370" w14:textId="77777777" w:rsidTr="004E7450">
        <w:tc>
          <w:tcPr>
            <w:tcW w:w="612" w:type="dxa"/>
          </w:tcPr>
          <w:p w14:paraId="66E8AD7A" w14:textId="1BFF0B91" w:rsidR="003519B0" w:rsidRPr="006011E8" w:rsidRDefault="003519B0" w:rsidP="003519B0">
            <w:pPr>
              <w:rPr>
                <w:b/>
                <w:bCs/>
                <w:sz w:val="24"/>
                <w:szCs w:val="24"/>
                <w:lang w:val="sr-Latn-ME"/>
              </w:rPr>
            </w:pPr>
            <w:r w:rsidRPr="006011E8">
              <w:rPr>
                <w:b/>
                <w:bCs/>
                <w:sz w:val="24"/>
                <w:szCs w:val="24"/>
                <w:lang w:val="sr-Latn-ME"/>
              </w:rPr>
              <w:t>5.</w:t>
            </w:r>
          </w:p>
        </w:tc>
        <w:tc>
          <w:tcPr>
            <w:tcW w:w="1959" w:type="dxa"/>
          </w:tcPr>
          <w:p w14:paraId="075405F4" w14:textId="3E693339" w:rsidR="003519B0" w:rsidRPr="006011E8" w:rsidRDefault="003519B0" w:rsidP="003519B0">
            <w:pPr>
              <w:rPr>
                <w:b/>
                <w:bCs/>
                <w:sz w:val="24"/>
                <w:szCs w:val="24"/>
                <w:lang w:val="sr-Latn-ME"/>
              </w:rPr>
            </w:pPr>
            <w:r w:rsidRPr="006011E8">
              <w:rPr>
                <w:b/>
                <w:bCs/>
                <w:sz w:val="24"/>
                <w:szCs w:val="24"/>
                <w:lang w:val="sr-Latn-ME"/>
              </w:rPr>
              <w:t>Tekuće održavanje</w:t>
            </w:r>
          </w:p>
        </w:tc>
        <w:tc>
          <w:tcPr>
            <w:tcW w:w="1394" w:type="dxa"/>
          </w:tcPr>
          <w:p w14:paraId="3D7512F2" w14:textId="4640D0B0" w:rsidR="003519B0" w:rsidRPr="006011E8" w:rsidRDefault="004E7450" w:rsidP="003519B0">
            <w:pPr>
              <w:jc w:val="center"/>
              <w:rPr>
                <w:b/>
                <w:bCs/>
                <w:sz w:val="24"/>
                <w:szCs w:val="24"/>
                <w:lang w:val="sr-Latn-ME"/>
              </w:rPr>
            </w:pPr>
            <w:r w:rsidRPr="006011E8">
              <w:rPr>
                <w:b/>
                <w:bCs/>
                <w:sz w:val="24"/>
                <w:szCs w:val="24"/>
                <w:lang w:val="sr-Latn-ME"/>
              </w:rPr>
              <w:t>10.200,00</w:t>
            </w:r>
          </w:p>
        </w:tc>
        <w:tc>
          <w:tcPr>
            <w:tcW w:w="1590" w:type="dxa"/>
          </w:tcPr>
          <w:p w14:paraId="4F649552" w14:textId="682B6000" w:rsidR="003519B0" w:rsidRPr="006011E8" w:rsidRDefault="008D0B0B" w:rsidP="003519B0">
            <w:pPr>
              <w:jc w:val="center"/>
              <w:rPr>
                <w:b/>
                <w:bCs/>
                <w:sz w:val="24"/>
                <w:szCs w:val="24"/>
                <w:lang w:val="sr-Latn-ME"/>
              </w:rPr>
            </w:pPr>
            <w:r w:rsidRPr="006011E8">
              <w:rPr>
                <w:b/>
                <w:bCs/>
                <w:sz w:val="24"/>
                <w:szCs w:val="24"/>
                <w:lang w:val="sr-Latn-ME"/>
              </w:rPr>
              <w:t>9.080,49</w:t>
            </w:r>
          </w:p>
        </w:tc>
        <w:tc>
          <w:tcPr>
            <w:tcW w:w="444" w:type="dxa"/>
          </w:tcPr>
          <w:p w14:paraId="60C14899" w14:textId="294868BA" w:rsidR="003519B0" w:rsidRPr="006011E8" w:rsidRDefault="00A326B0" w:rsidP="003519B0">
            <w:pPr>
              <w:jc w:val="center"/>
              <w:rPr>
                <w:b/>
                <w:bCs/>
                <w:sz w:val="24"/>
                <w:szCs w:val="24"/>
                <w:lang w:val="sr-Latn-ME"/>
              </w:rPr>
            </w:pPr>
            <w:r w:rsidRPr="006011E8">
              <w:rPr>
                <w:b/>
                <w:bCs/>
                <w:sz w:val="24"/>
                <w:szCs w:val="24"/>
                <w:lang w:val="sr-Latn-ME"/>
              </w:rPr>
              <w:t>89.02%</w:t>
            </w:r>
          </w:p>
        </w:tc>
        <w:tc>
          <w:tcPr>
            <w:tcW w:w="1800" w:type="dxa"/>
          </w:tcPr>
          <w:p w14:paraId="720AFF4E" w14:textId="00668E1A" w:rsidR="003519B0" w:rsidRPr="006011E8" w:rsidRDefault="004E7450" w:rsidP="003519B0">
            <w:pPr>
              <w:jc w:val="center"/>
              <w:rPr>
                <w:b/>
                <w:bCs/>
                <w:sz w:val="24"/>
                <w:szCs w:val="24"/>
                <w:lang w:val="sr-Latn-ME"/>
              </w:rPr>
            </w:pPr>
            <w:r w:rsidRPr="006011E8">
              <w:rPr>
                <w:b/>
                <w:bCs/>
                <w:sz w:val="24"/>
                <w:szCs w:val="24"/>
                <w:lang w:val="sr-Latn-ME"/>
              </w:rPr>
              <w:t>17.200,00</w:t>
            </w:r>
          </w:p>
        </w:tc>
        <w:tc>
          <w:tcPr>
            <w:tcW w:w="1016" w:type="dxa"/>
          </w:tcPr>
          <w:p w14:paraId="2AF1387E" w14:textId="64A773BC" w:rsidR="003519B0" w:rsidRPr="006011E8" w:rsidRDefault="000F319C" w:rsidP="003519B0">
            <w:pPr>
              <w:jc w:val="center"/>
              <w:rPr>
                <w:b/>
                <w:bCs/>
                <w:sz w:val="24"/>
                <w:szCs w:val="24"/>
                <w:lang w:val="sr-Latn-ME"/>
              </w:rPr>
            </w:pPr>
            <w:r w:rsidRPr="006011E8">
              <w:rPr>
                <w:b/>
                <w:bCs/>
                <w:sz w:val="24"/>
                <w:szCs w:val="24"/>
                <w:lang w:val="sr-Latn-ME"/>
              </w:rPr>
              <w:t>168.63%</w:t>
            </w:r>
          </w:p>
        </w:tc>
        <w:tc>
          <w:tcPr>
            <w:tcW w:w="990" w:type="dxa"/>
          </w:tcPr>
          <w:p w14:paraId="0310F5A5" w14:textId="106946C3" w:rsidR="003519B0" w:rsidRPr="006011E8" w:rsidRDefault="00306BE2" w:rsidP="003519B0">
            <w:pPr>
              <w:jc w:val="center"/>
              <w:rPr>
                <w:b/>
                <w:bCs/>
                <w:sz w:val="24"/>
                <w:szCs w:val="24"/>
                <w:lang w:val="sr-Latn-ME"/>
              </w:rPr>
            </w:pPr>
            <w:r w:rsidRPr="006011E8">
              <w:rPr>
                <w:b/>
                <w:bCs/>
                <w:sz w:val="24"/>
                <w:szCs w:val="24"/>
                <w:lang w:val="sr-Latn-ME"/>
              </w:rPr>
              <w:t>0,43%</w:t>
            </w:r>
          </w:p>
        </w:tc>
      </w:tr>
      <w:tr w:rsidR="003519B0" w:rsidRPr="003519B0" w14:paraId="15750BF0" w14:textId="77777777" w:rsidTr="004E7450">
        <w:tc>
          <w:tcPr>
            <w:tcW w:w="612" w:type="dxa"/>
          </w:tcPr>
          <w:p w14:paraId="56956F31" w14:textId="5EB01617" w:rsidR="003519B0" w:rsidRPr="006011E8" w:rsidRDefault="004E7450" w:rsidP="003519B0">
            <w:pPr>
              <w:rPr>
                <w:b/>
                <w:bCs/>
                <w:sz w:val="24"/>
                <w:szCs w:val="24"/>
                <w:lang w:val="sr-Latn-ME"/>
              </w:rPr>
            </w:pPr>
            <w:r w:rsidRPr="006011E8">
              <w:rPr>
                <w:b/>
                <w:bCs/>
                <w:sz w:val="24"/>
                <w:szCs w:val="24"/>
                <w:lang w:val="sr-Latn-ME"/>
              </w:rPr>
              <w:t>6</w:t>
            </w:r>
            <w:r w:rsidR="003519B0" w:rsidRPr="006011E8">
              <w:rPr>
                <w:b/>
                <w:bCs/>
                <w:sz w:val="24"/>
                <w:szCs w:val="24"/>
                <w:lang w:val="sr-Latn-ME"/>
              </w:rPr>
              <w:t>.</w:t>
            </w:r>
          </w:p>
        </w:tc>
        <w:tc>
          <w:tcPr>
            <w:tcW w:w="1959" w:type="dxa"/>
          </w:tcPr>
          <w:p w14:paraId="3DD78341" w14:textId="712593B5" w:rsidR="003519B0" w:rsidRPr="006011E8" w:rsidRDefault="003519B0" w:rsidP="003519B0">
            <w:pPr>
              <w:rPr>
                <w:b/>
                <w:bCs/>
                <w:sz w:val="24"/>
                <w:szCs w:val="24"/>
                <w:lang w:val="sr-Latn-ME"/>
              </w:rPr>
            </w:pPr>
            <w:r w:rsidRPr="006011E8">
              <w:rPr>
                <w:b/>
                <w:bCs/>
                <w:sz w:val="24"/>
                <w:szCs w:val="24"/>
                <w:lang w:val="sr-Latn-ME"/>
              </w:rPr>
              <w:t>Renta</w:t>
            </w:r>
          </w:p>
        </w:tc>
        <w:tc>
          <w:tcPr>
            <w:tcW w:w="1394" w:type="dxa"/>
          </w:tcPr>
          <w:p w14:paraId="0FD32BAF" w14:textId="4D465C68" w:rsidR="003519B0" w:rsidRPr="006011E8" w:rsidRDefault="004E7450" w:rsidP="003519B0">
            <w:pPr>
              <w:jc w:val="center"/>
              <w:rPr>
                <w:b/>
                <w:bCs/>
                <w:sz w:val="24"/>
                <w:szCs w:val="24"/>
                <w:lang w:val="sr-Latn-ME"/>
              </w:rPr>
            </w:pPr>
            <w:r w:rsidRPr="006011E8">
              <w:rPr>
                <w:b/>
                <w:bCs/>
                <w:sz w:val="24"/>
                <w:szCs w:val="24"/>
                <w:lang w:val="sr-Latn-ME"/>
              </w:rPr>
              <w:t>25.000,00</w:t>
            </w:r>
          </w:p>
        </w:tc>
        <w:tc>
          <w:tcPr>
            <w:tcW w:w="1590" w:type="dxa"/>
          </w:tcPr>
          <w:p w14:paraId="333F8E99" w14:textId="45496362" w:rsidR="003519B0" w:rsidRPr="006011E8" w:rsidRDefault="008D0B0B" w:rsidP="003519B0">
            <w:pPr>
              <w:jc w:val="center"/>
              <w:rPr>
                <w:b/>
                <w:bCs/>
                <w:sz w:val="24"/>
                <w:szCs w:val="24"/>
                <w:lang w:val="sr-Latn-ME"/>
              </w:rPr>
            </w:pPr>
            <w:r w:rsidRPr="006011E8">
              <w:rPr>
                <w:b/>
                <w:bCs/>
                <w:sz w:val="24"/>
                <w:szCs w:val="24"/>
                <w:lang w:val="sr-Latn-ME"/>
              </w:rPr>
              <w:t>14.310,50</w:t>
            </w:r>
          </w:p>
        </w:tc>
        <w:tc>
          <w:tcPr>
            <w:tcW w:w="444" w:type="dxa"/>
          </w:tcPr>
          <w:p w14:paraId="284E5C00" w14:textId="7BAC4A44" w:rsidR="003519B0" w:rsidRPr="006011E8" w:rsidRDefault="00A326B0" w:rsidP="003519B0">
            <w:pPr>
              <w:jc w:val="center"/>
              <w:rPr>
                <w:b/>
                <w:bCs/>
                <w:sz w:val="24"/>
                <w:szCs w:val="24"/>
                <w:lang w:val="sr-Latn-ME"/>
              </w:rPr>
            </w:pPr>
            <w:r w:rsidRPr="006011E8">
              <w:rPr>
                <w:b/>
                <w:bCs/>
                <w:sz w:val="24"/>
                <w:szCs w:val="24"/>
                <w:lang w:val="sr-Latn-ME"/>
              </w:rPr>
              <w:t>57.24%</w:t>
            </w:r>
          </w:p>
        </w:tc>
        <w:tc>
          <w:tcPr>
            <w:tcW w:w="1800" w:type="dxa"/>
          </w:tcPr>
          <w:p w14:paraId="612C2C5D" w14:textId="4D366571" w:rsidR="003519B0" w:rsidRPr="006011E8" w:rsidRDefault="004E7450" w:rsidP="003519B0">
            <w:pPr>
              <w:jc w:val="center"/>
              <w:rPr>
                <w:b/>
                <w:bCs/>
                <w:sz w:val="24"/>
                <w:szCs w:val="24"/>
                <w:lang w:val="sr-Latn-ME"/>
              </w:rPr>
            </w:pPr>
            <w:r w:rsidRPr="006011E8">
              <w:rPr>
                <w:b/>
                <w:bCs/>
                <w:sz w:val="24"/>
                <w:szCs w:val="24"/>
                <w:lang w:val="sr-Latn-ME"/>
              </w:rPr>
              <w:t>25.000,00</w:t>
            </w:r>
          </w:p>
        </w:tc>
        <w:tc>
          <w:tcPr>
            <w:tcW w:w="1016" w:type="dxa"/>
          </w:tcPr>
          <w:p w14:paraId="76AEC6BF" w14:textId="6380DA8B" w:rsidR="003519B0" w:rsidRPr="006011E8" w:rsidRDefault="000F319C" w:rsidP="003519B0">
            <w:pPr>
              <w:jc w:val="center"/>
              <w:rPr>
                <w:b/>
                <w:bCs/>
                <w:sz w:val="24"/>
                <w:szCs w:val="24"/>
                <w:lang w:val="sr-Latn-ME"/>
              </w:rPr>
            </w:pPr>
            <w:r w:rsidRPr="006011E8">
              <w:rPr>
                <w:b/>
                <w:bCs/>
                <w:sz w:val="24"/>
                <w:szCs w:val="24"/>
                <w:lang w:val="sr-Latn-ME"/>
              </w:rPr>
              <w:t>100%</w:t>
            </w:r>
          </w:p>
        </w:tc>
        <w:tc>
          <w:tcPr>
            <w:tcW w:w="990" w:type="dxa"/>
          </w:tcPr>
          <w:p w14:paraId="2A0B7ADC" w14:textId="5C6DE7DC" w:rsidR="003519B0" w:rsidRPr="006011E8" w:rsidRDefault="00306BE2" w:rsidP="003519B0">
            <w:pPr>
              <w:jc w:val="center"/>
              <w:rPr>
                <w:b/>
                <w:bCs/>
                <w:sz w:val="24"/>
                <w:szCs w:val="24"/>
                <w:lang w:val="sr-Latn-ME"/>
              </w:rPr>
            </w:pPr>
            <w:r w:rsidRPr="006011E8">
              <w:rPr>
                <w:b/>
                <w:bCs/>
                <w:sz w:val="24"/>
                <w:szCs w:val="24"/>
                <w:lang w:val="sr-Latn-ME"/>
              </w:rPr>
              <w:t>0,62%</w:t>
            </w:r>
          </w:p>
        </w:tc>
      </w:tr>
      <w:tr w:rsidR="003519B0" w:rsidRPr="003519B0" w14:paraId="183114A6" w14:textId="77777777" w:rsidTr="004E7450">
        <w:tc>
          <w:tcPr>
            <w:tcW w:w="612" w:type="dxa"/>
          </w:tcPr>
          <w:p w14:paraId="47EA1757" w14:textId="1F0EE318" w:rsidR="003519B0" w:rsidRPr="006011E8" w:rsidRDefault="004E7450" w:rsidP="003519B0">
            <w:pPr>
              <w:rPr>
                <w:b/>
                <w:bCs/>
                <w:sz w:val="24"/>
                <w:szCs w:val="24"/>
                <w:lang w:val="sr-Latn-ME"/>
              </w:rPr>
            </w:pPr>
            <w:r w:rsidRPr="006011E8">
              <w:rPr>
                <w:b/>
                <w:bCs/>
                <w:sz w:val="24"/>
                <w:szCs w:val="24"/>
                <w:lang w:val="sr-Latn-ME"/>
              </w:rPr>
              <w:t>7</w:t>
            </w:r>
            <w:r w:rsidR="003519B0" w:rsidRPr="006011E8">
              <w:rPr>
                <w:b/>
                <w:bCs/>
                <w:sz w:val="24"/>
                <w:szCs w:val="24"/>
                <w:lang w:val="sr-Latn-ME"/>
              </w:rPr>
              <w:t>.</w:t>
            </w:r>
          </w:p>
        </w:tc>
        <w:tc>
          <w:tcPr>
            <w:tcW w:w="1959" w:type="dxa"/>
          </w:tcPr>
          <w:p w14:paraId="7A8E34B3" w14:textId="2DC86268" w:rsidR="003519B0" w:rsidRPr="006011E8" w:rsidRDefault="003519B0" w:rsidP="003519B0">
            <w:pPr>
              <w:rPr>
                <w:b/>
                <w:bCs/>
                <w:sz w:val="24"/>
                <w:szCs w:val="24"/>
                <w:lang w:val="sr-Latn-ME"/>
              </w:rPr>
            </w:pPr>
            <w:r w:rsidRPr="006011E8">
              <w:rPr>
                <w:b/>
                <w:bCs/>
                <w:sz w:val="24"/>
                <w:szCs w:val="24"/>
                <w:lang w:val="sr-Latn-ME"/>
              </w:rPr>
              <w:t>Subvencije</w:t>
            </w:r>
          </w:p>
        </w:tc>
        <w:tc>
          <w:tcPr>
            <w:tcW w:w="1394" w:type="dxa"/>
          </w:tcPr>
          <w:p w14:paraId="3C88BDE6" w14:textId="5EDA86FE" w:rsidR="003519B0" w:rsidRPr="006011E8" w:rsidRDefault="004E7450" w:rsidP="003519B0">
            <w:pPr>
              <w:jc w:val="center"/>
              <w:rPr>
                <w:b/>
                <w:bCs/>
                <w:sz w:val="24"/>
                <w:szCs w:val="24"/>
                <w:lang w:val="sr-Latn-ME"/>
              </w:rPr>
            </w:pPr>
            <w:r w:rsidRPr="006011E8">
              <w:rPr>
                <w:b/>
                <w:bCs/>
                <w:sz w:val="24"/>
                <w:szCs w:val="24"/>
                <w:lang w:val="sr-Latn-ME"/>
              </w:rPr>
              <w:t>30.000,00</w:t>
            </w:r>
          </w:p>
        </w:tc>
        <w:tc>
          <w:tcPr>
            <w:tcW w:w="1590" w:type="dxa"/>
          </w:tcPr>
          <w:p w14:paraId="64E9F898" w14:textId="0D52446F" w:rsidR="003519B0" w:rsidRPr="006011E8" w:rsidRDefault="008D0B0B" w:rsidP="003519B0">
            <w:pPr>
              <w:jc w:val="center"/>
              <w:rPr>
                <w:b/>
                <w:bCs/>
                <w:sz w:val="24"/>
                <w:szCs w:val="24"/>
                <w:lang w:val="sr-Latn-ME"/>
              </w:rPr>
            </w:pPr>
            <w:r w:rsidRPr="006011E8">
              <w:rPr>
                <w:b/>
                <w:bCs/>
                <w:sz w:val="24"/>
                <w:szCs w:val="24"/>
                <w:lang w:val="sr-Latn-ME"/>
              </w:rPr>
              <w:t>4.825,00</w:t>
            </w:r>
          </w:p>
        </w:tc>
        <w:tc>
          <w:tcPr>
            <w:tcW w:w="444" w:type="dxa"/>
          </w:tcPr>
          <w:p w14:paraId="7EF2C977" w14:textId="0B1E9378" w:rsidR="003519B0" w:rsidRPr="006011E8" w:rsidRDefault="00A326B0" w:rsidP="003519B0">
            <w:pPr>
              <w:jc w:val="center"/>
              <w:rPr>
                <w:b/>
                <w:bCs/>
                <w:sz w:val="24"/>
                <w:szCs w:val="24"/>
                <w:lang w:val="sr-Latn-ME"/>
              </w:rPr>
            </w:pPr>
            <w:r w:rsidRPr="006011E8">
              <w:rPr>
                <w:b/>
                <w:bCs/>
                <w:sz w:val="24"/>
                <w:szCs w:val="24"/>
                <w:lang w:val="sr-Latn-ME"/>
              </w:rPr>
              <w:t>16,03%</w:t>
            </w:r>
          </w:p>
        </w:tc>
        <w:tc>
          <w:tcPr>
            <w:tcW w:w="1800" w:type="dxa"/>
          </w:tcPr>
          <w:p w14:paraId="4327C9CD" w14:textId="1133DBF4" w:rsidR="003519B0" w:rsidRPr="006011E8" w:rsidRDefault="004E7450" w:rsidP="003519B0">
            <w:pPr>
              <w:jc w:val="center"/>
              <w:rPr>
                <w:b/>
                <w:bCs/>
                <w:sz w:val="24"/>
                <w:szCs w:val="24"/>
                <w:lang w:val="sr-Latn-ME"/>
              </w:rPr>
            </w:pPr>
            <w:r w:rsidRPr="006011E8">
              <w:rPr>
                <w:b/>
                <w:bCs/>
                <w:sz w:val="24"/>
                <w:szCs w:val="24"/>
                <w:lang w:val="sr-Latn-ME"/>
              </w:rPr>
              <w:t>100.000,00</w:t>
            </w:r>
          </w:p>
        </w:tc>
        <w:tc>
          <w:tcPr>
            <w:tcW w:w="1016" w:type="dxa"/>
          </w:tcPr>
          <w:p w14:paraId="687582C7" w14:textId="6F8F003F" w:rsidR="003519B0" w:rsidRPr="006011E8" w:rsidRDefault="000F319C" w:rsidP="003519B0">
            <w:pPr>
              <w:jc w:val="center"/>
              <w:rPr>
                <w:b/>
                <w:bCs/>
                <w:sz w:val="24"/>
                <w:szCs w:val="24"/>
                <w:lang w:val="sr-Latn-ME"/>
              </w:rPr>
            </w:pPr>
            <w:r w:rsidRPr="006011E8">
              <w:rPr>
                <w:b/>
                <w:bCs/>
                <w:sz w:val="24"/>
                <w:szCs w:val="24"/>
                <w:lang w:val="sr-Latn-ME"/>
              </w:rPr>
              <w:t>333.33%</w:t>
            </w:r>
          </w:p>
        </w:tc>
        <w:tc>
          <w:tcPr>
            <w:tcW w:w="990" w:type="dxa"/>
          </w:tcPr>
          <w:p w14:paraId="7F270D2B" w14:textId="1786D41F" w:rsidR="003519B0" w:rsidRPr="006011E8" w:rsidRDefault="00306BE2" w:rsidP="003519B0">
            <w:pPr>
              <w:jc w:val="center"/>
              <w:rPr>
                <w:b/>
                <w:bCs/>
                <w:sz w:val="24"/>
                <w:szCs w:val="24"/>
                <w:lang w:val="sr-Latn-ME"/>
              </w:rPr>
            </w:pPr>
            <w:r w:rsidRPr="006011E8">
              <w:rPr>
                <w:b/>
                <w:bCs/>
                <w:sz w:val="24"/>
                <w:szCs w:val="24"/>
                <w:lang w:val="sr-Latn-ME"/>
              </w:rPr>
              <w:t>2,48%</w:t>
            </w:r>
          </w:p>
        </w:tc>
      </w:tr>
      <w:tr w:rsidR="003519B0" w:rsidRPr="003519B0" w14:paraId="75B1AFC4" w14:textId="77777777" w:rsidTr="004E7450">
        <w:tc>
          <w:tcPr>
            <w:tcW w:w="612" w:type="dxa"/>
          </w:tcPr>
          <w:p w14:paraId="1B7F3BA9" w14:textId="1CD375B2" w:rsidR="003519B0" w:rsidRPr="006011E8" w:rsidRDefault="004E7450" w:rsidP="003519B0">
            <w:pPr>
              <w:rPr>
                <w:b/>
                <w:bCs/>
                <w:sz w:val="24"/>
                <w:szCs w:val="24"/>
                <w:lang w:val="sr-Latn-ME"/>
              </w:rPr>
            </w:pPr>
            <w:r w:rsidRPr="006011E8">
              <w:rPr>
                <w:b/>
                <w:bCs/>
                <w:sz w:val="24"/>
                <w:szCs w:val="24"/>
                <w:lang w:val="sr-Latn-ME"/>
              </w:rPr>
              <w:t>8</w:t>
            </w:r>
            <w:r w:rsidR="003519B0" w:rsidRPr="006011E8">
              <w:rPr>
                <w:b/>
                <w:bCs/>
                <w:sz w:val="24"/>
                <w:szCs w:val="24"/>
                <w:lang w:val="sr-Latn-ME"/>
              </w:rPr>
              <w:t>.</w:t>
            </w:r>
          </w:p>
        </w:tc>
        <w:tc>
          <w:tcPr>
            <w:tcW w:w="1959" w:type="dxa"/>
          </w:tcPr>
          <w:p w14:paraId="7B209304" w14:textId="27B23F79" w:rsidR="003519B0" w:rsidRPr="006011E8" w:rsidRDefault="003519B0" w:rsidP="003519B0">
            <w:pPr>
              <w:rPr>
                <w:b/>
                <w:bCs/>
                <w:sz w:val="24"/>
                <w:szCs w:val="24"/>
                <w:lang w:val="sr-Latn-ME"/>
              </w:rPr>
            </w:pPr>
            <w:r w:rsidRPr="006011E8">
              <w:rPr>
                <w:b/>
                <w:bCs/>
                <w:sz w:val="24"/>
                <w:szCs w:val="24"/>
                <w:lang w:val="sr-Latn-ME"/>
              </w:rPr>
              <w:t>Ostali izdaci</w:t>
            </w:r>
          </w:p>
        </w:tc>
        <w:tc>
          <w:tcPr>
            <w:tcW w:w="1394" w:type="dxa"/>
          </w:tcPr>
          <w:p w14:paraId="2BB4EB61" w14:textId="52908F8D" w:rsidR="003519B0" w:rsidRPr="006011E8" w:rsidRDefault="004E7450" w:rsidP="003519B0">
            <w:pPr>
              <w:jc w:val="center"/>
              <w:rPr>
                <w:b/>
                <w:bCs/>
                <w:sz w:val="24"/>
                <w:szCs w:val="24"/>
                <w:lang w:val="sr-Latn-ME"/>
              </w:rPr>
            </w:pPr>
            <w:r w:rsidRPr="006011E8">
              <w:rPr>
                <w:b/>
                <w:bCs/>
                <w:sz w:val="24"/>
                <w:szCs w:val="24"/>
                <w:lang w:val="sr-Latn-ME"/>
              </w:rPr>
              <w:t>82.000,00</w:t>
            </w:r>
          </w:p>
        </w:tc>
        <w:tc>
          <w:tcPr>
            <w:tcW w:w="1590" w:type="dxa"/>
          </w:tcPr>
          <w:p w14:paraId="56B6A381" w14:textId="37B9F818" w:rsidR="003519B0" w:rsidRPr="006011E8" w:rsidRDefault="008D0B0B" w:rsidP="003519B0">
            <w:pPr>
              <w:jc w:val="center"/>
              <w:rPr>
                <w:b/>
                <w:bCs/>
                <w:sz w:val="24"/>
                <w:szCs w:val="24"/>
                <w:lang w:val="sr-Latn-ME"/>
              </w:rPr>
            </w:pPr>
            <w:r w:rsidRPr="006011E8">
              <w:rPr>
                <w:b/>
                <w:bCs/>
                <w:sz w:val="24"/>
                <w:szCs w:val="24"/>
                <w:lang w:val="sr-Latn-ME"/>
              </w:rPr>
              <w:t>23.476,26</w:t>
            </w:r>
          </w:p>
        </w:tc>
        <w:tc>
          <w:tcPr>
            <w:tcW w:w="444" w:type="dxa"/>
          </w:tcPr>
          <w:p w14:paraId="37AB7FB4" w14:textId="5409649F" w:rsidR="003519B0" w:rsidRPr="006011E8" w:rsidRDefault="00A326B0" w:rsidP="003519B0">
            <w:pPr>
              <w:jc w:val="center"/>
              <w:rPr>
                <w:b/>
                <w:bCs/>
                <w:sz w:val="24"/>
                <w:szCs w:val="24"/>
                <w:lang w:val="sr-Latn-ME"/>
              </w:rPr>
            </w:pPr>
            <w:r w:rsidRPr="006011E8">
              <w:rPr>
                <w:b/>
                <w:bCs/>
                <w:sz w:val="24"/>
                <w:szCs w:val="24"/>
                <w:lang w:val="sr-Latn-ME"/>
              </w:rPr>
              <w:t>28.63%</w:t>
            </w:r>
          </w:p>
        </w:tc>
        <w:tc>
          <w:tcPr>
            <w:tcW w:w="1800" w:type="dxa"/>
          </w:tcPr>
          <w:p w14:paraId="494EEF30" w14:textId="26F0FD3F" w:rsidR="003519B0" w:rsidRPr="006011E8" w:rsidRDefault="004E7450" w:rsidP="003519B0">
            <w:pPr>
              <w:jc w:val="center"/>
              <w:rPr>
                <w:b/>
                <w:bCs/>
                <w:sz w:val="24"/>
                <w:szCs w:val="24"/>
                <w:lang w:val="sr-Latn-ME"/>
              </w:rPr>
            </w:pPr>
            <w:r w:rsidRPr="006011E8">
              <w:rPr>
                <w:b/>
                <w:bCs/>
                <w:sz w:val="24"/>
                <w:szCs w:val="24"/>
                <w:lang w:val="sr-Latn-ME"/>
              </w:rPr>
              <w:t>82.500,00</w:t>
            </w:r>
          </w:p>
        </w:tc>
        <w:tc>
          <w:tcPr>
            <w:tcW w:w="1016" w:type="dxa"/>
          </w:tcPr>
          <w:p w14:paraId="743AD342" w14:textId="6DFBFB23" w:rsidR="003519B0" w:rsidRPr="006011E8" w:rsidRDefault="000F319C" w:rsidP="003519B0">
            <w:pPr>
              <w:jc w:val="center"/>
              <w:rPr>
                <w:b/>
                <w:bCs/>
                <w:sz w:val="24"/>
                <w:szCs w:val="24"/>
                <w:lang w:val="sr-Latn-ME"/>
              </w:rPr>
            </w:pPr>
            <w:r w:rsidRPr="006011E8">
              <w:rPr>
                <w:b/>
                <w:bCs/>
                <w:sz w:val="24"/>
                <w:szCs w:val="24"/>
                <w:lang w:val="sr-Latn-ME"/>
              </w:rPr>
              <w:t>100.60%</w:t>
            </w:r>
          </w:p>
        </w:tc>
        <w:tc>
          <w:tcPr>
            <w:tcW w:w="990" w:type="dxa"/>
          </w:tcPr>
          <w:p w14:paraId="0FC78E7B" w14:textId="78CAC709" w:rsidR="003519B0" w:rsidRPr="006011E8" w:rsidRDefault="00306BE2" w:rsidP="003519B0">
            <w:pPr>
              <w:jc w:val="center"/>
              <w:rPr>
                <w:b/>
                <w:bCs/>
                <w:sz w:val="24"/>
                <w:szCs w:val="24"/>
                <w:lang w:val="sr-Latn-ME"/>
              </w:rPr>
            </w:pPr>
            <w:r w:rsidRPr="006011E8">
              <w:rPr>
                <w:b/>
                <w:bCs/>
                <w:sz w:val="24"/>
                <w:szCs w:val="24"/>
                <w:lang w:val="sr-Latn-ME"/>
              </w:rPr>
              <w:t>2,05%</w:t>
            </w:r>
          </w:p>
        </w:tc>
      </w:tr>
      <w:tr w:rsidR="003519B0" w:rsidRPr="003519B0" w14:paraId="5FCAEC40" w14:textId="77777777" w:rsidTr="004E7450">
        <w:tc>
          <w:tcPr>
            <w:tcW w:w="612" w:type="dxa"/>
          </w:tcPr>
          <w:p w14:paraId="7D7BC668" w14:textId="66C678BC" w:rsidR="003519B0" w:rsidRPr="006011E8" w:rsidRDefault="004E7450" w:rsidP="003519B0">
            <w:pPr>
              <w:rPr>
                <w:b/>
                <w:bCs/>
                <w:sz w:val="24"/>
                <w:szCs w:val="24"/>
                <w:lang w:val="sr-Latn-ME"/>
              </w:rPr>
            </w:pPr>
            <w:r w:rsidRPr="006011E8">
              <w:rPr>
                <w:b/>
                <w:bCs/>
                <w:sz w:val="24"/>
                <w:szCs w:val="24"/>
                <w:lang w:val="sr-Latn-ME"/>
              </w:rPr>
              <w:t>9</w:t>
            </w:r>
            <w:r w:rsidR="003519B0" w:rsidRPr="006011E8">
              <w:rPr>
                <w:b/>
                <w:bCs/>
                <w:sz w:val="24"/>
                <w:szCs w:val="24"/>
                <w:lang w:val="sr-Latn-ME"/>
              </w:rPr>
              <w:t>.</w:t>
            </w:r>
          </w:p>
        </w:tc>
        <w:tc>
          <w:tcPr>
            <w:tcW w:w="1959" w:type="dxa"/>
          </w:tcPr>
          <w:p w14:paraId="10779140" w14:textId="31B3F52D" w:rsidR="003519B0" w:rsidRPr="006011E8" w:rsidRDefault="003519B0" w:rsidP="003519B0">
            <w:pPr>
              <w:rPr>
                <w:b/>
                <w:bCs/>
                <w:sz w:val="24"/>
                <w:szCs w:val="24"/>
                <w:lang w:val="sr-Latn-ME"/>
              </w:rPr>
            </w:pPr>
            <w:r w:rsidRPr="006011E8">
              <w:rPr>
                <w:b/>
                <w:bCs/>
                <w:sz w:val="24"/>
                <w:szCs w:val="24"/>
                <w:lang w:val="sr-Latn-ME"/>
              </w:rPr>
              <w:t xml:space="preserve">Transferi institucijama, pojedincima, nevladinom i </w:t>
            </w:r>
            <w:r w:rsidRPr="006011E8">
              <w:rPr>
                <w:b/>
                <w:bCs/>
                <w:sz w:val="24"/>
                <w:szCs w:val="24"/>
                <w:lang w:val="sr-Latn-ME"/>
              </w:rPr>
              <w:lastRenderedPageBreak/>
              <w:t>javnom sektoru</w:t>
            </w:r>
          </w:p>
        </w:tc>
        <w:tc>
          <w:tcPr>
            <w:tcW w:w="1394" w:type="dxa"/>
          </w:tcPr>
          <w:p w14:paraId="560C00DE" w14:textId="68A899B8" w:rsidR="003519B0" w:rsidRPr="006011E8" w:rsidRDefault="004E7450" w:rsidP="003519B0">
            <w:pPr>
              <w:jc w:val="center"/>
              <w:rPr>
                <w:b/>
                <w:bCs/>
                <w:sz w:val="24"/>
                <w:szCs w:val="24"/>
                <w:lang w:val="sr-Latn-ME"/>
              </w:rPr>
            </w:pPr>
            <w:r w:rsidRPr="006011E8">
              <w:rPr>
                <w:b/>
                <w:bCs/>
                <w:sz w:val="24"/>
                <w:szCs w:val="24"/>
                <w:lang w:val="sr-Latn-ME"/>
              </w:rPr>
              <w:lastRenderedPageBreak/>
              <w:t>424.000,00</w:t>
            </w:r>
          </w:p>
        </w:tc>
        <w:tc>
          <w:tcPr>
            <w:tcW w:w="1590" w:type="dxa"/>
          </w:tcPr>
          <w:p w14:paraId="258A1C77" w14:textId="19E3D12D" w:rsidR="003519B0" w:rsidRPr="006011E8" w:rsidRDefault="008D0B0B" w:rsidP="003519B0">
            <w:pPr>
              <w:jc w:val="center"/>
              <w:rPr>
                <w:b/>
                <w:bCs/>
                <w:sz w:val="24"/>
                <w:szCs w:val="24"/>
                <w:lang w:val="sr-Latn-ME"/>
              </w:rPr>
            </w:pPr>
            <w:r w:rsidRPr="006011E8">
              <w:rPr>
                <w:b/>
                <w:bCs/>
                <w:sz w:val="24"/>
                <w:szCs w:val="24"/>
                <w:lang w:val="sr-Latn-ME"/>
              </w:rPr>
              <w:t>193.009,67</w:t>
            </w:r>
          </w:p>
        </w:tc>
        <w:tc>
          <w:tcPr>
            <w:tcW w:w="444" w:type="dxa"/>
          </w:tcPr>
          <w:p w14:paraId="3E72D693" w14:textId="7BFEADB5" w:rsidR="003519B0" w:rsidRPr="006011E8" w:rsidRDefault="00A326B0" w:rsidP="003519B0">
            <w:pPr>
              <w:jc w:val="center"/>
              <w:rPr>
                <w:b/>
                <w:bCs/>
                <w:sz w:val="24"/>
                <w:szCs w:val="24"/>
                <w:lang w:val="sr-Latn-ME"/>
              </w:rPr>
            </w:pPr>
            <w:r w:rsidRPr="006011E8">
              <w:rPr>
                <w:b/>
                <w:bCs/>
                <w:sz w:val="24"/>
                <w:szCs w:val="24"/>
                <w:lang w:val="sr-Latn-ME"/>
              </w:rPr>
              <w:t>45.52%</w:t>
            </w:r>
          </w:p>
        </w:tc>
        <w:tc>
          <w:tcPr>
            <w:tcW w:w="1800" w:type="dxa"/>
          </w:tcPr>
          <w:p w14:paraId="569E9AF8" w14:textId="4FD7CAF6" w:rsidR="003519B0" w:rsidRPr="006011E8" w:rsidRDefault="004E7450" w:rsidP="003519B0">
            <w:pPr>
              <w:jc w:val="center"/>
              <w:rPr>
                <w:b/>
                <w:bCs/>
                <w:sz w:val="24"/>
                <w:szCs w:val="24"/>
                <w:lang w:val="sr-Latn-ME"/>
              </w:rPr>
            </w:pPr>
            <w:r w:rsidRPr="006011E8">
              <w:rPr>
                <w:b/>
                <w:bCs/>
                <w:sz w:val="24"/>
                <w:szCs w:val="24"/>
                <w:lang w:val="sr-Latn-ME"/>
              </w:rPr>
              <w:t>523.479,95</w:t>
            </w:r>
          </w:p>
        </w:tc>
        <w:tc>
          <w:tcPr>
            <w:tcW w:w="1016" w:type="dxa"/>
          </w:tcPr>
          <w:p w14:paraId="1DAC0692" w14:textId="2D882C0D" w:rsidR="003519B0" w:rsidRPr="006011E8" w:rsidRDefault="000F319C" w:rsidP="000F319C">
            <w:pPr>
              <w:jc w:val="center"/>
              <w:rPr>
                <w:b/>
                <w:bCs/>
                <w:sz w:val="24"/>
                <w:szCs w:val="24"/>
                <w:lang w:val="sr-Latn-ME"/>
              </w:rPr>
            </w:pPr>
            <w:r w:rsidRPr="006011E8">
              <w:rPr>
                <w:b/>
                <w:bCs/>
                <w:sz w:val="24"/>
                <w:szCs w:val="24"/>
                <w:lang w:val="sr-Latn-ME"/>
              </w:rPr>
              <w:t>123.46%</w:t>
            </w:r>
          </w:p>
        </w:tc>
        <w:tc>
          <w:tcPr>
            <w:tcW w:w="990" w:type="dxa"/>
          </w:tcPr>
          <w:p w14:paraId="6B84C6C9" w14:textId="46ED8D6A" w:rsidR="003519B0" w:rsidRPr="006011E8" w:rsidRDefault="00306BE2" w:rsidP="003519B0">
            <w:pPr>
              <w:jc w:val="center"/>
              <w:rPr>
                <w:b/>
                <w:bCs/>
                <w:sz w:val="24"/>
                <w:szCs w:val="24"/>
                <w:lang w:val="sr-Latn-ME"/>
              </w:rPr>
            </w:pPr>
            <w:r w:rsidRPr="006011E8">
              <w:rPr>
                <w:b/>
                <w:bCs/>
                <w:sz w:val="24"/>
                <w:szCs w:val="24"/>
                <w:lang w:val="sr-Latn-ME"/>
              </w:rPr>
              <w:t>13,01%</w:t>
            </w:r>
          </w:p>
        </w:tc>
      </w:tr>
      <w:tr w:rsidR="003519B0" w:rsidRPr="003519B0" w14:paraId="0F8AF974" w14:textId="77777777" w:rsidTr="004E7450">
        <w:tc>
          <w:tcPr>
            <w:tcW w:w="612" w:type="dxa"/>
          </w:tcPr>
          <w:p w14:paraId="7E0E4605" w14:textId="535FF2D2" w:rsidR="003519B0" w:rsidRPr="006011E8" w:rsidRDefault="003519B0" w:rsidP="003519B0">
            <w:pPr>
              <w:rPr>
                <w:b/>
                <w:bCs/>
                <w:sz w:val="24"/>
                <w:szCs w:val="24"/>
                <w:lang w:val="sr-Latn-ME"/>
              </w:rPr>
            </w:pPr>
            <w:r w:rsidRPr="006011E8">
              <w:rPr>
                <w:b/>
                <w:bCs/>
                <w:sz w:val="24"/>
                <w:szCs w:val="24"/>
                <w:lang w:val="sr-Latn-ME"/>
              </w:rPr>
              <w:t>1</w:t>
            </w:r>
            <w:r w:rsidR="004E7450" w:rsidRPr="006011E8">
              <w:rPr>
                <w:b/>
                <w:bCs/>
                <w:sz w:val="24"/>
                <w:szCs w:val="24"/>
                <w:lang w:val="sr-Latn-ME"/>
              </w:rPr>
              <w:t>0</w:t>
            </w:r>
            <w:r w:rsidRPr="006011E8">
              <w:rPr>
                <w:b/>
                <w:bCs/>
                <w:sz w:val="24"/>
                <w:szCs w:val="24"/>
                <w:lang w:val="sr-Latn-ME"/>
              </w:rPr>
              <w:t>.</w:t>
            </w:r>
          </w:p>
        </w:tc>
        <w:tc>
          <w:tcPr>
            <w:tcW w:w="1959" w:type="dxa"/>
          </w:tcPr>
          <w:p w14:paraId="04A11B11" w14:textId="42E0A4A6" w:rsidR="003519B0" w:rsidRPr="006011E8" w:rsidRDefault="003519B0" w:rsidP="003519B0">
            <w:pPr>
              <w:rPr>
                <w:b/>
                <w:bCs/>
                <w:sz w:val="24"/>
                <w:szCs w:val="24"/>
                <w:lang w:val="sr-Latn-ME"/>
              </w:rPr>
            </w:pPr>
            <w:r w:rsidRPr="006011E8">
              <w:rPr>
                <w:b/>
                <w:bCs/>
                <w:sz w:val="24"/>
                <w:szCs w:val="24"/>
                <w:lang w:val="sr-Latn-ME"/>
              </w:rPr>
              <w:t>Ostali transferi</w:t>
            </w:r>
          </w:p>
        </w:tc>
        <w:tc>
          <w:tcPr>
            <w:tcW w:w="1394" w:type="dxa"/>
          </w:tcPr>
          <w:p w14:paraId="3398085C" w14:textId="23F47D14" w:rsidR="003519B0" w:rsidRPr="006011E8" w:rsidRDefault="004E7450" w:rsidP="003519B0">
            <w:pPr>
              <w:jc w:val="center"/>
              <w:rPr>
                <w:b/>
                <w:bCs/>
                <w:sz w:val="24"/>
                <w:szCs w:val="24"/>
                <w:lang w:val="sr-Latn-ME"/>
              </w:rPr>
            </w:pPr>
            <w:r w:rsidRPr="006011E8">
              <w:rPr>
                <w:b/>
                <w:bCs/>
                <w:sz w:val="24"/>
                <w:szCs w:val="24"/>
                <w:lang w:val="sr-Latn-ME"/>
              </w:rPr>
              <w:t>175.000,00</w:t>
            </w:r>
          </w:p>
        </w:tc>
        <w:tc>
          <w:tcPr>
            <w:tcW w:w="1590" w:type="dxa"/>
          </w:tcPr>
          <w:p w14:paraId="6A857933" w14:textId="2ED2A7D1" w:rsidR="003519B0" w:rsidRPr="006011E8" w:rsidRDefault="008D0B0B" w:rsidP="003519B0">
            <w:pPr>
              <w:jc w:val="center"/>
              <w:rPr>
                <w:b/>
                <w:bCs/>
                <w:sz w:val="24"/>
                <w:szCs w:val="24"/>
                <w:lang w:val="sr-Latn-ME"/>
              </w:rPr>
            </w:pPr>
            <w:r w:rsidRPr="006011E8">
              <w:rPr>
                <w:b/>
                <w:bCs/>
                <w:sz w:val="24"/>
                <w:szCs w:val="24"/>
                <w:lang w:val="sr-Latn-ME"/>
              </w:rPr>
              <w:t>86.000,00</w:t>
            </w:r>
          </w:p>
        </w:tc>
        <w:tc>
          <w:tcPr>
            <w:tcW w:w="444" w:type="dxa"/>
          </w:tcPr>
          <w:p w14:paraId="1D879A2F" w14:textId="6E74BAB0" w:rsidR="003519B0" w:rsidRPr="006011E8" w:rsidRDefault="00A326B0" w:rsidP="003519B0">
            <w:pPr>
              <w:jc w:val="center"/>
              <w:rPr>
                <w:b/>
                <w:bCs/>
                <w:sz w:val="24"/>
                <w:szCs w:val="24"/>
                <w:lang w:val="sr-Latn-ME"/>
              </w:rPr>
            </w:pPr>
            <w:r w:rsidRPr="006011E8">
              <w:rPr>
                <w:b/>
                <w:bCs/>
                <w:sz w:val="24"/>
                <w:szCs w:val="24"/>
                <w:lang w:val="sr-Latn-ME"/>
              </w:rPr>
              <w:t>49.14%</w:t>
            </w:r>
          </w:p>
        </w:tc>
        <w:tc>
          <w:tcPr>
            <w:tcW w:w="1800" w:type="dxa"/>
          </w:tcPr>
          <w:p w14:paraId="7632ABD4" w14:textId="72EC1BBC" w:rsidR="003519B0" w:rsidRPr="006011E8" w:rsidRDefault="004E7450" w:rsidP="003519B0">
            <w:pPr>
              <w:jc w:val="center"/>
              <w:rPr>
                <w:b/>
                <w:bCs/>
                <w:sz w:val="24"/>
                <w:szCs w:val="24"/>
                <w:lang w:val="sr-Latn-ME"/>
              </w:rPr>
            </w:pPr>
            <w:r w:rsidRPr="006011E8">
              <w:rPr>
                <w:b/>
                <w:bCs/>
                <w:sz w:val="24"/>
                <w:szCs w:val="24"/>
                <w:lang w:val="sr-Latn-ME"/>
              </w:rPr>
              <w:t>195.000,00</w:t>
            </w:r>
          </w:p>
        </w:tc>
        <w:tc>
          <w:tcPr>
            <w:tcW w:w="1016" w:type="dxa"/>
          </w:tcPr>
          <w:p w14:paraId="10F6CB0C" w14:textId="32E24226" w:rsidR="003519B0" w:rsidRPr="006011E8" w:rsidRDefault="000F319C" w:rsidP="003519B0">
            <w:pPr>
              <w:jc w:val="center"/>
              <w:rPr>
                <w:b/>
                <w:bCs/>
                <w:sz w:val="24"/>
                <w:szCs w:val="24"/>
                <w:lang w:val="sr-Latn-ME"/>
              </w:rPr>
            </w:pPr>
            <w:r w:rsidRPr="006011E8">
              <w:rPr>
                <w:b/>
                <w:bCs/>
                <w:sz w:val="24"/>
                <w:szCs w:val="24"/>
                <w:lang w:val="sr-Latn-ME"/>
              </w:rPr>
              <w:t>111.43%</w:t>
            </w:r>
          </w:p>
        </w:tc>
        <w:tc>
          <w:tcPr>
            <w:tcW w:w="990" w:type="dxa"/>
          </w:tcPr>
          <w:p w14:paraId="66D8358B" w14:textId="3DA6DD46" w:rsidR="003519B0" w:rsidRPr="006011E8" w:rsidRDefault="00306BE2" w:rsidP="003519B0">
            <w:pPr>
              <w:jc w:val="center"/>
              <w:rPr>
                <w:b/>
                <w:bCs/>
                <w:sz w:val="24"/>
                <w:szCs w:val="24"/>
                <w:lang w:val="sr-Latn-ME"/>
              </w:rPr>
            </w:pPr>
            <w:r w:rsidRPr="006011E8">
              <w:rPr>
                <w:b/>
                <w:bCs/>
                <w:sz w:val="24"/>
                <w:szCs w:val="24"/>
                <w:lang w:val="sr-Latn-ME"/>
              </w:rPr>
              <w:t>4,84%</w:t>
            </w:r>
          </w:p>
        </w:tc>
      </w:tr>
      <w:tr w:rsidR="003519B0" w:rsidRPr="003519B0" w14:paraId="5CFEC185" w14:textId="77777777" w:rsidTr="004E7450">
        <w:tc>
          <w:tcPr>
            <w:tcW w:w="612" w:type="dxa"/>
          </w:tcPr>
          <w:p w14:paraId="027E7CAC" w14:textId="6AE8D20B" w:rsidR="003519B0" w:rsidRPr="006011E8" w:rsidRDefault="003519B0" w:rsidP="003519B0">
            <w:pPr>
              <w:rPr>
                <w:b/>
                <w:bCs/>
                <w:sz w:val="24"/>
                <w:szCs w:val="24"/>
                <w:lang w:val="sr-Latn-ME"/>
              </w:rPr>
            </w:pPr>
            <w:r w:rsidRPr="006011E8">
              <w:rPr>
                <w:b/>
                <w:bCs/>
                <w:sz w:val="24"/>
                <w:szCs w:val="24"/>
                <w:lang w:val="sr-Latn-ME"/>
              </w:rPr>
              <w:t>1</w:t>
            </w:r>
            <w:r w:rsidR="004E7450" w:rsidRPr="006011E8">
              <w:rPr>
                <w:b/>
                <w:bCs/>
                <w:sz w:val="24"/>
                <w:szCs w:val="24"/>
                <w:lang w:val="sr-Latn-ME"/>
              </w:rPr>
              <w:t>1</w:t>
            </w:r>
            <w:r w:rsidRPr="006011E8">
              <w:rPr>
                <w:b/>
                <w:bCs/>
                <w:sz w:val="24"/>
                <w:szCs w:val="24"/>
                <w:lang w:val="sr-Latn-ME"/>
              </w:rPr>
              <w:t>.</w:t>
            </w:r>
          </w:p>
        </w:tc>
        <w:tc>
          <w:tcPr>
            <w:tcW w:w="1959" w:type="dxa"/>
          </w:tcPr>
          <w:p w14:paraId="4981862F" w14:textId="2066602F" w:rsidR="003519B0" w:rsidRPr="006011E8" w:rsidRDefault="003519B0" w:rsidP="003519B0">
            <w:pPr>
              <w:rPr>
                <w:b/>
                <w:bCs/>
                <w:sz w:val="24"/>
                <w:szCs w:val="24"/>
                <w:lang w:val="sr-Latn-ME"/>
              </w:rPr>
            </w:pPr>
            <w:r w:rsidRPr="006011E8">
              <w:rPr>
                <w:b/>
                <w:bCs/>
                <w:sz w:val="24"/>
                <w:szCs w:val="24"/>
                <w:lang w:val="sr-Latn-ME"/>
              </w:rPr>
              <w:t>Kapitalni izdaci</w:t>
            </w:r>
          </w:p>
        </w:tc>
        <w:tc>
          <w:tcPr>
            <w:tcW w:w="1394" w:type="dxa"/>
          </w:tcPr>
          <w:p w14:paraId="09059FA8" w14:textId="05675A41" w:rsidR="003519B0" w:rsidRPr="006011E8" w:rsidRDefault="004E7450" w:rsidP="003519B0">
            <w:pPr>
              <w:jc w:val="center"/>
              <w:rPr>
                <w:b/>
                <w:bCs/>
                <w:sz w:val="24"/>
                <w:szCs w:val="24"/>
                <w:lang w:val="sr-Latn-ME"/>
              </w:rPr>
            </w:pPr>
            <w:r w:rsidRPr="006011E8">
              <w:rPr>
                <w:b/>
                <w:bCs/>
                <w:sz w:val="24"/>
                <w:szCs w:val="24"/>
                <w:lang w:val="sr-Latn-ME"/>
              </w:rPr>
              <w:t>2.276.644,00</w:t>
            </w:r>
          </w:p>
        </w:tc>
        <w:tc>
          <w:tcPr>
            <w:tcW w:w="1590" w:type="dxa"/>
          </w:tcPr>
          <w:p w14:paraId="37CAADB3" w14:textId="64DC8E54" w:rsidR="003519B0" w:rsidRPr="006011E8" w:rsidRDefault="008D0B0B" w:rsidP="003519B0">
            <w:pPr>
              <w:jc w:val="center"/>
              <w:rPr>
                <w:b/>
                <w:bCs/>
                <w:sz w:val="24"/>
                <w:szCs w:val="24"/>
                <w:lang w:val="sr-Latn-ME"/>
              </w:rPr>
            </w:pPr>
            <w:r w:rsidRPr="006011E8">
              <w:rPr>
                <w:b/>
                <w:bCs/>
                <w:sz w:val="24"/>
                <w:szCs w:val="24"/>
                <w:lang w:val="sr-Latn-ME"/>
              </w:rPr>
              <w:t>418.600,69</w:t>
            </w:r>
          </w:p>
        </w:tc>
        <w:tc>
          <w:tcPr>
            <w:tcW w:w="444" w:type="dxa"/>
          </w:tcPr>
          <w:p w14:paraId="7576724F" w14:textId="5763F8A2" w:rsidR="003519B0" w:rsidRPr="006011E8" w:rsidRDefault="00A326B0" w:rsidP="003519B0">
            <w:pPr>
              <w:jc w:val="center"/>
              <w:rPr>
                <w:b/>
                <w:bCs/>
                <w:sz w:val="24"/>
                <w:szCs w:val="24"/>
                <w:lang w:val="sr-Latn-ME"/>
              </w:rPr>
            </w:pPr>
            <w:r w:rsidRPr="006011E8">
              <w:rPr>
                <w:b/>
                <w:bCs/>
                <w:sz w:val="24"/>
                <w:szCs w:val="24"/>
                <w:lang w:val="sr-Latn-ME"/>
              </w:rPr>
              <w:t>18.38%</w:t>
            </w:r>
          </w:p>
        </w:tc>
        <w:tc>
          <w:tcPr>
            <w:tcW w:w="1800" w:type="dxa"/>
          </w:tcPr>
          <w:p w14:paraId="5C0C2913" w14:textId="319B1AB2" w:rsidR="003519B0" w:rsidRPr="006011E8" w:rsidRDefault="004E7450" w:rsidP="003519B0">
            <w:pPr>
              <w:jc w:val="center"/>
              <w:rPr>
                <w:b/>
                <w:bCs/>
                <w:sz w:val="24"/>
                <w:szCs w:val="24"/>
                <w:lang w:val="sr-Latn-ME"/>
              </w:rPr>
            </w:pPr>
            <w:r w:rsidRPr="006011E8">
              <w:rPr>
                <w:b/>
                <w:bCs/>
                <w:sz w:val="24"/>
                <w:szCs w:val="24"/>
                <w:lang w:val="sr-Latn-ME"/>
              </w:rPr>
              <w:t>1.510.272,83</w:t>
            </w:r>
          </w:p>
        </w:tc>
        <w:tc>
          <w:tcPr>
            <w:tcW w:w="1016" w:type="dxa"/>
          </w:tcPr>
          <w:p w14:paraId="599098CA" w14:textId="2F79012F" w:rsidR="003519B0" w:rsidRPr="006011E8" w:rsidRDefault="000F319C" w:rsidP="003519B0">
            <w:pPr>
              <w:jc w:val="center"/>
              <w:rPr>
                <w:b/>
                <w:bCs/>
                <w:sz w:val="24"/>
                <w:szCs w:val="24"/>
                <w:lang w:val="sr-Latn-ME"/>
              </w:rPr>
            </w:pPr>
            <w:r w:rsidRPr="006011E8">
              <w:rPr>
                <w:b/>
                <w:bCs/>
                <w:sz w:val="24"/>
                <w:szCs w:val="24"/>
                <w:lang w:val="sr-Latn-ME"/>
              </w:rPr>
              <w:t>66.34%</w:t>
            </w:r>
          </w:p>
        </w:tc>
        <w:tc>
          <w:tcPr>
            <w:tcW w:w="990" w:type="dxa"/>
          </w:tcPr>
          <w:p w14:paraId="1B4263E3" w14:textId="250E928F" w:rsidR="003519B0" w:rsidRPr="006011E8" w:rsidRDefault="00306BE2" w:rsidP="003519B0">
            <w:pPr>
              <w:jc w:val="center"/>
              <w:rPr>
                <w:b/>
                <w:bCs/>
                <w:sz w:val="24"/>
                <w:szCs w:val="24"/>
                <w:lang w:val="sr-Latn-ME"/>
              </w:rPr>
            </w:pPr>
            <w:r w:rsidRPr="006011E8">
              <w:rPr>
                <w:b/>
                <w:bCs/>
                <w:sz w:val="24"/>
                <w:szCs w:val="24"/>
                <w:lang w:val="sr-Latn-ME"/>
              </w:rPr>
              <w:t>37,52%</w:t>
            </w:r>
          </w:p>
        </w:tc>
      </w:tr>
      <w:tr w:rsidR="003519B0" w:rsidRPr="003519B0" w14:paraId="2D9500BA" w14:textId="77777777" w:rsidTr="004E7450">
        <w:tc>
          <w:tcPr>
            <w:tcW w:w="612" w:type="dxa"/>
          </w:tcPr>
          <w:p w14:paraId="49CADBE9" w14:textId="1A5DEED5" w:rsidR="003519B0" w:rsidRPr="006011E8" w:rsidRDefault="00564AC7" w:rsidP="003519B0">
            <w:pPr>
              <w:rPr>
                <w:b/>
                <w:bCs/>
                <w:sz w:val="24"/>
                <w:szCs w:val="24"/>
                <w:lang w:val="sr-Latn-ME"/>
              </w:rPr>
            </w:pPr>
            <w:r w:rsidRPr="006011E8">
              <w:rPr>
                <w:b/>
                <w:bCs/>
                <w:sz w:val="24"/>
                <w:szCs w:val="24"/>
                <w:lang w:val="sr-Latn-ME"/>
              </w:rPr>
              <w:t>1</w:t>
            </w:r>
            <w:r w:rsidR="004E7450" w:rsidRPr="006011E8">
              <w:rPr>
                <w:b/>
                <w:bCs/>
                <w:sz w:val="24"/>
                <w:szCs w:val="24"/>
                <w:lang w:val="sr-Latn-ME"/>
              </w:rPr>
              <w:t>2</w:t>
            </w:r>
            <w:r w:rsidRPr="006011E8">
              <w:rPr>
                <w:b/>
                <w:bCs/>
                <w:sz w:val="24"/>
                <w:szCs w:val="24"/>
                <w:lang w:val="sr-Latn-ME"/>
              </w:rPr>
              <w:t>.</w:t>
            </w:r>
          </w:p>
        </w:tc>
        <w:tc>
          <w:tcPr>
            <w:tcW w:w="1959" w:type="dxa"/>
          </w:tcPr>
          <w:p w14:paraId="066345B3" w14:textId="0DB6CDA4" w:rsidR="003519B0" w:rsidRPr="006011E8" w:rsidRDefault="00564AC7" w:rsidP="003519B0">
            <w:pPr>
              <w:rPr>
                <w:b/>
                <w:bCs/>
                <w:sz w:val="24"/>
                <w:szCs w:val="24"/>
                <w:lang w:val="sr-Latn-ME"/>
              </w:rPr>
            </w:pPr>
            <w:r w:rsidRPr="006011E8">
              <w:rPr>
                <w:b/>
                <w:bCs/>
                <w:sz w:val="24"/>
                <w:szCs w:val="24"/>
                <w:lang w:val="sr-Latn-ME"/>
              </w:rPr>
              <w:t>Otplata obaveza iz prethodnog perioda</w:t>
            </w:r>
          </w:p>
        </w:tc>
        <w:tc>
          <w:tcPr>
            <w:tcW w:w="1394" w:type="dxa"/>
          </w:tcPr>
          <w:p w14:paraId="2975A584" w14:textId="77EBCF06" w:rsidR="003519B0" w:rsidRPr="006011E8" w:rsidRDefault="004E7450" w:rsidP="003519B0">
            <w:pPr>
              <w:jc w:val="center"/>
              <w:rPr>
                <w:b/>
                <w:bCs/>
                <w:sz w:val="24"/>
                <w:szCs w:val="24"/>
                <w:lang w:val="sr-Latn-ME"/>
              </w:rPr>
            </w:pPr>
            <w:r w:rsidRPr="006011E8">
              <w:rPr>
                <w:b/>
                <w:bCs/>
                <w:sz w:val="24"/>
                <w:szCs w:val="24"/>
                <w:lang w:val="sr-Latn-ME"/>
              </w:rPr>
              <w:t>12.000,00</w:t>
            </w:r>
          </w:p>
        </w:tc>
        <w:tc>
          <w:tcPr>
            <w:tcW w:w="1590" w:type="dxa"/>
          </w:tcPr>
          <w:p w14:paraId="215B895A" w14:textId="196C2801" w:rsidR="003519B0" w:rsidRPr="006011E8" w:rsidRDefault="008D0B0B" w:rsidP="003519B0">
            <w:pPr>
              <w:jc w:val="center"/>
              <w:rPr>
                <w:b/>
                <w:bCs/>
                <w:sz w:val="24"/>
                <w:szCs w:val="24"/>
                <w:lang w:val="sr-Latn-ME"/>
              </w:rPr>
            </w:pPr>
            <w:r w:rsidRPr="006011E8">
              <w:rPr>
                <w:b/>
                <w:bCs/>
                <w:sz w:val="24"/>
                <w:szCs w:val="24"/>
                <w:lang w:val="sr-Latn-ME"/>
              </w:rPr>
              <w:t>12.182,12</w:t>
            </w:r>
          </w:p>
        </w:tc>
        <w:tc>
          <w:tcPr>
            <w:tcW w:w="444" w:type="dxa"/>
          </w:tcPr>
          <w:p w14:paraId="4FB117B6" w14:textId="5C744B72" w:rsidR="003519B0" w:rsidRPr="006011E8" w:rsidRDefault="00A326B0" w:rsidP="003519B0">
            <w:pPr>
              <w:jc w:val="center"/>
              <w:rPr>
                <w:b/>
                <w:bCs/>
                <w:sz w:val="24"/>
                <w:szCs w:val="24"/>
                <w:lang w:val="sr-Latn-ME"/>
              </w:rPr>
            </w:pPr>
            <w:r w:rsidRPr="006011E8">
              <w:rPr>
                <w:b/>
                <w:bCs/>
                <w:sz w:val="24"/>
                <w:szCs w:val="24"/>
                <w:lang w:val="sr-Latn-ME"/>
              </w:rPr>
              <w:t>101.52%</w:t>
            </w:r>
          </w:p>
        </w:tc>
        <w:tc>
          <w:tcPr>
            <w:tcW w:w="1800" w:type="dxa"/>
          </w:tcPr>
          <w:p w14:paraId="57E78F09" w14:textId="6C169A46" w:rsidR="003519B0" w:rsidRPr="006011E8" w:rsidRDefault="004E7450" w:rsidP="003519B0">
            <w:pPr>
              <w:jc w:val="center"/>
              <w:rPr>
                <w:b/>
                <w:bCs/>
                <w:sz w:val="24"/>
                <w:szCs w:val="24"/>
                <w:lang w:val="sr-Latn-ME"/>
              </w:rPr>
            </w:pPr>
            <w:r w:rsidRPr="006011E8">
              <w:rPr>
                <w:b/>
                <w:bCs/>
                <w:sz w:val="24"/>
                <w:szCs w:val="24"/>
                <w:lang w:val="sr-Latn-ME"/>
              </w:rPr>
              <w:t>12.182,12</w:t>
            </w:r>
          </w:p>
        </w:tc>
        <w:tc>
          <w:tcPr>
            <w:tcW w:w="1016" w:type="dxa"/>
          </w:tcPr>
          <w:p w14:paraId="69673804" w14:textId="17A55841" w:rsidR="003519B0" w:rsidRPr="006011E8" w:rsidRDefault="000F319C" w:rsidP="003519B0">
            <w:pPr>
              <w:jc w:val="center"/>
              <w:rPr>
                <w:b/>
                <w:bCs/>
                <w:sz w:val="24"/>
                <w:szCs w:val="24"/>
                <w:lang w:val="sr-Latn-ME"/>
              </w:rPr>
            </w:pPr>
            <w:r w:rsidRPr="006011E8">
              <w:rPr>
                <w:b/>
                <w:bCs/>
                <w:sz w:val="24"/>
                <w:szCs w:val="24"/>
                <w:lang w:val="sr-Latn-ME"/>
              </w:rPr>
              <w:t>101.51%</w:t>
            </w:r>
          </w:p>
        </w:tc>
        <w:tc>
          <w:tcPr>
            <w:tcW w:w="990" w:type="dxa"/>
          </w:tcPr>
          <w:p w14:paraId="37DCD2F0" w14:textId="62CAA160" w:rsidR="003519B0" w:rsidRPr="006011E8" w:rsidRDefault="00306BE2" w:rsidP="003519B0">
            <w:pPr>
              <w:jc w:val="center"/>
              <w:rPr>
                <w:b/>
                <w:bCs/>
                <w:sz w:val="24"/>
                <w:szCs w:val="24"/>
                <w:lang w:val="sr-Latn-ME"/>
              </w:rPr>
            </w:pPr>
            <w:r w:rsidRPr="006011E8">
              <w:rPr>
                <w:b/>
                <w:bCs/>
                <w:sz w:val="24"/>
                <w:szCs w:val="24"/>
                <w:lang w:val="sr-Latn-ME"/>
              </w:rPr>
              <w:t>0,30%</w:t>
            </w:r>
          </w:p>
        </w:tc>
      </w:tr>
      <w:tr w:rsidR="00564AC7" w:rsidRPr="003519B0" w14:paraId="161EE6D2" w14:textId="77777777" w:rsidTr="004E7450">
        <w:tc>
          <w:tcPr>
            <w:tcW w:w="612" w:type="dxa"/>
          </w:tcPr>
          <w:p w14:paraId="560228D3" w14:textId="3827946A" w:rsidR="00564AC7" w:rsidRPr="006011E8" w:rsidRDefault="00564AC7" w:rsidP="003519B0">
            <w:pPr>
              <w:rPr>
                <w:b/>
                <w:bCs/>
                <w:sz w:val="24"/>
                <w:szCs w:val="24"/>
                <w:lang w:val="sr-Latn-ME"/>
              </w:rPr>
            </w:pPr>
            <w:r w:rsidRPr="006011E8">
              <w:rPr>
                <w:b/>
                <w:bCs/>
                <w:sz w:val="24"/>
                <w:szCs w:val="24"/>
                <w:lang w:val="sr-Latn-ME"/>
              </w:rPr>
              <w:t>1</w:t>
            </w:r>
            <w:r w:rsidR="004E7450" w:rsidRPr="006011E8">
              <w:rPr>
                <w:b/>
                <w:bCs/>
                <w:sz w:val="24"/>
                <w:szCs w:val="24"/>
                <w:lang w:val="sr-Latn-ME"/>
              </w:rPr>
              <w:t>3</w:t>
            </w:r>
            <w:r w:rsidRPr="006011E8">
              <w:rPr>
                <w:b/>
                <w:bCs/>
                <w:sz w:val="24"/>
                <w:szCs w:val="24"/>
                <w:lang w:val="sr-Latn-ME"/>
              </w:rPr>
              <w:t>.</w:t>
            </w:r>
          </w:p>
        </w:tc>
        <w:tc>
          <w:tcPr>
            <w:tcW w:w="1959" w:type="dxa"/>
          </w:tcPr>
          <w:p w14:paraId="2BE50477" w14:textId="61CC1F7F" w:rsidR="00564AC7" w:rsidRPr="006011E8" w:rsidRDefault="00564AC7" w:rsidP="003519B0">
            <w:pPr>
              <w:rPr>
                <w:b/>
                <w:bCs/>
                <w:sz w:val="24"/>
                <w:szCs w:val="24"/>
              </w:rPr>
            </w:pPr>
            <w:r w:rsidRPr="006011E8">
              <w:rPr>
                <w:b/>
                <w:bCs/>
                <w:sz w:val="24"/>
                <w:szCs w:val="24"/>
                <w:lang w:val="sr-Latn-ME"/>
              </w:rPr>
              <w:t>Sredstva rezerve</w:t>
            </w:r>
          </w:p>
        </w:tc>
        <w:tc>
          <w:tcPr>
            <w:tcW w:w="1394" w:type="dxa"/>
          </w:tcPr>
          <w:p w14:paraId="0BE90C98" w14:textId="19D44E9D" w:rsidR="00564AC7" w:rsidRPr="006011E8" w:rsidRDefault="004E7450" w:rsidP="003519B0">
            <w:pPr>
              <w:jc w:val="center"/>
              <w:rPr>
                <w:b/>
                <w:bCs/>
                <w:sz w:val="24"/>
                <w:szCs w:val="24"/>
                <w:lang w:val="sr-Latn-ME"/>
              </w:rPr>
            </w:pPr>
            <w:r w:rsidRPr="006011E8">
              <w:rPr>
                <w:b/>
                <w:bCs/>
                <w:sz w:val="24"/>
                <w:szCs w:val="24"/>
                <w:lang w:val="sr-Latn-ME"/>
              </w:rPr>
              <w:t>85.000,00</w:t>
            </w:r>
          </w:p>
        </w:tc>
        <w:tc>
          <w:tcPr>
            <w:tcW w:w="1590" w:type="dxa"/>
          </w:tcPr>
          <w:p w14:paraId="0694E203" w14:textId="484BF03C" w:rsidR="00564AC7" w:rsidRPr="006011E8" w:rsidRDefault="008D0B0B" w:rsidP="003519B0">
            <w:pPr>
              <w:jc w:val="center"/>
              <w:rPr>
                <w:b/>
                <w:bCs/>
                <w:sz w:val="24"/>
                <w:szCs w:val="24"/>
                <w:lang w:val="sr-Latn-ME"/>
              </w:rPr>
            </w:pPr>
            <w:r w:rsidRPr="006011E8">
              <w:rPr>
                <w:b/>
                <w:bCs/>
                <w:sz w:val="24"/>
                <w:szCs w:val="24"/>
                <w:lang w:val="sr-Latn-ME"/>
              </w:rPr>
              <w:t>178973,46</w:t>
            </w:r>
          </w:p>
        </w:tc>
        <w:tc>
          <w:tcPr>
            <w:tcW w:w="444" w:type="dxa"/>
          </w:tcPr>
          <w:p w14:paraId="18AF48CF" w14:textId="42C1300C" w:rsidR="00564AC7" w:rsidRPr="006011E8" w:rsidRDefault="00A326B0" w:rsidP="003519B0">
            <w:pPr>
              <w:jc w:val="center"/>
              <w:rPr>
                <w:b/>
                <w:bCs/>
                <w:sz w:val="24"/>
                <w:szCs w:val="24"/>
                <w:lang w:val="sr-Latn-ME"/>
              </w:rPr>
            </w:pPr>
            <w:r w:rsidRPr="006011E8">
              <w:rPr>
                <w:b/>
                <w:bCs/>
                <w:sz w:val="24"/>
                <w:szCs w:val="24"/>
                <w:lang w:val="sr-Latn-ME"/>
              </w:rPr>
              <w:t>210,56%</w:t>
            </w:r>
          </w:p>
        </w:tc>
        <w:tc>
          <w:tcPr>
            <w:tcW w:w="1800" w:type="dxa"/>
          </w:tcPr>
          <w:p w14:paraId="1788FE20" w14:textId="2589F37E" w:rsidR="00564AC7" w:rsidRPr="006011E8" w:rsidRDefault="004E7450" w:rsidP="003519B0">
            <w:pPr>
              <w:jc w:val="center"/>
              <w:rPr>
                <w:b/>
                <w:bCs/>
                <w:sz w:val="24"/>
                <w:szCs w:val="24"/>
                <w:lang w:val="sr-Latn-ME"/>
              </w:rPr>
            </w:pPr>
            <w:r w:rsidRPr="006011E8">
              <w:rPr>
                <w:b/>
                <w:bCs/>
                <w:sz w:val="24"/>
                <w:szCs w:val="24"/>
                <w:lang w:val="sr-Latn-ME"/>
              </w:rPr>
              <w:t>179.150,05</w:t>
            </w:r>
          </w:p>
        </w:tc>
        <w:tc>
          <w:tcPr>
            <w:tcW w:w="1016" w:type="dxa"/>
          </w:tcPr>
          <w:p w14:paraId="7D89CBB1" w14:textId="3DC309AA" w:rsidR="00564AC7" w:rsidRPr="006011E8" w:rsidRDefault="000F319C" w:rsidP="003519B0">
            <w:pPr>
              <w:jc w:val="center"/>
              <w:rPr>
                <w:b/>
                <w:bCs/>
                <w:sz w:val="24"/>
                <w:szCs w:val="24"/>
                <w:lang w:val="sr-Latn-ME"/>
              </w:rPr>
            </w:pPr>
            <w:r w:rsidRPr="006011E8">
              <w:rPr>
                <w:b/>
                <w:bCs/>
                <w:sz w:val="24"/>
                <w:szCs w:val="24"/>
                <w:lang w:val="sr-Latn-ME"/>
              </w:rPr>
              <w:t>210.76%</w:t>
            </w:r>
          </w:p>
        </w:tc>
        <w:tc>
          <w:tcPr>
            <w:tcW w:w="990" w:type="dxa"/>
          </w:tcPr>
          <w:p w14:paraId="2A583CBD" w14:textId="05B25D7F" w:rsidR="00564AC7" w:rsidRPr="006011E8" w:rsidRDefault="00306BE2" w:rsidP="003519B0">
            <w:pPr>
              <w:jc w:val="center"/>
              <w:rPr>
                <w:b/>
                <w:bCs/>
                <w:sz w:val="24"/>
                <w:szCs w:val="24"/>
                <w:lang w:val="sr-Latn-ME"/>
              </w:rPr>
            </w:pPr>
            <w:r w:rsidRPr="006011E8">
              <w:rPr>
                <w:b/>
                <w:bCs/>
                <w:sz w:val="24"/>
                <w:szCs w:val="24"/>
                <w:lang w:val="sr-Latn-ME"/>
              </w:rPr>
              <w:t>4,45%</w:t>
            </w:r>
          </w:p>
        </w:tc>
      </w:tr>
    </w:tbl>
    <w:p w14:paraId="31EDB7D5" w14:textId="5E02B485" w:rsidR="003519B0" w:rsidRPr="001C6722" w:rsidRDefault="003519B0" w:rsidP="002D321A">
      <w:pPr>
        <w:jc w:val="both"/>
        <w:rPr>
          <w:rFonts w:ascii="Times New Roman" w:hAnsi="Times New Roman" w:cs="Times New Roman"/>
          <w:sz w:val="28"/>
          <w:szCs w:val="28"/>
          <w:lang w:val="sr-Latn-ME"/>
        </w:rPr>
      </w:pPr>
    </w:p>
    <w:p w14:paraId="73E78B41" w14:textId="3AFCCA22" w:rsidR="001C6722" w:rsidRPr="006011E8" w:rsidRDefault="001C6722" w:rsidP="002D321A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sr-Latn-ME"/>
        </w:rPr>
      </w:pPr>
      <w:r w:rsidRPr="006011E8">
        <w:rPr>
          <w:rFonts w:ascii="Times New Roman" w:hAnsi="Times New Roman" w:cs="Times New Roman"/>
          <w:b/>
          <w:bCs/>
          <w:sz w:val="24"/>
          <w:szCs w:val="24"/>
          <w:lang w:val="sr-Latn-ME"/>
        </w:rPr>
        <w:t>TEKUĆI BUDŽET</w:t>
      </w:r>
    </w:p>
    <w:p w14:paraId="0EE34283" w14:textId="2724965A" w:rsidR="001C6722" w:rsidRPr="006011E8" w:rsidRDefault="001C6722" w:rsidP="001C6722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sr-Latn-ME"/>
        </w:rPr>
      </w:pPr>
      <w:r w:rsidRPr="006011E8">
        <w:rPr>
          <w:rFonts w:ascii="Times New Roman" w:hAnsi="Times New Roman" w:cs="Times New Roman"/>
          <w:sz w:val="24"/>
          <w:szCs w:val="24"/>
          <w:lang w:val="sr-Latn-ME"/>
        </w:rPr>
        <w:t xml:space="preserve">Bruto zarade i doprinosi na teret poslodavca su Rebalansom planirane u iznosu od </w:t>
      </w:r>
      <w:r w:rsidR="00823D93" w:rsidRPr="006011E8">
        <w:rPr>
          <w:rFonts w:ascii="Times New Roman" w:hAnsi="Times New Roman" w:cs="Times New Roman"/>
          <w:sz w:val="24"/>
          <w:szCs w:val="24"/>
          <w:lang w:val="sr-Latn-ME"/>
        </w:rPr>
        <w:t>869.600,00 € ili manje za 4.47% u odnosnu na Odluku Op</w:t>
      </w:r>
      <w:r w:rsidR="00823D93" w:rsidRPr="006011E8">
        <w:rPr>
          <w:rFonts w:ascii="Times New Roman" w:hAnsi="Times New Roman" w:cs="Times New Roman"/>
          <w:sz w:val="24"/>
          <w:szCs w:val="24"/>
        </w:rPr>
        <w:t>štine Tuzi za 2020.godinu.</w:t>
      </w:r>
    </w:p>
    <w:p w14:paraId="34B87891" w14:textId="2974BBC7" w:rsidR="001C6722" w:rsidRPr="006011E8" w:rsidRDefault="001C6722" w:rsidP="001C6722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sr-Latn-ME"/>
        </w:rPr>
      </w:pPr>
      <w:r w:rsidRPr="006011E8">
        <w:rPr>
          <w:rFonts w:ascii="Times New Roman" w:hAnsi="Times New Roman" w:cs="Times New Roman"/>
          <w:sz w:val="24"/>
          <w:szCs w:val="24"/>
          <w:lang w:val="sr-Latn-ME"/>
        </w:rPr>
        <w:t xml:space="preserve">Ostala lična primanja su Rebalansom planirana u iznosu od </w:t>
      </w:r>
      <w:r w:rsidR="00823D93" w:rsidRPr="006011E8">
        <w:rPr>
          <w:rFonts w:ascii="Times New Roman" w:hAnsi="Times New Roman" w:cs="Times New Roman"/>
          <w:sz w:val="24"/>
          <w:szCs w:val="24"/>
          <w:lang w:val="sr-Latn-ME"/>
        </w:rPr>
        <w:t>87.745,86 € ili manje za 5.65% u odnosu na Odluku Opštine Tuzi za 2020.godinu.</w:t>
      </w:r>
      <w:r w:rsidR="00B65BC1" w:rsidRPr="006011E8">
        <w:rPr>
          <w:rFonts w:ascii="Times New Roman" w:hAnsi="Times New Roman" w:cs="Times New Roman"/>
          <w:sz w:val="24"/>
          <w:szCs w:val="24"/>
          <w:lang w:val="sr-Latn-ME"/>
        </w:rPr>
        <w:br/>
      </w:r>
      <w:r w:rsidR="00823D93" w:rsidRPr="006011E8">
        <w:rPr>
          <w:rFonts w:ascii="Times New Roman" w:hAnsi="Times New Roman" w:cs="Times New Roman"/>
          <w:sz w:val="24"/>
          <w:szCs w:val="24"/>
          <w:lang w:val="sr-Latn-ME"/>
        </w:rPr>
        <w:t>Smanjenje se odnosi na ostale naknade planirane kod potrošačkih jedinica.</w:t>
      </w:r>
    </w:p>
    <w:p w14:paraId="6AD1F93E" w14:textId="73B26688" w:rsidR="001C6722" w:rsidRPr="006011E8" w:rsidRDefault="001C6722" w:rsidP="001C6722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sr-Latn-ME"/>
        </w:rPr>
      </w:pPr>
      <w:r w:rsidRPr="006011E8">
        <w:rPr>
          <w:rFonts w:ascii="Times New Roman" w:hAnsi="Times New Roman" w:cs="Times New Roman"/>
          <w:sz w:val="24"/>
          <w:szCs w:val="24"/>
          <w:lang w:val="sr-Latn-ME"/>
        </w:rPr>
        <w:t>Izdaci za materijal</w:t>
      </w:r>
      <w:r w:rsidR="00B65BC1" w:rsidRPr="006011E8">
        <w:rPr>
          <w:rFonts w:ascii="Times New Roman" w:hAnsi="Times New Roman" w:cs="Times New Roman"/>
          <w:sz w:val="24"/>
          <w:szCs w:val="24"/>
          <w:lang w:val="sr-Latn-ME"/>
        </w:rPr>
        <w:t xml:space="preserve"> - ovi</w:t>
      </w:r>
      <w:r w:rsidR="00823D93" w:rsidRPr="006011E8">
        <w:rPr>
          <w:rFonts w:ascii="Times New Roman" w:hAnsi="Times New Roman" w:cs="Times New Roman"/>
          <w:sz w:val="24"/>
          <w:szCs w:val="24"/>
          <w:lang w:val="sr-Latn-ME"/>
        </w:rPr>
        <w:t xml:space="preserve"> </w:t>
      </w:r>
      <w:r w:rsidR="00B65BC1" w:rsidRPr="006011E8">
        <w:rPr>
          <w:rFonts w:ascii="Times New Roman" w:hAnsi="Times New Roman" w:cs="Times New Roman"/>
          <w:sz w:val="24"/>
          <w:szCs w:val="24"/>
          <w:lang w:val="sr-Latn-ME"/>
        </w:rPr>
        <w:t xml:space="preserve">izdaci </w:t>
      </w:r>
      <w:r w:rsidR="00823D93" w:rsidRPr="006011E8">
        <w:rPr>
          <w:rFonts w:ascii="Times New Roman" w:hAnsi="Times New Roman" w:cs="Times New Roman"/>
          <w:sz w:val="24"/>
          <w:szCs w:val="24"/>
          <w:lang w:val="sr-Latn-ME"/>
        </w:rPr>
        <w:t>su povećani za 3.89% i planirani su u iznosu od 84.090,00€. Ovo povećanje se odnosi na administrativni materijal zbog povećane potrebe za nabavku sredstava za održavanje higijene, kao i za rashode za energiju.</w:t>
      </w:r>
    </w:p>
    <w:p w14:paraId="064F701A" w14:textId="77C41B6F" w:rsidR="001C6722" w:rsidRPr="006011E8" w:rsidRDefault="001C6722" w:rsidP="001C6722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sr-Latn-ME"/>
        </w:rPr>
      </w:pPr>
      <w:r w:rsidRPr="006011E8">
        <w:rPr>
          <w:rFonts w:ascii="Times New Roman" w:hAnsi="Times New Roman" w:cs="Times New Roman"/>
          <w:sz w:val="24"/>
          <w:szCs w:val="24"/>
          <w:lang w:val="sr-Latn-ME"/>
        </w:rPr>
        <w:t>Izdaci za usluge</w:t>
      </w:r>
      <w:r w:rsidR="00902581" w:rsidRPr="006011E8">
        <w:rPr>
          <w:rFonts w:ascii="Times New Roman" w:hAnsi="Times New Roman" w:cs="Times New Roman"/>
          <w:sz w:val="24"/>
          <w:szCs w:val="24"/>
          <w:lang w:val="sr-Latn-ME"/>
        </w:rPr>
        <w:t xml:space="preserve"> </w:t>
      </w:r>
      <w:r w:rsidR="00B65BC1" w:rsidRPr="006011E8">
        <w:rPr>
          <w:rFonts w:ascii="Times New Roman" w:hAnsi="Times New Roman" w:cs="Times New Roman"/>
          <w:sz w:val="24"/>
          <w:szCs w:val="24"/>
          <w:lang w:val="sr-Latn-ME"/>
        </w:rPr>
        <w:t xml:space="preserve"> - ovi izdaci </w:t>
      </w:r>
      <w:r w:rsidR="00902581" w:rsidRPr="006011E8">
        <w:rPr>
          <w:rFonts w:ascii="Times New Roman" w:hAnsi="Times New Roman" w:cs="Times New Roman"/>
          <w:sz w:val="24"/>
          <w:szCs w:val="24"/>
          <w:lang w:val="sr-Latn-ME"/>
        </w:rPr>
        <w:t>su povećani za 21.3%</w:t>
      </w:r>
      <w:r w:rsidR="00BD36D3">
        <w:rPr>
          <w:rFonts w:ascii="Times New Roman" w:hAnsi="Times New Roman" w:cs="Times New Roman"/>
          <w:sz w:val="24"/>
          <w:szCs w:val="24"/>
          <w:lang w:val="sr-Latn-ME"/>
        </w:rPr>
        <w:t xml:space="preserve"> </w:t>
      </w:r>
      <w:r w:rsidR="00BD36D3" w:rsidRPr="006011E8">
        <w:rPr>
          <w:rFonts w:ascii="Times New Roman" w:hAnsi="Times New Roman" w:cs="Times New Roman"/>
          <w:sz w:val="24"/>
          <w:szCs w:val="24"/>
          <w:lang w:val="sr-Latn-ME"/>
        </w:rPr>
        <w:t xml:space="preserve">i planirani su u iznosu od </w:t>
      </w:r>
      <w:r w:rsidR="00BD36D3">
        <w:rPr>
          <w:rFonts w:ascii="Times New Roman" w:hAnsi="Times New Roman" w:cs="Times New Roman"/>
          <w:sz w:val="24"/>
          <w:szCs w:val="24"/>
          <w:lang w:val="sr-Latn-ME"/>
        </w:rPr>
        <w:t>338.666</w:t>
      </w:r>
      <w:r w:rsidR="00BD36D3" w:rsidRPr="006011E8">
        <w:rPr>
          <w:rFonts w:ascii="Times New Roman" w:hAnsi="Times New Roman" w:cs="Times New Roman"/>
          <w:sz w:val="24"/>
          <w:szCs w:val="24"/>
          <w:lang w:val="sr-Latn-ME"/>
        </w:rPr>
        <w:t>,00</w:t>
      </w:r>
      <w:r w:rsidR="00BD36D3">
        <w:rPr>
          <w:rFonts w:ascii="Times New Roman" w:hAnsi="Times New Roman" w:cs="Times New Roman"/>
          <w:sz w:val="24"/>
          <w:szCs w:val="24"/>
          <w:lang w:val="sr-Latn-ME"/>
        </w:rPr>
        <w:t>€.</w:t>
      </w:r>
      <w:r w:rsidR="00902581" w:rsidRPr="006011E8">
        <w:rPr>
          <w:rFonts w:ascii="Times New Roman" w:hAnsi="Times New Roman" w:cs="Times New Roman"/>
          <w:sz w:val="24"/>
          <w:szCs w:val="24"/>
          <w:lang w:val="sr-Latn-ME"/>
        </w:rPr>
        <w:t xml:space="preserve"> </w:t>
      </w:r>
    </w:p>
    <w:p w14:paraId="5A711962" w14:textId="12E64A03" w:rsidR="00902581" w:rsidRPr="006011E8" w:rsidRDefault="00902581" w:rsidP="00902581">
      <w:pPr>
        <w:pStyle w:val="ListParagraph"/>
        <w:jc w:val="both"/>
        <w:rPr>
          <w:rFonts w:ascii="Times New Roman" w:hAnsi="Times New Roman" w:cs="Times New Roman"/>
          <w:sz w:val="24"/>
          <w:szCs w:val="24"/>
          <w:lang w:val="sr-Latn-ME"/>
        </w:rPr>
      </w:pPr>
      <w:r w:rsidRPr="006011E8">
        <w:rPr>
          <w:rFonts w:ascii="Times New Roman" w:hAnsi="Times New Roman" w:cs="Times New Roman"/>
          <w:sz w:val="24"/>
          <w:szCs w:val="24"/>
          <w:lang w:val="sr-Latn-ME"/>
        </w:rPr>
        <w:t>(Službena putovanja su smanjena i iznose 5.290,00 €; Reprezentacija, štampa i troškovi bifea su povećani i iznose 19.246,00 €. Ovo povećanje se odnosi</w:t>
      </w:r>
      <w:r w:rsidR="00B65BC1" w:rsidRPr="006011E8">
        <w:rPr>
          <w:rFonts w:ascii="Times New Roman" w:hAnsi="Times New Roman" w:cs="Times New Roman"/>
          <w:sz w:val="24"/>
          <w:szCs w:val="24"/>
          <w:lang w:val="sr-Latn-ME"/>
        </w:rPr>
        <w:t xml:space="preserve"> na troškove</w:t>
      </w:r>
      <w:r w:rsidRPr="006011E8">
        <w:rPr>
          <w:rFonts w:ascii="Times New Roman" w:hAnsi="Times New Roman" w:cs="Times New Roman"/>
          <w:sz w:val="24"/>
          <w:szCs w:val="24"/>
          <w:lang w:val="sr-Latn-ME"/>
        </w:rPr>
        <w:t xml:space="preserve"> zbog odloženog plaćanja nastalih </w:t>
      </w:r>
      <w:r w:rsidR="00B65BC1" w:rsidRPr="006011E8">
        <w:rPr>
          <w:rFonts w:ascii="Times New Roman" w:hAnsi="Times New Roman" w:cs="Times New Roman"/>
          <w:sz w:val="24"/>
          <w:szCs w:val="24"/>
          <w:lang w:val="sr-Latn-ME"/>
        </w:rPr>
        <w:t>obaveza</w:t>
      </w:r>
      <w:r w:rsidRPr="006011E8">
        <w:rPr>
          <w:rFonts w:ascii="Times New Roman" w:hAnsi="Times New Roman" w:cs="Times New Roman"/>
          <w:sz w:val="24"/>
          <w:szCs w:val="24"/>
          <w:lang w:val="sr-Latn-ME"/>
        </w:rPr>
        <w:t xml:space="preserve"> za vrijeme uvođenja karantina na teritoriji opštine Tuzi; Advoka</w:t>
      </w:r>
      <w:r w:rsidR="00B65BC1" w:rsidRPr="006011E8">
        <w:rPr>
          <w:rFonts w:ascii="Times New Roman" w:hAnsi="Times New Roman" w:cs="Times New Roman"/>
          <w:sz w:val="24"/>
          <w:szCs w:val="24"/>
          <w:lang w:val="sr-Latn-ME"/>
        </w:rPr>
        <w:t>t</w:t>
      </w:r>
      <w:r w:rsidRPr="006011E8">
        <w:rPr>
          <w:rFonts w:ascii="Times New Roman" w:hAnsi="Times New Roman" w:cs="Times New Roman"/>
          <w:sz w:val="24"/>
          <w:szCs w:val="24"/>
          <w:lang w:val="sr-Latn-ME"/>
        </w:rPr>
        <w:t>s</w:t>
      </w:r>
      <w:r w:rsidR="00B65BC1" w:rsidRPr="006011E8">
        <w:rPr>
          <w:rFonts w:ascii="Times New Roman" w:hAnsi="Times New Roman" w:cs="Times New Roman"/>
          <w:sz w:val="24"/>
          <w:szCs w:val="24"/>
          <w:lang w:val="sr-Latn-ME"/>
        </w:rPr>
        <w:t>k</w:t>
      </w:r>
      <w:r w:rsidRPr="006011E8">
        <w:rPr>
          <w:rFonts w:ascii="Times New Roman" w:hAnsi="Times New Roman" w:cs="Times New Roman"/>
          <w:sz w:val="24"/>
          <w:szCs w:val="24"/>
          <w:lang w:val="sr-Latn-ME"/>
        </w:rPr>
        <w:t>e, notarske, pravne usluge i dr. su smanjen</w:t>
      </w:r>
      <w:r w:rsidR="00B65BC1" w:rsidRPr="006011E8">
        <w:rPr>
          <w:rFonts w:ascii="Times New Roman" w:hAnsi="Times New Roman" w:cs="Times New Roman"/>
          <w:sz w:val="24"/>
          <w:szCs w:val="24"/>
          <w:lang w:val="sr-Latn-ME"/>
        </w:rPr>
        <w:t>e</w:t>
      </w:r>
      <w:r w:rsidRPr="006011E8">
        <w:rPr>
          <w:rFonts w:ascii="Times New Roman" w:hAnsi="Times New Roman" w:cs="Times New Roman"/>
          <w:sz w:val="24"/>
          <w:szCs w:val="24"/>
          <w:lang w:val="sr-Latn-ME"/>
        </w:rPr>
        <w:t xml:space="preserve"> i iznose 2.000,00 €; Konsultantske usluge, projekti i studije su smanjenen</w:t>
      </w:r>
      <w:r w:rsidR="00B949B6" w:rsidRPr="006011E8">
        <w:rPr>
          <w:rFonts w:ascii="Times New Roman" w:hAnsi="Times New Roman" w:cs="Times New Roman"/>
          <w:sz w:val="24"/>
          <w:szCs w:val="24"/>
          <w:lang w:val="sr-Latn-ME"/>
        </w:rPr>
        <w:t>e</w:t>
      </w:r>
      <w:r w:rsidRPr="006011E8">
        <w:rPr>
          <w:rFonts w:ascii="Times New Roman" w:hAnsi="Times New Roman" w:cs="Times New Roman"/>
          <w:sz w:val="24"/>
          <w:szCs w:val="24"/>
          <w:lang w:val="sr-Latn-ME"/>
        </w:rPr>
        <w:t xml:space="preserve"> i iznose 6.760,00€; Usluge stručnog usavršavanja su smanjene iznose 1.000,00€; Ostale usluge povećane su i iznose 239.370,00€).</w:t>
      </w:r>
    </w:p>
    <w:p w14:paraId="36A96C91" w14:textId="63DD58CD" w:rsidR="001C6722" w:rsidRDefault="008649FE" w:rsidP="001C6722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sr-Latn-ME"/>
        </w:rPr>
      </w:pPr>
      <w:r w:rsidRPr="006011E8">
        <w:rPr>
          <w:rFonts w:ascii="Times New Roman" w:hAnsi="Times New Roman" w:cs="Times New Roman"/>
          <w:sz w:val="24"/>
          <w:szCs w:val="24"/>
          <w:lang w:val="sr-Latn-ME"/>
        </w:rPr>
        <w:t>Tekuće održavanje</w:t>
      </w:r>
      <w:r w:rsidR="00E506B7" w:rsidRPr="006011E8">
        <w:rPr>
          <w:rFonts w:ascii="Times New Roman" w:hAnsi="Times New Roman" w:cs="Times New Roman"/>
          <w:sz w:val="24"/>
          <w:szCs w:val="24"/>
          <w:lang w:val="sr-Latn-ME"/>
        </w:rPr>
        <w:t xml:space="preserve"> – ovi izdaci su povećani za </w:t>
      </w:r>
      <w:r w:rsidR="00BD36D3">
        <w:rPr>
          <w:rFonts w:ascii="Times New Roman" w:hAnsi="Times New Roman" w:cs="Times New Roman"/>
          <w:sz w:val="24"/>
          <w:szCs w:val="24"/>
          <w:lang w:val="sr-Latn-ME"/>
        </w:rPr>
        <w:t>68</w:t>
      </w:r>
      <w:r w:rsidR="00E506B7" w:rsidRPr="006011E8">
        <w:rPr>
          <w:rFonts w:ascii="Times New Roman" w:hAnsi="Times New Roman" w:cs="Times New Roman"/>
          <w:sz w:val="24"/>
          <w:szCs w:val="24"/>
          <w:lang w:val="sr-Latn-ME"/>
        </w:rPr>
        <w:t>,</w:t>
      </w:r>
      <w:r w:rsidR="00BD36D3">
        <w:rPr>
          <w:rFonts w:ascii="Times New Roman" w:hAnsi="Times New Roman" w:cs="Times New Roman"/>
          <w:sz w:val="24"/>
          <w:szCs w:val="24"/>
          <w:lang w:val="sr-Latn-ME"/>
        </w:rPr>
        <w:t xml:space="preserve">62% </w:t>
      </w:r>
      <w:r w:rsidR="00E506B7" w:rsidRPr="006011E8">
        <w:rPr>
          <w:rFonts w:ascii="Times New Roman" w:hAnsi="Times New Roman" w:cs="Times New Roman"/>
          <w:sz w:val="24"/>
          <w:szCs w:val="24"/>
          <w:lang w:val="sr-Latn-ME"/>
        </w:rPr>
        <w:t xml:space="preserve"> i planirani </w:t>
      </w:r>
      <w:r w:rsidR="00BD36D3">
        <w:rPr>
          <w:rFonts w:ascii="Times New Roman" w:hAnsi="Times New Roman" w:cs="Times New Roman"/>
          <w:sz w:val="24"/>
          <w:szCs w:val="24"/>
          <w:lang w:val="sr-Latn-ME"/>
        </w:rPr>
        <w:t xml:space="preserve">su </w:t>
      </w:r>
      <w:r w:rsidR="00E506B7" w:rsidRPr="006011E8">
        <w:rPr>
          <w:rFonts w:ascii="Times New Roman" w:hAnsi="Times New Roman" w:cs="Times New Roman"/>
          <w:sz w:val="24"/>
          <w:szCs w:val="24"/>
          <w:lang w:val="sr-Latn-ME"/>
        </w:rPr>
        <w:t>u iznosu od 17.200,00 €. Ovo povećanje se odnosi na troškove održavanja zgrade opštine, kao i na troškove za održavanje službenih vozila opštine Tuzi.</w:t>
      </w:r>
    </w:p>
    <w:p w14:paraId="3DA48D02" w14:textId="660FDE1D" w:rsidR="00B301E5" w:rsidRPr="006011E8" w:rsidRDefault="00B301E5" w:rsidP="001C6722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sr-Latn-ME"/>
        </w:rPr>
      </w:pPr>
      <w:bookmarkStart w:id="1" w:name="_GoBack"/>
      <w:r>
        <w:rPr>
          <w:rFonts w:ascii="Times New Roman" w:hAnsi="Times New Roman" w:cs="Times New Roman"/>
          <w:sz w:val="24"/>
          <w:szCs w:val="24"/>
          <w:lang w:val="sr-Latn-ME"/>
        </w:rPr>
        <w:t>Subvencije – ova sredstva su planirana u iznosu od 100.000,00€ i veća su za 70.000,00€. Ovo povećanje se odnosi na podršci poljoprivrednim proizvođačima.</w:t>
      </w:r>
    </w:p>
    <w:bookmarkEnd w:id="1"/>
    <w:p w14:paraId="5584C3E7" w14:textId="260986E3" w:rsidR="00E506B7" w:rsidRPr="006011E8" w:rsidRDefault="008649FE" w:rsidP="007218AD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sr-Latn-ME"/>
        </w:rPr>
      </w:pPr>
      <w:r w:rsidRPr="006011E8">
        <w:rPr>
          <w:rFonts w:ascii="Times New Roman" w:hAnsi="Times New Roman" w:cs="Times New Roman"/>
          <w:sz w:val="24"/>
          <w:szCs w:val="24"/>
          <w:lang w:val="sr-Latn-ME"/>
        </w:rPr>
        <w:t>Ostali izdaci</w:t>
      </w:r>
      <w:r w:rsidR="00E506B7" w:rsidRPr="006011E8">
        <w:rPr>
          <w:rFonts w:ascii="Times New Roman" w:hAnsi="Times New Roman" w:cs="Times New Roman"/>
          <w:sz w:val="24"/>
          <w:szCs w:val="24"/>
          <w:lang w:val="sr-Latn-ME"/>
        </w:rPr>
        <w:t xml:space="preserve"> – ovi izdaci </w:t>
      </w:r>
      <w:r w:rsidR="00FC6930">
        <w:rPr>
          <w:rFonts w:ascii="Times New Roman" w:hAnsi="Times New Roman" w:cs="Times New Roman"/>
          <w:sz w:val="24"/>
          <w:szCs w:val="24"/>
          <w:lang w:val="sr-Latn-ME"/>
        </w:rPr>
        <w:t xml:space="preserve">planirani </w:t>
      </w:r>
      <w:r w:rsidR="00E506B7" w:rsidRPr="006011E8">
        <w:rPr>
          <w:rFonts w:ascii="Times New Roman" w:hAnsi="Times New Roman" w:cs="Times New Roman"/>
          <w:sz w:val="24"/>
          <w:szCs w:val="24"/>
          <w:lang w:val="sr-Latn-ME"/>
        </w:rPr>
        <w:t>su</w:t>
      </w:r>
      <w:r w:rsidR="00FC6930">
        <w:rPr>
          <w:rFonts w:ascii="Times New Roman" w:hAnsi="Times New Roman" w:cs="Times New Roman"/>
          <w:sz w:val="24"/>
          <w:szCs w:val="24"/>
          <w:lang w:val="sr-Latn-ME"/>
        </w:rPr>
        <w:t xml:space="preserve"> </w:t>
      </w:r>
      <w:r w:rsidR="00BD36D3">
        <w:rPr>
          <w:rFonts w:ascii="Times New Roman" w:hAnsi="Times New Roman" w:cs="Times New Roman"/>
          <w:sz w:val="24"/>
          <w:szCs w:val="24"/>
          <w:lang w:val="sr-Latn-ME"/>
        </w:rPr>
        <w:t xml:space="preserve">u iznosu od </w:t>
      </w:r>
      <w:r w:rsidR="00FC6930">
        <w:rPr>
          <w:rFonts w:ascii="Times New Roman" w:hAnsi="Times New Roman" w:cs="Times New Roman"/>
          <w:sz w:val="24"/>
          <w:szCs w:val="24"/>
          <w:lang w:val="sr-Latn-ME"/>
        </w:rPr>
        <w:t>82</w:t>
      </w:r>
      <w:r w:rsidR="00DF01C7">
        <w:rPr>
          <w:rFonts w:ascii="Times New Roman" w:hAnsi="Times New Roman" w:cs="Times New Roman"/>
          <w:sz w:val="24"/>
          <w:szCs w:val="24"/>
          <w:lang w:val="sr-Latn-ME"/>
        </w:rPr>
        <w:t>.</w:t>
      </w:r>
      <w:r w:rsidR="00FC6930">
        <w:rPr>
          <w:rFonts w:ascii="Times New Roman" w:hAnsi="Times New Roman" w:cs="Times New Roman"/>
          <w:sz w:val="24"/>
          <w:szCs w:val="24"/>
          <w:lang w:val="sr-Latn-ME"/>
        </w:rPr>
        <w:t>500</w:t>
      </w:r>
      <w:r w:rsidR="00DF01C7">
        <w:rPr>
          <w:rFonts w:ascii="Times New Roman" w:hAnsi="Times New Roman" w:cs="Times New Roman"/>
          <w:sz w:val="24"/>
          <w:szCs w:val="24"/>
          <w:lang w:val="sr-Latn-ME"/>
        </w:rPr>
        <w:t xml:space="preserve">,00€ </w:t>
      </w:r>
      <w:r w:rsidR="00E506B7" w:rsidRPr="006011E8">
        <w:rPr>
          <w:rFonts w:ascii="Times New Roman" w:hAnsi="Times New Roman" w:cs="Times New Roman"/>
          <w:sz w:val="24"/>
          <w:szCs w:val="24"/>
          <w:lang w:val="sr-Latn-ME"/>
        </w:rPr>
        <w:t xml:space="preserve">odnosno u apsolutnom iznosu </w:t>
      </w:r>
      <w:r w:rsidR="00FC6930">
        <w:rPr>
          <w:rFonts w:ascii="Times New Roman" w:hAnsi="Times New Roman" w:cs="Times New Roman"/>
          <w:sz w:val="24"/>
          <w:szCs w:val="24"/>
          <w:lang w:val="sr-Latn-ME"/>
        </w:rPr>
        <w:t>veći</w:t>
      </w:r>
      <w:r w:rsidR="00E506B7" w:rsidRPr="006011E8">
        <w:rPr>
          <w:rFonts w:ascii="Times New Roman" w:hAnsi="Times New Roman" w:cs="Times New Roman"/>
          <w:sz w:val="24"/>
          <w:szCs w:val="24"/>
          <w:lang w:val="sr-Latn-ME"/>
        </w:rPr>
        <w:t xml:space="preserve"> za </w:t>
      </w:r>
      <w:r w:rsidR="00FC6930">
        <w:rPr>
          <w:rFonts w:ascii="Times New Roman" w:hAnsi="Times New Roman" w:cs="Times New Roman"/>
          <w:sz w:val="24"/>
          <w:szCs w:val="24"/>
          <w:lang w:val="sr-Latn-ME"/>
        </w:rPr>
        <w:t>500</w:t>
      </w:r>
      <w:r w:rsidR="00E506B7" w:rsidRPr="006011E8">
        <w:rPr>
          <w:rFonts w:ascii="Times New Roman" w:hAnsi="Times New Roman" w:cs="Times New Roman"/>
          <w:sz w:val="24"/>
          <w:szCs w:val="24"/>
          <w:lang w:val="sr-Latn-ME"/>
        </w:rPr>
        <w:t>,00 €.</w:t>
      </w:r>
    </w:p>
    <w:p w14:paraId="2A27219A" w14:textId="1086D9F1" w:rsidR="0058777B" w:rsidRPr="006011E8" w:rsidRDefault="0058777B" w:rsidP="007C2900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sr-Latn-ME"/>
        </w:rPr>
      </w:pPr>
      <w:r w:rsidRPr="006011E8">
        <w:rPr>
          <w:rFonts w:ascii="Times New Roman" w:hAnsi="Times New Roman" w:cs="Times New Roman"/>
          <w:sz w:val="24"/>
          <w:szCs w:val="24"/>
          <w:u w:val="single"/>
        </w:rPr>
        <w:t>Transferi institucijama, pojedincima, nevladinom i javnom sektoru</w:t>
      </w:r>
      <w:r w:rsidRPr="006011E8">
        <w:rPr>
          <w:rFonts w:ascii="Times New Roman" w:hAnsi="Times New Roman" w:cs="Times New Roman"/>
          <w:sz w:val="24"/>
          <w:szCs w:val="24"/>
        </w:rPr>
        <w:t xml:space="preserve"> iznose </w:t>
      </w:r>
      <w:r w:rsidR="00AE44FA" w:rsidRPr="006011E8">
        <w:rPr>
          <w:rFonts w:ascii="Times New Roman" w:hAnsi="Times New Roman" w:cs="Times New Roman"/>
          <w:sz w:val="24"/>
          <w:szCs w:val="24"/>
        </w:rPr>
        <w:t xml:space="preserve">523.479,95 € – ovi izdaci su povećani za 23,46%, odnosno u apsolutnom iznosu veći za 99.479,95 € </w:t>
      </w:r>
      <w:r w:rsidRPr="006011E8">
        <w:rPr>
          <w:rFonts w:ascii="Times New Roman" w:hAnsi="Times New Roman" w:cs="Times New Roman"/>
          <w:sz w:val="24"/>
          <w:szCs w:val="24"/>
        </w:rPr>
        <w:t>i obuhvataju:</w:t>
      </w:r>
    </w:p>
    <w:p w14:paraId="3A40D5CE" w14:textId="77777777" w:rsidR="0058777B" w:rsidRPr="006011E8" w:rsidRDefault="0058777B" w:rsidP="0058777B">
      <w:pPr>
        <w:pStyle w:val="ListParagraph"/>
        <w:numPr>
          <w:ilvl w:val="0"/>
          <w:numId w:val="5"/>
        </w:numPr>
        <w:spacing w:after="0" w:line="276" w:lineRule="auto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11E8">
        <w:rPr>
          <w:rFonts w:ascii="Times New Roman" w:hAnsi="Times New Roman" w:cs="Times New Roman"/>
          <w:b/>
          <w:sz w:val="24"/>
          <w:szCs w:val="24"/>
        </w:rPr>
        <w:t xml:space="preserve">Transferi institucijama kulture i </w:t>
      </w:r>
      <w:proofErr w:type="gramStart"/>
      <w:r w:rsidRPr="006011E8">
        <w:rPr>
          <w:rFonts w:ascii="Times New Roman" w:hAnsi="Times New Roman" w:cs="Times New Roman"/>
          <w:b/>
          <w:sz w:val="24"/>
          <w:szCs w:val="24"/>
        </w:rPr>
        <w:t>sporta  planirani</w:t>
      </w:r>
      <w:proofErr w:type="gramEnd"/>
      <w:r w:rsidRPr="006011E8">
        <w:rPr>
          <w:rFonts w:ascii="Times New Roman" w:hAnsi="Times New Roman" w:cs="Times New Roman"/>
          <w:b/>
          <w:sz w:val="24"/>
          <w:szCs w:val="24"/>
        </w:rPr>
        <w:t xml:space="preserve"> su u iznosu od 25.000,00 €.</w:t>
      </w:r>
    </w:p>
    <w:p w14:paraId="645716E7" w14:textId="77777777" w:rsidR="0058777B" w:rsidRPr="006011E8" w:rsidRDefault="0058777B" w:rsidP="0058777B">
      <w:pPr>
        <w:pStyle w:val="ListParagraph"/>
        <w:numPr>
          <w:ilvl w:val="0"/>
          <w:numId w:val="4"/>
        </w:numPr>
        <w:spacing w:after="0" w:line="276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6011E8">
        <w:rPr>
          <w:rFonts w:ascii="Times New Roman" w:hAnsi="Times New Roman" w:cs="Times New Roman"/>
          <w:sz w:val="24"/>
          <w:szCs w:val="24"/>
        </w:rPr>
        <w:t>Konkurs za sport 25.000,00 €</w:t>
      </w:r>
    </w:p>
    <w:p w14:paraId="7C16784D" w14:textId="77777777" w:rsidR="0058777B" w:rsidRPr="006011E8" w:rsidRDefault="0058777B" w:rsidP="0058777B">
      <w:pPr>
        <w:pStyle w:val="ListParagraph"/>
        <w:numPr>
          <w:ilvl w:val="0"/>
          <w:numId w:val="5"/>
        </w:numPr>
        <w:spacing w:after="0" w:line="276" w:lineRule="auto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11E8">
        <w:rPr>
          <w:rFonts w:ascii="Times New Roman" w:hAnsi="Times New Roman" w:cs="Times New Roman"/>
          <w:b/>
          <w:sz w:val="24"/>
          <w:szCs w:val="24"/>
        </w:rPr>
        <w:lastRenderedPageBreak/>
        <w:t>Ostali transferi institucijama sporta u iznosu od 100.000,00 €</w:t>
      </w:r>
    </w:p>
    <w:p w14:paraId="051220C1" w14:textId="77777777" w:rsidR="0058777B" w:rsidRPr="006011E8" w:rsidRDefault="0058777B" w:rsidP="0058777B">
      <w:pPr>
        <w:pStyle w:val="ListParagraph"/>
        <w:numPr>
          <w:ilvl w:val="0"/>
          <w:numId w:val="4"/>
        </w:numPr>
        <w:spacing w:after="0" w:line="276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6011E8">
        <w:rPr>
          <w:rFonts w:ascii="Times New Roman" w:hAnsi="Times New Roman" w:cs="Times New Roman"/>
          <w:sz w:val="24"/>
          <w:szCs w:val="24"/>
        </w:rPr>
        <w:t>Transfer za fudbalski klub „Dečić“ 100.000,00 €</w:t>
      </w:r>
    </w:p>
    <w:p w14:paraId="237F4C7B" w14:textId="77777777" w:rsidR="0058777B" w:rsidRPr="006011E8" w:rsidRDefault="0058777B" w:rsidP="0058777B">
      <w:pPr>
        <w:pStyle w:val="ListParagraph"/>
        <w:numPr>
          <w:ilvl w:val="0"/>
          <w:numId w:val="5"/>
        </w:numPr>
        <w:spacing w:after="0" w:line="276" w:lineRule="auto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11E8">
        <w:rPr>
          <w:rFonts w:ascii="Times New Roman" w:hAnsi="Times New Roman" w:cs="Times New Roman"/>
          <w:b/>
          <w:sz w:val="24"/>
          <w:szCs w:val="24"/>
        </w:rPr>
        <w:t>Transferi nevladinim organizacijama u iznosu od 12.600,00 € (Sekretarijat za lokalnu samoupravu)</w:t>
      </w:r>
    </w:p>
    <w:p w14:paraId="65A5BF48" w14:textId="77777777" w:rsidR="0058777B" w:rsidRPr="006011E8" w:rsidRDefault="0058777B" w:rsidP="0058777B">
      <w:pPr>
        <w:pStyle w:val="ListParagraph"/>
        <w:numPr>
          <w:ilvl w:val="0"/>
          <w:numId w:val="4"/>
        </w:numPr>
        <w:spacing w:after="0" w:line="276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6011E8">
        <w:rPr>
          <w:rFonts w:ascii="Times New Roman" w:hAnsi="Times New Roman" w:cs="Times New Roman"/>
          <w:sz w:val="24"/>
          <w:szCs w:val="24"/>
        </w:rPr>
        <w:t xml:space="preserve">Preko javnog konkursa za dodjelu grantova dodijeliće se nevladinim organizacijama iznos od 12.600,00 € u skladu sa Odlukom Skupštine </w:t>
      </w:r>
    </w:p>
    <w:p w14:paraId="22A81AA1" w14:textId="77777777" w:rsidR="0058777B" w:rsidRPr="006011E8" w:rsidRDefault="0058777B" w:rsidP="0058777B">
      <w:pPr>
        <w:pStyle w:val="ListParagraph"/>
        <w:numPr>
          <w:ilvl w:val="0"/>
          <w:numId w:val="5"/>
        </w:numPr>
        <w:spacing w:after="0" w:line="276" w:lineRule="auto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11E8">
        <w:rPr>
          <w:rFonts w:ascii="Times New Roman" w:hAnsi="Times New Roman" w:cs="Times New Roman"/>
          <w:b/>
          <w:sz w:val="24"/>
          <w:szCs w:val="24"/>
        </w:rPr>
        <w:t>Ostali transferi nevladinim organizacijama u iznosu od 8.400,00 € za NVO od posebnog značaja – Sekretarijat za lokalnu samoupravu</w:t>
      </w:r>
    </w:p>
    <w:p w14:paraId="2612546D" w14:textId="2063BBC2" w:rsidR="0058777B" w:rsidRPr="006011E8" w:rsidRDefault="0058777B" w:rsidP="0058777B">
      <w:pPr>
        <w:pStyle w:val="ListParagraph"/>
        <w:numPr>
          <w:ilvl w:val="0"/>
          <w:numId w:val="5"/>
        </w:numPr>
        <w:spacing w:after="0" w:line="276" w:lineRule="auto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11E8">
        <w:rPr>
          <w:rFonts w:ascii="Times New Roman" w:hAnsi="Times New Roman" w:cs="Times New Roman"/>
          <w:b/>
          <w:sz w:val="24"/>
          <w:szCs w:val="24"/>
        </w:rPr>
        <w:t xml:space="preserve">Transferi političkim partijama, strankama i udruženjima u iznosu od </w:t>
      </w:r>
      <w:r w:rsidR="001227B4" w:rsidRPr="006011E8">
        <w:rPr>
          <w:rFonts w:ascii="Times New Roman" w:hAnsi="Times New Roman" w:cs="Times New Roman"/>
          <w:b/>
          <w:sz w:val="24"/>
          <w:szCs w:val="24"/>
        </w:rPr>
        <w:t>74.349,95</w:t>
      </w:r>
      <w:r w:rsidRPr="006011E8">
        <w:rPr>
          <w:rFonts w:ascii="Times New Roman" w:hAnsi="Times New Roman" w:cs="Times New Roman"/>
          <w:b/>
          <w:sz w:val="24"/>
          <w:szCs w:val="24"/>
        </w:rPr>
        <w:t xml:space="preserve"> €</w:t>
      </w:r>
      <w:r w:rsidR="00AE44FA" w:rsidRPr="006011E8">
        <w:rPr>
          <w:rFonts w:ascii="Times New Roman" w:hAnsi="Times New Roman" w:cs="Times New Roman"/>
          <w:b/>
          <w:sz w:val="24"/>
          <w:szCs w:val="24"/>
        </w:rPr>
        <w:t xml:space="preserve"> - ovi izdaci su povećani za 30,44</w:t>
      </w:r>
      <w:proofErr w:type="gramStart"/>
      <w:r w:rsidR="00AE44FA" w:rsidRPr="006011E8">
        <w:rPr>
          <w:rFonts w:ascii="Times New Roman" w:hAnsi="Times New Roman" w:cs="Times New Roman"/>
          <w:b/>
          <w:sz w:val="24"/>
          <w:szCs w:val="24"/>
        </w:rPr>
        <w:t>% ,</w:t>
      </w:r>
      <w:proofErr w:type="gramEnd"/>
      <w:r w:rsidR="00AE44FA" w:rsidRPr="006011E8">
        <w:rPr>
          <w:rFonts w:ascii="Times New Roman" w:hAnsi="Times New Roman" w:cs="Times New Roman"/>
          <w:b/>
          <w:sz w:val="24"/>
          <w:szCs w:val="24"/>
        </w:rPr>
        <w:t xml:space="preserve"> odnosno u apsolutnom iznosu veći za 17.349,95€.</w:t>
      </w:r>
    </w:p>
    <w:p w14:paraId="283DAD72" w14:textId="73E6FA83" w:rsidR="0058777B" w:rsidRPr="006011E8" w:rsidRDefault="0058777B" w:rsidP="0058777B">
      <w:pPr>
        <w:pStyle w:val="ListParagraph"/>
        <w:numPr>
          <w:ilvl w:val="0"/>
          <w:numId w:val="4"/>
        </w:numPr>
        <w:spacing w:after="0" w:line="276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6011E8">
        <w:rPr>
          <w:rFonts w:ascii="Times New Roman" w:hAnsi="Times New Roman" w:cs="Times New Roman"/>
          <w:sz w:val="24"/>
          <w:szCs w:val="24"/>
        </w:rPr>
        <w:t xml:space="preserve">Političkim partijama – </w:t>
      </w:r>
      <w:r w:rsidR="001227B4" w:rsidRPr="006011E8">
        <w:rPr>
          <w:rFonts w:ascii="Times New Roman" w:hAnsi="Times New Roman" w:cs="Times New Roman"/>
          <w:sz w:val="24"/>
          <w:szCs w:val="24"/>
        </w:rPr>
        <w:t>39.349,95</w:t>
      </w:r>
      <w:r w:rsidRPr="006011E8">
        <w:rPr>
          <w:rFonts w:ascii="Times New Roman" w:hAnsi="Times New Roman" w:cs="Times New Roman"/>
          <w:sz w:val="24"/>
          <w:szCs w:val="24"/>
        </w:rPr>
        <w:t xml:space="preserve"> €</w:t>
      </w:r>
    </w:p>
    <w:p w14:paraId="7F256866" w14:textId="7A780246" w:rsidR="001227B4" w:rsidRPr="006011E8" w:rsidRDefault="001227B4" w:rsidP="0058777B">
      <w:pPr>
        <w:pStyle w:val="ListParagraph"/>
        <w:numPr>
          <w:ilvl w:val="0"/>
          <w:numId w:val="4"/>
        </w:numPr>
        <w:spacing w:after="0" w:line="276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6011E8">
        <w:rPr>
          <w:rFonts w:ascii="Times New Roman" w:hAnsi="Times New Roman" w:cs="Times New Roman"/>
          <w:sz w:val="24"/>
          <w:szCs w:val="24"/>
        </w:rPr>
        <w:t>Pomo</w:t>
      </w:r>
      <w:r w:rsidRPr="006011E8">
        <w:rPr>
          <w:rFonts w:ascii="Times New Roman" w:hAnsi="Times New Roman" w:cs="Times New Roman"/>
          <w:sz w:val="24"/>
          <w:szCs w:val="24"/>
          <w:lang w:val="sr-Latn-ME"/>
        </w:rPr>
        <w:t>ć odborničkim klubovi</w:t>
      </w:r>
      <w:r w:rsidR="003830A7" w:rsidRPr="006011E8">
        <w:rPr>
          <w:rFonts w:ascii="Times New Roman" w:hAnsi="Times New Roman" w:cs="Times New Roman"/>
          <w:sz w:val="24"/>
          <w:szCs w:val="24"/>
          <w:lang w:val="sr-Latn-ME"/>
        </w:rPr>
        <w:t>ma ZAKUP – 18.000,00 €</w:t>
      </w:r>
    </w:p>
    <w:p w14:paraId="6133ABB4" w14:textId="77777777" w:rsidR="0058777B" w:rsidRPr="006011E8" w:rsidRDefault="0058777B" w:rsidP="0058777B">
      <w:pPr>
        <w:pStyle w:val="ListParagraph"/>
        <w:numPr>
          <w:ilvl w:val="0"/>
          <w:numId w:val="4"/>
        </w:numPr>
        <w:spacing w:after="0" w:line="276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6011E8">
        <w:rPr>
          <w:rFonts w:ascii="Times New Roman" w:hAnsi="Times New Roman" w:cs="Times New Roman"/>
          <w:sz w:val="24"/>
          <w:szCs w:val="24"/>
        </w:rPr>
        <w:t>Opštinskom udruženju penzionera – 8.000,00 €</w:t>
      </w:r>
    </w:p>
    <w:p w14:paraId="164F0890" w14:textId="77777777" w:rsidR="0058777B" w:rsidRPr="006011E8" w:rsidRDefault="0058777B" w:rsidP="0058777B">
      <w:pPr>
        <w:pStyle w:val="ListParagraph"/>
        <w:numPr>
          <w:ilvl w:val="0"/>
          <w:numId w:val="4"/>
        </w:numPr>
        <w:spacing w:after="0" w:line="276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6011E8">
        <w:rPr>
          <w:rFonts w:ascii="Times New Roman" w:hAnsi="Times New Roman" w:cs="Times New Roman"/>
          <w:sz w:val="24"/>
          <w:szCs w:val="24"/>
        </w:rPr>
        <w:t>Opštinskom crvenom krstu – 9.000,00 €</w:t>
      </w:r>
    </w:p>
    <w:p w14:paraId="71082C90" w14:textId="2D26C6B6" w:rsidR="0058777B" w:rsidRPr="006011E8" w:rsidRDefault="0058777B" w:rsidP="008E3B50">
      <w:pPr>
        <w:pStyle w:val="ListParagraph"/>
        <w:numPr>
          <w:ilvl w:val="0"/>
          <w:numId w:val="5"/>
        </w:numPr>
        <w:spacing w:after="0" w:line="276" w:lineRule="auto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11E8">
        <w:rPr>
          <w:rFonts w:ascii="Times New Roman" w:hAnsi="Times New Roman" w:cs="Times New Roman"/>
          <w:b/>
          <w:sz w:val="24"/>
          <w:szCs w:val="24"/>
        </w:rPr>
        <w:t xml:space="preserve">Transferi za jednokratne socijalne pomoći u iznosu od </w:t>
      </w:r>
      <w:r w:rsidR="003830A7" w:rsidRPr="006011E8">
        <w:rPr>
          <w:rFonts w:ascii="Times New Roman" w:hAnsi="Times New Roman" w:cs="Times New Roman"/>
          <w:b/>
          <w:sz w:val="24"/>
          <w:szCs w:val="24"/>
        </w:rPr>
        <w:t>167</w:t>
      </w:r>
      <w:r w:rsidRPr="006011E8">
        <w:rPr>
          <w:rFonts w:ascii="Times New Roman" w:hAnsi="Times New Roman" w:cs="Times New Roman"/>
          <w:b/>
          <w:sz w:val="24"/>
          <w:szCs w:val="24"/>
        </w:rPr>
        <w:t>.000,00 €</w:t>
      </w:r>
      <w:r w:rsidR="00AE44FA" w:rsidRPr="006011E8">
        <w:rPr>
          <w:rFonts w:ascii="Times New Roman" w:hAnsi="Times New Roman" w:cs="Times New Roman"/>
          <w:b/>
          <w:sz w:val="24"/>
          <w:szCs w:val="24"/>
        </w:rPr>
        <w:t xml:space="preserve"> - </w:t>
      </w:r>
      <w:bookmarkStart w:id="2" w:name="_Hlk50971522"/>
      <w:bookmarkStart w:id="3" w:name="_Hlk50970787"/>
      <w:r w:rsidR="00AE44FA" w:rsidRPr="006011E8">
        <w:rPr>
          <w:rFonts w:ascii="Times New Roman" w:hAnsi="Times New Roman" w:cs="Times New Roman"/>
          <w:b/>
          <w:sz w:val="24"/>
          <w:szCs w:val="24"/>
        </w:rPr>
        <w:t>ovi izdaci su povećani za 31,94</w:t>
      </w:r>
      <w:proofErr w:type="gramStart"/>
      <w:r w:rsidR="00AE44FA" w:rsidRPr="006011E8">
        <w:rPr>
          <w:rFonts w:ascii="Times New Roman" w:hAnsi="Times New Roman" w:cs="Times New Roman"/>
          <w:b/>
          <w:sz w:val="24"/>
          <w:szCs w:val="24"/>
        </w:rPr>
        <w:t>% ,</w:t>
      </w:r>
      <w:proofErr w:type="gramEnd"/>
      <w:r w:rsidR="00AE44FA" w:rsidRPr="006011E8">
        <w:rPr>
          <w:rFonts w:ascii="Times New Roman" w:hAnsi="Times New Roman" w:cs="Times New Roman"/>
          <w:b/>
          <w:sz w:val="24"/>
          <w:szCs w:val="24"/>
        </w:rPr>
        <w:t xml:space="preserve"> odnosno u apsolutnom iznosu veći za </w:t>
      </w:r>
      <w:r w:rsidR="008E3B50" w:rsidRPr="006011E8">
        <w:rPr>
          <w:rFonts w:ascii="Times New Roman" w:hAnsi="Times New Roman" w:cs="Times New Roman"/>
          <w:b/>
          <w:sz w:val="24"/>
          <w:szCs w:val="24"/>
        </w:rPr>
        <w:t>95.000,00</w:t>
      </w:r>
      <w:r w:rsidR="00AE44FA" w:rsidRPr="006011E8">
        <w:rPr>
          <w:rFonts w:ascii="Times New Roman" w:hAnsi="Times New Roman" w:cs="Times New Roman"/>
          <w:b/>
          <w:sz w:val="24"/>
          <w:szCs w:val="24"/>
        </w:rPr>
        <w:t>€.</w:t>
      </w:r>
      <w:bookmarkEnd w:id="2"/>
      <w:r w:rsidR="008E3B50" w:rsidRPr="006011E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011E8">
        <w:rPr>
          <w:rFonts w:ascii="Times New Roman" w:hAnsi="Times New Roman" w:cs="Times New Roman"/>
          <w:b/>
          <w:sz w:val="24"/>
          <w:szCs w:val="24"/>
        </w:rPr>
        <w:t xml:space="preserve"> (Lokalna samouprava)</w:t>
      </w:r>
    </w:p>
    <w:bookmarkEnd w:id="3"/>
    <w:p w14:paraId="61A28F9D" w14:textId="77777777" w:rsidR="0058777B" w:rsidRPr="006011E8" w:rsidRDefault="0058777B" w:rsidP="00D90974">
      <w:pPr>
        <w:pStyle w:val="ListParagraph"/>
        <w:numPr>
          <w:ilvl w:val="0"/>
          <w:numId w:val="4"/>
        </w:numPr>
        <w:shd w:val="clear" w:color="auto" w:fill="FFFFFF" w:themeFill="background1"/>
        <w:spacing w:after="0" w:line="276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6011E8">
        <w:rPr>
          <w:rFonts w:ascii="Times New Roman" w:hAnsi="Times New Roman" w:cs="Times New Roman"/>
          <w:sz w:val="24"/>
          <w:szCs w:val="24"/>
        </w:rPr>
        <w:t>Jednokratne novčane pomoći 28.000,00 €</w:t>
      </w:r>
    </w:p>
    <w:p w14:paraId="346C6B41" w14:textId="77777777" w:rsidR="0058777B" w:rsidRPr="006011E8" w:rsidRDefault="0058777B" w:rsidP="00D90974">
      <w:pPr>
        <w:pStyle w:val="ListParagraph"/>
        <w:numPr>
          <w:ilvl w:val="0"/>
          <w:numId w:val="4"/>
        </w:numPr>
        <w:shd w:val="clear" w:color="auto" w:fill="FFFFFF" w:themeFill="background1"/>
        <w:spacing w:after="0" w:line="276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6011E8">
        <w:rPr>
          <w:rFonts w:ascii="Times New Roman" w:hAnsi="Times New Roman" w:cs="Times New Roman"/>
          <w:sz w:val="24"/>
          <w:szCs w:val="24"/>
        </w:rPr>
        <w:t>Naknada porodiljama   29.000,00 €</w:t>
      </w:r>
    </w:p>
    <w:p w14:paraId="3E5B61B3" w14:textId="635CD6D8" w:rsidR="0058777B" w:rsidRPr="006011E8" w:rsidRDefault="0058777B" w:rsidP="00EC5194">
      <w:pPr>
        <w:pStyle w:val="ListParagraph"/>
        <w:numPr>
          <w:ilvl w:val="0"/>
          <w:numId w:val="4"/>
        </w:numPr>
        <w:shd w:val="clear" w:color="auto" w:fill="FFFFFF" w:themeFill="background1"/>
        <w:spacing w:after="0" w:line="276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6011E8">
        <w:rPr>
          <w:rFonts w:ascii="Times New Roman" w:hAnsi="Times New Roman" w:cs="Times New Roman"/>
          <w:sz w:val="24"/>
          <w:szCs w:val="24"/>
        </w:rPr>
        <w:t xml:space="preserve">Nabavka knjiga i školske opreme </w:t>
      </w:r>
      <w:r w:rsidR="003830A7" w:rsidRPr="006011E8">
        <w:rPr>
          <w:rFonts w:ascii="Times New Roman" w:hAnsi="Times New Roman" w:cs="Times New Roman"/>
          <w:sz w:val="24"/>
          <w:szCs w:val="24"/>
        </w:rPr>
        <w:t>110.000,00</w:t>
      </w:r>
      <w:r w:rsidRPr="006011E8">
        <w:rPr>
          <w:rFonts w:ascii="Times New Roman" w:hAnsi="Times New Roman" w:cs="Times New Roman"/>
          <w:sz w:val="24"/>
          <w:szCs w:val="24"/>
        </w:rPr>
        <w:t xml:space="preserve"> €</w:t>
      </w:r>
      <w:r w:rsidR="008E3B50" w:rsidRPr="006011E8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52BFD5A3" w14:textId="77777777" w:rsidR="0058777B" w:rsidRPr="006011E8" w:rsidRDefault="0058777B" w:rsidP="00D90974">
      <w:pPr>
        <w:pStyle w:val="ListParagraph"/>
        <w:numPr>
          <w:ilvl w:val="0"/>
          <w:numId w:val="5"/>
        </w:numPr>
        <w:shd w:val="clear" w:color="auto" w:fill="FFFFFF" w:themeFill="background1"/>
        <w:spacing w:after="0" w:line="276" w:lineRule="auto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11E8">
        <w:rPr>
          <w:rFonts w:ascii="Times New Roman" w:hAnsi="Times New Roman" w:cs="Times New Roman"/>
          <w:b/>
          <w:sz w:val="24"/>
          <w:szCs w:val="24"/>
        </w:rPr>
        <w:t>Transferi pojedincima u iznosu od 11.000,00 €</w:t>
      </w:r>
    </w:p>
    <w:p w14:paraId="24739E3E" w14:textId="2B0E917C" w:rsidR="0058777B" w:rsidRPr="006011E8" w:rsidRDefault="0058777B" w:rsidP="00D90974">
      <w:pPr>
        <w:pStyle w:val="ListParagraph"/>
        <w:numPr>
          <w:ilvl w:val="0"/>
          <w:numId w:val="5"/>
        </w:numPr>
        <w:shd w:val="clear" w:color="auto" w:fill="FFFFFF" w:themeFill="background1"/>
        <w:spacing w:after="0" w:line="276" w:lineRule="auto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11E8">
        <w:rPr>
          <w:rFonts w:ascii="Times New Roman" w:hAnsi="Times New Roman" w:cs="Times New Roman"/>
          <w:b/>
          <w:sz w:val="24"/>
          <w:szCs w:val="24"/>
        </w:rPr>
        <w:t xml:space="preserve">Ostali transferi pojedincima u iznosu od </w:t>
      </w:r>
      <w:r w:rsidR="003830A7" w:rsidRPr="006011E8">
        <w:rPr>
          <w:rFonts w:ascii="Times New Roman" w:hAnsi="Times New Roman" w:cs="Times New Roman"/>
          <w:b/>
          <w:sz w:val="24"/>
          <w:szCs w:val="24"/>
        </w:rPr>
        <w:t>88</w:t>
      </w:r>
      <w:r w:rsidRPr="006011E8">
        <w:rPr>
          <w:rFonts w:ascii="Times New Roman" w:hAnsi="Times New Roman" w:cs="Times New Roman"/>
          <w:b/>
          <w:sz w:val="24"/>
          <w:szCs w:val="24"/>
        </w:rPr>
        <w:t>.</w:t>
      </w:r>
      <w:r w:rsidR="003830A7" w:rsidRPr="006011E8">
        <w:rPr>
          <w:rFonts w:ascii="Times New Roman" w:hAnsi="Times New Roman" w:cs="Times New Roman"/>
          <w:b/>
          <w:sz w:val="24"/>
          <w:szCs w:val="24"/>
        </w:rPr>
        <w:t>130</w:t>
      </w:r>
      <w:r w:rsidRPr="006011E8">
        <w:rPr>
          <w:rFonts w:ascii="Times New Roman" w:hAnsi="Times New Roman" w:cs="Times New Roman"/>
          <w:b/>
          <w:sz w:val="24"/>
          <w:szCs w:val="24"/>
        </w:rPr>
        <w:t>,00 €</w:t>
      </w:r>
      <w:r w:rsidR="008E3B50" w:rsidRPr="006011E8">
        <w:rPr>
          <w:rFonts w:ascii="Times New Roman" w:hAnsi="Times New Roman" w:cs="Times New Roman"/>
          <w:b/>
          <w:sz w:val="24"/>
          <w:szCs w:val="24"/>
        </w:rPr>
        <w:t xml:space="preserve"> - </w:t>
      </w:r>
      <w:r w:rsidR="00CC6317" w:rsidRPr="006011E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E3B50" w:rsidRPr="006011E8">
        <w:rPr>
          <w:rFonts w:ascii="Times New Roman" w:hAnsi="Times New Roman" w:cs="Times New Roman"/>
          <w:b/>
          <w:sz w:val="24"/>
          <w:szCs w:val="24"/>
        </w:rPr>
        <w:t xml:space="preserve">ovi izdaci su </w:t>
      </w:r>
      <w:r w:rsidR="00DF01C7">
        <w:rPr>
          <w:rFonts w:ascii="Times New Roman" w:hAnsi="Times New Roman" w:cs="Times New Roman"/>
          <w:b/>
          <w:sz w:val="24"/>
          <w:szCs w:val="24"/>
        </w:rPr>
        <w:t>manji</w:t>
      </w:r>
      <w:r w:rsidR="008E3B50" w:rsidRPr="006011E8">
        <w:rPr>
          <w:rFonts w:ascii="Times New Roman" w:hAnsi="Times New Roman" w:cs="Times New Roman"/>
          <w:b/>
          <w:sz w:val="24"/>
          <w:szCs w:val="24"/>
        </w:rPr>
        <w:t xml:space="preserve"> za 26,56%, odnosno u apsolutnom iznosu manji za </w:t>
      </w:r>
      <w:r w:rsidR="00CC6317" w:rsidRPr="006011E8">
        <w:rPr>
          <w:rFonts w:ascii="Times New Roman" w:hAnsi="Times New Roman" w:cs="Times New Roman"/>
          <w:b/>
          <w:sz w:val="24"/>
          <w:szCs w:val="24"/>
        </w:rPr>
        <w:t>31.870,00</w:t>
      </w:r>
      <w:r w:rsidR="008E3B50" w:rsidRPr="006011E8">
        <w:rPr>
          <w:rFonts w:ascii="Times New Roman" w:hAnsi="Times New Roman" w:cs="Times New Roman"/>
          <w:b/>
          <w:sz w:val="24"/>
          <w:szCs w:val="24"/>
        </w:rPr>
        <w:t xml:space="preserve">€.  </w:t>
      </w:r>
    </w:p>
    <w:p w14:paraId="028A63B4" w14:textId="77777777" w:rsidR="0058777B" w:rsidRPr="006011E8" w:rsidRDefault="0058777B" w:rsidP="00D90974">
      <w:pPr>
        <w:pStyle w:val="ListParagraph"/>
        <w:numPr>
          <w:ilvl w:val="0"/>
          <w:numId w:val="4"/>
        </w:numPr>
        <w:shd w:val="clear" w:color="auto" w:fill="FFFFFF" w:themeFill="background1"/>
        <w:spacing w:after="0" w:line="276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6011E8">
        <w:rPr>
          <w:rFonts w:ascii="Times New Roman" w:hAnsi="Times New Roman" w:cs="Times New Roman"/>
          <w:sz w:val="24"/>
          <w:szCs w:val="24"/>
        </w:rPr>
        <w:t>Stipendije 7.000 € Sekretarijat za lokalnu samoupravu</w:t>
      </w:r>
    </w:p>
    <w:p w14:paraId="121FA631" w14:textId="77777777" w:rsidR="0058777B" w:rsidRPr="006011E8" w:rsidRDefault="0058777B" w:rsidP="00D90974">
      <w:pPr>
        <w:pStyle w:val="ListParagraph"/>
        <w:numPr>
          <w:ilvl w:val="0"/>
          <w:numId w:val="4"/>
        </w:numPr>
        <w:shd w:val="clear" w:color="auto" w:fill="FFFFFF" w:themeFill="background1"/>
        <w:spacing w:after="0" w:line="276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6011E8">
        <w:rPr>
          <w:rFonts w:ascii="Times New Roman" w:hAnsi="Times New Roman" w:cs="Times New Roman"/>
          <w:sz w:val="24"/>
          <w:szCs w:val="24"/>
        </w:rPr>
        <w:t>Povlastice 2.000 € - Služba predsjednika</w:t>
      </w:r>
    </w:p>
    <w:p w14:paraId="5FD005CA" w14:textId="77777777" w:rsidR="0058777B" w:rsidRPr="006011E8" w:rsidRDefault="0058777B" w:rsidP="00D90974">
      <w:pPr>
        <w:pStyle w:val="ListParagraph"/>
        <w:numPr>
          <w:ilvl w:val="0"/>
          <w:numId w:val="4"/>
        </w:numPr>
        <w:shd w:val="clear" w:color="auto" w:fill="FFFFFF" w:themeFill="background1"/>
        <w:spacing w:after="0" w:line="276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6011E8">
        <w:rPr>
          <w:rFonts w:ascii="Times New Roman" w:hAnsi="Times New Roman" w:cs="Times New Roman"/>
          <w:sz w:val="24"/>
          <w:szCs w:val="24"/>
        </w:rPr>
        <w:t>Program podrške djeci sa posebnim potrebama 6.500,00€ (Sekretarijat za lokalnu samoupravu)</w:t>
      </w:r>
    </w:p>
    <w:p w14:paraId="4A7B0D85" w14:textId="2C94EFE7" w:rsidR="0058777B" w:rsidRPr="006011E8" w:rsidRDefault="0058777B" w:rsidP="00D90974">
      <w:pPr>
        <w:pStyle w:val="ListParagraph"/>
        <w:numPr>
          <w:ilvl w:val="0"/>
          <w:numId w:val="4"/>
        </w:numPr>
        <w:shd w:val="clear" w:color="auto" w:fill="FFFFFF" w:themeFill="background1"/>
        <w:spacing w:after="0" w:line="276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6011E8">
        <w:rPr>
          <w:rFonts w:ascii="Times New Roman" w:hAnsi="Times New Roman" w:cs="Times New Roman"/>
          <w:sz w:val="24"/>
          <w:szCs w:val="24"/>
        </w:rPr>
        <w:t>Podrška žetve i otkup polj.viškova 60.</w:t>
      </w:r>
      <w:r w:rsidR="00D90974" w:rsidRPr="006011E8">
        <w:rPr>
          <w:rFonts w:ascii="Times New Roman" w:hAnsi="Times New Roman" w:cs="Times New Roman"/>
          <w:sz w:val="24"/>
          <w:szCs w:val="24"/>
        </w:rPr>
        <w:t>130</w:t>
      </w:r>
      <w:r w:rsidRPr="006011E8">
        <w:rPr>
          <w:rFonts w:ascii="Times New Roman" w:hAnsi="Times New Roman" w:cs="Times New Roman"/>
          <w:sz w:val="24"/>
          <w:szCs w:val="24"/>
        </w:rPr>
        <w:t>,00€ - sekretarijat za poljoprivredu</w:t>
      </w:r>
    </w:p>
    <w:p w14:paraId="58C7F9E0" w14:textId="77777777" w:rsidR="0058777B" w:rsidRPr="006011E8" w:rsidRDefault="0058777B" w:rsidP="00D90974">
      <w:pPr>
        <w:pStyle w:val="ListParagraph"/>
        <w:numPr>
          <w:ilvl w:val="0"/>
          <w:numId w:val="4"/>
        </w:numPr>
        <w:shd w:val="clear" w:color="auto" w:fill="FFFFFF" w:themeFill="background1"/>
        <w:spacing w:after="0" w:line="276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6011E8">
        <w:rPr>
          <w:rFonts w:ascii="Times New Roman" w:hAnsi="Times New Roman" w:cs="Times New Roman"/>
          <w:sz w:val="24"/>
          <w:szCs w:val="24"/>
        </w:rPr>
        <w:t>Programi podrške OSI –pristupačnost infrastrukturnih objekata OSI 4.500,00€ (Sekretarijat za lokalnu samoupravu - DMO kancelariji, projekat se kofinansira iz IPA – Cg/It/Al)</w:t>
      </w:r>
    </w:p>
    <w:p w14:paraId="0AC9F400" w14:textId="77777777" w:rsidR="0058777B" w:rsidRPr="006011E8" w:rsidRDefault="0058777B" w:rsidP="00D90974">
      <w:pPr>
        <w:pStyle w:val="ListParagraph"/>
        <w:numPr>
          <w:ilvl w:val="0"/>
          <w:numId w:val="4"/>
        </w:numPr>
        <w:shd w:val="clear" w:color="auto" w:fill="FFFFFF" w:themeFill="background1"/>
        <w:spacing w:after="0" w:line="276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6011E8">
        <w:rPr>
          <w:rFonts w:ascii="Times New Roman" w:hAnsi="Times New Roman" w:cs="Times New Roman"/>
          <w:sz w:val="24"/>
          <w:szCs w:val="24"/>
        </w:rPr>
        <w:t>Transferi za izradu strateškog plana razvoja opštine i ostalih strateških planova 3.000,00 €  Služba predsjednika</w:t>
      </w:r>
    </w:p>
    <w:p w14:paraId="00A24D84" w14:textId="77777777" w:rsidR="0058777B" w:rsidRPr="006011E8" w:rsidRDefault="0058777B" w:rsidP="00D90974">
      <w:pPr>
        <w:pStyle w:val="ListParagraph"/>
        <w:numPr>
          <w:ilvl w:val="0"/>
          <w:numId w:val="4"/>
        </w:numPr>
        <w:shd w:val="clear" w:color="auto" w:fill="FFFFFF" w:themeFill="background1"/>
        <w:spacing w:after="0" w:line="276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6011E8">
        <w:rPr>
          <w:rFonts w:ascii="Times New Roman" w:hAnsi="Times New Roman" w:cs="Times New Roman"/>
          <w:sz w:val="24"/>
          <w:szCs w:val="24"/>
        </w:rPr>
        <w:t>Ostalo 5.000 € Sekretarijat za finansije</w:t>
      </w:r>
    </w:p>
    <w:p w14:paraId="0B514A36" w14:textId="2674B29B" w:rsidR="0058777B" w:rsidRPr="006011E8" w:rsidRDefault="0058777B" w:rsidP="00D90974">
      <w:pPr>
        <w:pStyle w:val="ListParagraph"/>
        <w:numPr>
          <w:ilvl w:val="0"/>
          <w:numId w:val="5"/>
        </w:numPr>
        <w:shd w:val="clear" w:color="auto" w:fill="FFFFFF" w:themeFill="background1"/>
        <w:spacing w:after="0" w:line="276" w:lineRule="auto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11E8">
        <w:rPr>
          <w:rFonts w:ascii="Times New Roman" w:hAnsi="Times New Roman" w:cs="Times New Roman"/>
          <w:b/>
          <w:sz w:val="24"/>
          <w:szCs w:val="24"/>
        </w:rPr>
        <w:t xml:space="preserve">Transferi institucijama u iznosu od </w:t>
      </w:r>
      <w:r w:rsidR="00D90974" w:rsidRPr="006011E8">
        <w:rPr>
          <w:rFonts w:ascii="Times New Roman" w:hAnsi="Times New Roman" w:cs="Times New Roman"/>
          <w:b/>
          <w:sz w:val="24"/>
          <w:szCs w:val="24"/>
        </w:rPr>
        <w:t>37</w:t>
      </w:r>
      <w:r w:rsidRPr="006011E8">
        <w:rPr>
          <w:rFonts w:ascii="Times New Roman" w:hAnsi="Times New Roman" w:cs="Times New Roman"/>
          <w:b/>
          <w:sz w:val="24"/>
          <w:szCs w:val="24"/>
        </w:rPr>
        <w:t>.000,00 €</w:t>
      </w:r>
      <w:r w:rsidR="00CC6317" w:rsidRPr="006011E8">
        <w:rPr>
          <w:rFonts w:ascii="Times New Roman" w:hAnsi="Times New Roman" w:cs="Times New Roman"/>
          <w:b/>
          <w:sz w:val="24"/>
          <w:szCs w:val="24"/>
        </w:rPr>
        <w:t xml:space="preserve"> </w:t>
      </w:r>
      <w:bookmarkStart w:id="4" w:name="_Hlk50971742"/>
      <w:r w:rsidR="00CC6317" w:rsidRPr="006011E8">
        <w:rPr>
          <w:rFonts w:ascii="Times New Roman" w:hAnsi="Times New Roman" w:cs="Times New Roman"/>
          <w:b/>
          <w:sz w:val="24"/>
          <w:szCs w:val="24"/>
        </w:rPr>
        <w:t>- ovi izdaci su povećani za 5,55% , odnosno u apsolutnom iznosu veći za 19.000,00€.</w:t>
      </w:r>
      <w:bookmarkEnd w:id="4"/>
    </w:p>
    <w:p w14:paraId="4898A18E" w14:textId="3F9EDD9F" w:rsidR="0058777B" w:rsidRPr="006011E8" w:rsidRDefault="0058777B" w:rsidP="00D90974">
      <w:pPr>
        <w:pStyle w:val="ListParagraph"/>
        <w:numPr>
          <w:ilvl w:val="0"/>
          <w:numId w:val="4"/>
        </w:numPr>
        <w:shd w:val="clear" w:color="auto" w:fill="FFFFFF" w:themeFill="background1"/>
        <w:spacing w:after="0" w:line="276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6011E8">
        <w:rPr>
          <w:rFonts w:ascii="Times New Roman" w:hAnsi="Times New Roman" w:cs="Times New Roman"/>
          <w:sz w:val="24"/>
          <w:szCs w:val="24"/>
        </w:rPr>
        <w:t xml:space="preserve">Lokalnoj turističkoj organizaciji – </w:t>
      </w:r>
      <w:r w:rsidR="00D90974" w:rsidRPr="006011E8">
        <w:rPr>
          <w:rFonts w:ascii="Times New Roman" w:hAnsi="Times New Roman" w:cs="Times New Roman"/>
          <w:sz w:val="24"/>
          <w:szCs w:val="24"/>
        </w:rPr>
        <w:t>25.000</w:t>
      </w:r>
      <w:r w:rsidRPr="006011E8">
        <w:rPr>
          <w:rFonts w:ascii="Times New Roman" w:hAnsi="Times New Roman" w:cs="Times New Roman"/>
          <w:sz w:val="24"/>
          <w:szCs w:val="24"/>
        </w:rPr>
        <w:t>,00 €</w:t>
      </w:r>
    </w:p>
    <w:p w14:paraId="227A974F" w14:textId="64038E3D" w:rsidR="0058777B" w:rsidRPr="006011E8" w:rsidRDefault="0058777B" w:rsidP="0058777B">
      <w:pPr>
        <w:pStyle w:val="ListParagraph"/>
        <w:numPr>
          <w:ilvl w:val="0"/>
          <w:numId w:val="4"/>
        </w:numPr>
        <w:spacing w:after="0" w:line="276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6011E8">
        <w:rPr>
          <w:rFonts w:ascii="Times New Roman" w:hAnsi="Times New Roman" w:cs="Times New Roman"/>
          <w:sz w:val="24"/>
          <w:szCs w:val="24"/>
        </w:rPr>
        <w:t>Transferi institucijama – 5.000,00  €</w:t>
      </w:r>
    </w:p>
    <w:p w14:paraId="7774ABAC" w14:textId="345EE867" w:rsidR="00D90974" w:rsidRPr="006011E8" w:rsidRDefault="004C1923" w:rsidP="0058777B">
      <w:pPr>
        <w:pStyle w:val="ListParagraph"/>
        <w:numPr>
          <w:ilvl w:val="0"/>
          <w:numId w:val="4"/>
        </w:numPr>
        <w:spacing w:after="0" w:line="276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6011E8">
        <w:rPr>
          <w:rFonts w:ascii="Times New Roman" w:hAnsi="Times New Roman" w:cs="Times New Roman"/>
          <w:sz w:val="24"/>
          <w:szCs w:val="24"/>
        </w:rPr>
        <w:t>Opremanje biračkih mjesta – Opštinskoj izbornoj komisiji – 7.000,00€</w:t>
      </w:r>
    </w:p>
    <w:p w14:paraId="540B798E" w14:textId="52332779" w:rsidR="0058777B" w:rsidRPr="006011E8" w:rsidRDefault="0058777B" w:rsidP="0058777B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6011E8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 xml:space="preserve">Ostali transferi </w:t>
      </w:r>
      <w:r w:rsidRPr="006011E8">
        <w:rPr>
          <w:rFonts w:ascii="Times New Roman" w:hAnsi="Times New Roman" w:cs="Times New Roman"/>
          <w:b/>
          <w:sz w:val="24"/>
          <w:szCs w:val="24"/>
        </w:rPr>
        <w:t xml:space="preserve">planirani u iznosu od </w:t>
      </w:r>
      <w:r w:rsidR="004C1923" w:rsidRPr="006011E8">
        <w:rPr>
          <w:rFonts w:ascii="Times New Roman" w:hAnsi="Times New Roman" w:cs="Times New Roman"/>
          <w:b/>
          <w:sz w:val="24"/>
          <w:szCs w:val="24"/>
        </w:rPr>
        <w:t>195</w:t>
      </w:r>
      <w:r w:rsidRPr="006011E8">
        <w:rPr>
          <w:rFonts w:ascii="Times New Roman" w:hAnsi="Times New Roman" w:cs="Times New Roman"/>
          <w:b/>
          <w:sz w:val="24"/>
          <w:szCs w:val="24"/>
        </w:rPr>
        <w:t xml:space="preserve">.000,00 </w:t>
      </w:r>
      <w:r w:rsidR="00CC6317" w:rsidRPr="006011E8">
        <w:rPr>
          <w:rFonts w:ascii="Times New Roman" w:hAnsi="Times New Roman" w:cs="Times New Roman"/>
          <w:b/>
          <w:sz w:val="24"/>
          <w:szCs w:val="24"/>
        </w:rPr>
        <w:t>€ - ovi izdaci su povećani za 11,43</w:t>
      </w:r>
      <w:proofErr w:type="gramStart"/>
      <w:r w:rsidR="00CC6317" w:rsidRPr="006011E8">
        <w:rPr>
          <w:rFonts w:ascii="Times New Roman" w:hAnsi="Times New Roman" w:cs="Times New Roman"/>
          <w:b/>
          <w:sz w:val="24"/>
          <w:szCs w:val="24"/>
        </w:rPr>
        <w:t>% ,</w:t>
      </w:r>
      <w:proofErr w:type="gramEnd"/>
      <w:r w:rsidR="00CC6317" w:rsidRPr="006011E8">
        <w:rPr>
          <w:rFonts w:ascii="Times New Roman" w:hAnsi="Times New Roman" w:cs="Times New Roman"/>
          <w:b/>
          <w:sz w:val="24"/>
          <w:szCs w:val="24"/>
        </w:rPr>
        <w:t xml:space="preserve"> odnosno u apsolutnom iznosu veći za 20.000,00€</w:t>
      </w:r>
      <w:r w:rsidR="00CC6317" w:rsidRPr="006011E8">
        <w:rPr>
          <w:rFonts w:ascii="Times New Roman" w:hAnsi="Times New Roman" w:cs="Times New Roman"/>
          <w:sz w:val="24"/>
          <w:szCs w:val="24"/>
        </w:rPr>
        <w:t xml:space="preserve"> </w:t>
      </w:r>
      <w:r w:rsidRPr="006011E8">
        <w:rPr>
          <w:rFonts w:ascii="Times New Roman" w:hAnsi="Times New Roman" w:cs="Times New Roman"/>
          <w:sz w:val="24"/>
          <w:szCs w:val="24"/>
        </w:rPr>
        <w:t>i obuhvataju:</w:t>
      </w:r>
    </w:p>
    <w:p w14:paraId="57431DD7" w14:textId="77777777" w:rsidR="0058777B" w:rsidRPr="006011E8" w:rsidRDefault="0058777B" w:rsidP="0058777B">
      <w:pPr>
        <w:pStyle w:val="ListParagraph"/>
        <w:numPr>
          <w:ilvl w:val="0"/>
          <w:numId w:val="6"/>
        </w:numPr>
        <w:spacing w:after="0" w:line="276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6011E8">
        <w:rPr>
          <w:rFonts w:ascii="Times New Roman" w:hAnsi="Times New Roman" w:cs="Times New Roman"/>
          <w:sz w:val="24"/>
          <w:szCs w:val="24"/>
        </w:rPr>
        <w:t>Transferi budžetu države planirani su u iznosu od 75.000,00 eur na ime revolving fonda – za predfinansiranje projekata.</w:t>
      </w:r>
    </w:p>
    <w:p w14:paraId="44DCB877" w14:textId="1059C4C7" w:rsidR="0058777B" w:rsidRPr="006011E8" w:rsidRDefault="0058777B" w:rsidP="004C1923">
      <w:pPr>
        <w:pStyle w:val="ListParagraph"/>
        <w:numPr>
          <w:ilvl w:val="0"/>
          <w:numId w:val="6"/>
        </w:numPr>
        <w:shd w:val="clear" w:color="auto" w:fill="FFFFFF" w:themeFill="background1"/>
        <w:spacing w:after="0" w:line="276" w:lineRule="auto"/>
        <w:ind w:left="284"/>
        <w:contextualSpacing w:val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6011E8">
        <w:rPr>
          <w:rFonts w:ascii="Times New Roman" w:hAnsi="Times New Roman" w:cs="Times New Roman"/>
          <w:sz w:val="24"/>
          <w:szCs w:val="24"/>
        </w:rPr>
        <w:t xml:space="preserve">Transferi privrednim </w:t>
      </w:r>
      <w:proofErr w:type="gramStart"/>
      <w:r w:rsidRPr="006011E8">
        <w:rPr>
          <w:rFonts w:ascii="Times New Roman" w:hAnsi="Times New Roman" w:cs="Times New Roman"/>
          <w:sz w:val="24"/>
          <w:szCs w:val="24"/>
        </w:rPr>
        <w:t>društvima  planirani</w:t>
      </w:r>
      <w:proofErr w:type="gramEnd"/>
      <w:r w:rsidRPr="006011E8">
        <w:rPr>
          <w:rFonts w:ascii="Times New Roman" w:hAnsi="Times New Roman" w:cs="Times New Roman"/>
          <w:sz w:val="24"/>
          <w:szCs w:val="24"/>
        </w:rPr>
        <w:t xml:space="preserve"> su u iznosu od 1</w:t>
      </w:r>
      <w:r w:rsidR="004C1923" w:rsidRPr="006011E8">
        <w:rPr>
          <w:rFonts w:ascii="Times New Roman" w:hAnsi="Times New Roman" w:cs="Times New Roman"/>
          <w:sz w:val="24"/>
          <w:szCs w:val="24"/>
        </w:rPr>
        <w:t>20</w:t>
      </w:r>
      <w:r w:rsidRPr="006011E8">
        <w:rPr>
          <w:rFonts w:ascii="Times New Roman" w:hAnsi="Times New Roman" w:cs="Times New Roman"/>
          <w:sz w:val="24"/>
          <w:szCs w:val="24"/>
        </w:rPr>
        <w:t>.000,00€ koji se odnose na transfer Javnom preduzeću „Komunalne usluge“- Tuzi.</w:t>
      </w:r>
    </w:p>
    <w:p w14:paraId="48D811BF" w14:textId="77777777" w:rsidR="0058777B" w:rsidRPr="006011E8" w:rsidRDefault="0058777B" w:rsidP="008649FE">
      <w:pPr>
        <w:pStyle w:val="ListParagraph"/>
        <w:jc w:val="both"/>
        <w:rPr>
          <w:rFonts w:ascii="Times New Roman" w:hAnsi="Times New Roman" w:cs="Times New Roman"/>
          <w:sz w:val="24"/>
          <w:szCs w:val="24"/>
          <w:lang w:val="sr-Latn-ME"/>
        </w:rPr>
      </w:pPr>
    </w:p>
    <w:p w14:paraId="66DFD02B" w14:textId="085BAC28" w:rsidR="00215873" w:rsidRPr="006011E8" w:rsidRDefault="00EB50C6" w:rsidP="00EB50C6">
      <w:pPr>
        <w:jc w:val="both"/>
        <w:rPr>
          <w:rFonts w:ascii="Times New Roman" w:hAnsi="Times New Roman" w:cs="Times New Roman"/>
          <w:sz w:val="24"/>
          <w:szCs w:val="24"/>
        </w:rPr>
      </w:pPr>
      <w:r w:rsidRPr="006011E8">
        <w:rPr>
          <w:rFonts w:ascii="Times New Roman" w:hAnsi="Times New Roman" w:cs="Times New Roman"/>
          <w:sz w:val="24"/>
          <w:szCs w:val="24"/>
          <w:lang w:val="sr-Latn-ME"/>
        </w:rPr>
        <w:t xml:space="preserve">    </w:t>
      </w:r>
    </w:p>
    <w:p w14:paraId="045E6392" w14:textId="3607BCF7" w:rsidR="00215873" w:rsidRPr="006011E8" w:rsidRDefault="00B949B6" w:rsidP="00B949B6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011E8">
        <w:rPr>
          <w:rFonts w:ascii="Times New Roman" w:hAnsi="Times New Roman" w:cs="Times New Roman"/>
          <w:b/>
          <w:bCs/>
          <w:sz w:val="24"/>
          <w:szCs w:val="24"/>
        </w:rPr>
        <w:t xml:space="preserve">         </w:t>
      </w:r>
      <w:r w:rsidR="00EB50C6" w:rsidRPr="006011E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215873" w:rsidRPr="006011E8">
        <w:rPr>
          <w:rFonts w:ascii="Times New Roman" w:hAnsi="Times New Roman" w:cs="Times New Roman"/>
          <w:b/>
          <w:bCs/>
          <w:sz w:val="24"/>
          <w:szCs w:val="24"/>
        </w:rPr>
        <w:t>KAPITALNI BUDŽET</w:t>
      </w:r>
    </w:p>
    <w:p w14:paraId="03F3A7FB" w14:textId="25D4E644" w:rsidR="00215873" w:rsidRPr="006011E8" w:rsidRDefault="00215873" w:rsidP="008649FE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  <w:r w:rsidRPr="006011E8">
        <w:rPr>
          <w:rFonts w:ascii="Times New Roman" w:hAnsi="Times New Roman" w:cs="Times New Roman"/>
          <w:sz w:val="24"/>
          <w:szCs w:val="24"/>
        </w:rPr>
        <w:t>Izdaci kapitalnog budžeta po Rebalansu planirani su u iznosu od</w:t>
      </w:r>
      <w:r w:rsidR="00EB50C6" w:rsidRPr="006011E8">
        <w:rPr>
          <w:rFonts w:ascii="Times New Roman" w:hAnsi="Times New Roman" w:cs="Times New Roman"/>
          <w:sz w:val="24"/>
          <w:szCs w:val="24"/>
        </w:rPr>
        <w:t xml:space="preserve"> 1.5</w:t>
      </w:r>
      <w:r w:rsidR="00FC6930">
        <w:rPr>
          <w:rFonts w:ascii="Times New Roman" w:hAnsi="Times New Roman" w:cs="Times New Roman"/>
          <w:sz w:val="24"/>
          <w:szCs w:val="24"/>
        </w:rPr>
        <w:t>10</w:t>
      </w:r>
      <w:r w:rsidR="00EB50C6" w:rsidRPr="006011E8">
        <w:rPr>
          <w:rFonts w:ascii="Times New Roman" w:hAnsi="Times New Roman" w:cs="Times New Roman"/>
          <w:sz w:val="24"/>
          <w:szCs w:val="24"/>
        </w:rPr>
        <w:t>.</w:t>
      </w:r>
      <w:r w:rsidR="00FC6930">
        <w:rPr>
          <w:rFonts w:ascii="Times New Roman" w:hAnsi="Times New Roman" w:cs="Times New Roman"/>
          <w:sz w:val="24"/>
          <w:szCs w:val="24"/>
        </w:rPr>
        <w:t>272</w:t>
      </w:r>
      <w:r w:rsidR="00EB50C6" w:rsidRPr="006011E8">
        <w:rPr>
          <w:rFonts w:ascii="Times New Roman" w:hAnsi="Times New Roman" w:cs="Times New Roman"/>
          <w:sz w:val="24"/>
          <w:szCs w:val="24"/>
        </w:rPr>
        <w:t>,83</w:t>
      </w:r>
      <w:r w:rsidR="00B949B6" w:rsidRPr="006011E8">
        <w:rPr>
          <w:rFonts w:ascii="Times New Roman" w:hAnsi="Times New Roman" w:cs="Times New Roman"/>
          <w:sz w:val="24"/>
          <w:szCs w:val="24"/>
        </w:rPr>
        <w:t>€</w:t>
      </w:r>
      <w:r w:rsidRPr="006011E8">
        <w:rPr>
          <w:rFonts w:ascii="Times New Roman" w:hAnsi="Times New Roman" w:cs="Times New Roman"/>
          <w:sz w:val="24"/>
          <w:szCs w:val="24"/>
        </w:rPr>
        <w:t xml:space="preserve"> ili manje </w:t>
      </w:r>
      <w:r w:rsidR="00EB50C6" w:rsidRPr="006011E8">
        <w:rPr>
          <w:rFonts w:ascii="Times New Roman" w:hAnsi="Times New Roman" w:cs="Times New Roman"/>
          <w:sz w:val="24"/>
          <w:szCs w:val="24"/>
        </w:rPr>
        <w:t>za 33,</w:t>
      </w:r>
      <w:r w:rsidR="00CC6317" w:rsidRPr="006011E8">
        <w:rPr>
          <w:rFonts w:ascii="Times New Roman" w:hAnsi="Times New Roman" w:cs="Times New Roman"/>
          <w:sz w:val="24"/>
          <w:szCs w:val="24"/>
        </w:rPr>
        <w:t>38</w:t>
      </w:r>
      <w:r w:rsidR="00EB50C6" w:rsidRPr="006011E8">
        <w:rPr>
          <w:rFonts w:ascii="Times New Roman" w:hAnsi="Times New Roman" w:cs="Times New Roman"/>
          <w:sz w:val="24"/>
          <w:szCs w:val="24"/>
        </w:rPr>
        <w:t xml:space="preserve"> % </w:t>
      </w:r>
      <w:r w:rsidRPr="006011E8">
        <w:rPr>
          <w:rFonts w:ascii="Times New Roman" w:hAnsi="Times New Roman" w:cs="Times New Roman"/>
          <w:sz w:val="24"/>
          <w:szCs w:val="24"/>
        </w:rPr>
        <w:t>nego što je planirano Odlukom o budžetu Opštine Tuzi za 2020.godinu (u apsolutnom iznosu manje za</w:t>
      </w:r>
      <w:r w:rsidR="00B949B6" w:rsidRPr="006011E8">
        <w:rPr>
          <w:rFonts w:ascii="Times New Roman" w:hAnsi="Times New Roman" w:cs="Times New Roman"/>
          <w:sz w:val="24"/>
          <w:szCs w:val="24"/>
        </w:rPr>
        <w:t xml:space="preserve"> </w:t>
      </w:r>
      <w:r w:rsidR="00CC6317" w:rsidRPr="006011E8">
        <w:rPr>
          <w:rFonts w:ascii="Times New Roman" w:hAnsi="Times New Roman" w:cs="Times New Roman"/>
          <w:sz w:val="24"/>
          <w:szCs w:val="24"/>
        </w:rPr>
        <w:t>759</w:t>
      </w:r>
      <w:r w:rsidR="006011E8" w:rsidRPr="006011E8">
        <w:rPr>
          <w:rFonts w:ascii="Times New Roman" w:hAnsi="Times New Roman" w:cs="Times New Roman"/>
          <w:sz w:val="24"/>
          <w:szCs w:val="24"/>
        </w:rPr>
        <w:t>.</w:t>
      </w:r>
      <w:r w:rsidR="00CC6317" w:rsidRPr="006011E8">
        <w:rPr>
          <w:rFonts w:ascii="Times New Roman" w:hAnsi="Times New Roman" w:cs="Times New Roman"/>
          <w:sz w:val="24"/>
          <w:szCs w:val="24"/>
        </w:rPr>
        <w:t>891,17</w:t>
      </w:r>
      <w:r w:rsidR="00B949B6" w:rsidRPr="006011E8">
        <w:rPr>
          <w:rFonts w:ascii="Times New Roman" w:hAnsi="Times New Roman" w:cs="Times New Roman"/>
          <w:sz w:val="24"/>
          <w:szCs w:val="24"/>
        </w:rPr>
        <w:t xml:space="preserve"> €</w:t>
      </w:r>
      <w:r w:rsidRPr="006011E8">
        <w:rPr>
          <w:rFonts w:ascii="Times New Roman" w:hAnsi="Times New Roman" w:cs="Times New Roman"/>
          <w:sz w:val="24"/>
          <w:szCs w:val="24"/>
        </w:rPr>
        <w:t>)</w:t>
      </w:r>
      <w:r w:rsidR="00B949B6" w:rsidRPr="006011E8">
        <w:rPr>
          <w:rFonts w:ascii="Times New Roman" w:hAnsi="Times New Roman" w:cs="Times New Roman"/>
          <w:sz w:val="24"/>
          <w:szCs w:val="24"/>
        </w:rPr>
        <w:t>.</w:t>
      </w:r>
    </w:p>
    <w:p w14:paraId="572E83AD" w14:textId="2E7E55D2" w:rsidR="004C1923" w:rsidRPr="006011E8" w:rsidRDefault="004C1923" w:rsidP="008649FE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8292" w:type="dxa"/>
        <w:tblInd w:w="720" w:type="dxa"/>
        <w:tblLook w:val="04A0" w:firstRow="1" w:lastRow="0" w:firstColumn="1" w:lastColumn="0" w:noHBand="0" w:noVBand="1"/>
      </w:tblPr>
      <w:tblGrid>
        <w:gridCol w:w="1731"/>
        <w:gridCol w:w="1685"/>
        <w:gridCol w:w="1166"/>
        <w:gridCol w:w="1051"/>
        <w:gridCol w:w="1371"/>
        <w:gridCol w:w="1288"/>
      </w:tblGrid>
      <w:tr w:rsidR="00DC13D4" w:rsidRPr="00DC13D4" w14:paraId="0B3208FE" w14:textId="77777777" w:rsidTr="00DC13D4">
        <w:tc>
          <w:tcPr>
            <w:tcW w:w="1811" w:type="dxa"/>
            <w:shd w:val="clear" w:color="auto" w:fill="B4C6E7" w:themeFill="accent1" w:themeFillTint="66"/>
          </w:tcPr>
          <w:p w14:paraId="664096AF" w14:textId="0E35A90F" w:rsidR="00DC13D4" w:rsidRPr="00DC13D4" w:rsidRDefault="00DC13D4" w:rsidP="00DC13D4">
            <w:pPr>
              <w:pStyle w:val="ListParagraph"/>
              <w:ind w:left="0"/>
              <w:jc w:val="center"/>
              <w:rPr>
                <w:b/>
                <w:sz w:val="22"/>
                <w:szCs w:val="22"/>
              </w:rPr>
            </w:pPr>
            <w:r w:rsidRPr="00DC13D4">
              <w:rPr>
                <w:b/>
                <w:sz w:val="22"/>
                <w:szCs w:val="22"/>
              </w:rPr>
              <w:t>Kapitalni izdaci</w:t>
            </w:r>
          </w:p>
        </w:tc>
        <w:tc>
          <w:tcPr>
            <w:tcW w:w="1769" w:type="dxa"/>
            <w:shd w:val="clear" w:color="auto" w:fill="B4C6E7" w:themeFill="accent1" w:themeFillTint="66"/>
          </w:tcPr>
          <w:p w14:paraId="56E1A8CA" w14:textId="02B4BC3B" w:rsidR="00DC13D4" w:rsidRPr="00DC13D4" w:rsidRDefault="00DC13D4" w:rsidP="00DC13D4">
            <w:pPr>
              <w:pStyle w:val="ListParagraph"/>
              <w:ind w:left="0"/>
              <w:jc w:val="center"/>
              <w:rPr>
                <w:b/>
                <w:sz w:val="22"/>
                <w:szCs w:val="22"/>
              </w:rPr>
            </w:pPr>
            <w:r w:rsidRPr="00DC13D4">
              <w:rPr>
                <w:b/>
                <w:sz w:val="22"/>
                <w:szCs w:val="22"/>
              </w:rPr>
              <w:t>Plan za 2020. god.</w:t>
            </w:r>
          </w:p>
        </w:tc>
        <w:tc>
          <w:tcPr>
            <w:tcW w:w="920" w:type="dxa"/>
            <w:shd w:val="clear" w:color="auto" w:fill="B4C6E7" w:themeFill="accent1" w:themeFillTint="66"/>
          </w:tcPr>
          <w:p w14:paraId="3E519759" w14:textId="5CBE6224" w:rsidR="00DC13D4" w:rsidRPr="00DC13D4" w:rsidRDefault="00DC13D4" w:rsidP="00DC13D4">
            <w:pPr>
              <w:pStyle w:val="ListParagraph"/>
              <w:ind w:left="0"/>
              <w:jc w:val="center"/>
              <w:rPr>
                <w:b/>
              </w:rPr>
            </w:pPr>
            <w:r w:rsidRPr="003519B0">
              <w:rPr>
                <w:b/>
                <w:bCs/>
                <w:lang w:val="sr-Latn-ME"/>
              </w:rPr>
              <w:t>Ostvareno 01.01.-31.08.2020.</w:t>
            </w:r>
          </w:p>
        </w:tc>
        <w:tc>
          <w:tcPr>
            <w:tcW w:w="1100" w:type="dxa"/>
            <w:shd w:val="clear" w:color="auto" w:fill="B4C6E7" w:themeFill="accent1" w:themeFillTint="66"/>
          </w:tcPr>
          <w:p w14:paraId="597D850D" w14:textId="0EC7ED60" w:rsidR="00DC13D4" w:rsidRPr="00DC13D4" w:rsidRDefault="00DC13D4" w:rsidP="00DC13D4">
            <w:pPr>
              <w:pStyle w:val="ListParagraph"/>
              <w:ind w:left="0"/>
              <w:jc w:val="center"/>
              <w:rPr>
                <w:b/>
              </w:rPr>
            </w:pPr>
            <w:r>
              <w:rPr>
                <w:b/>
              </w:rPr>
              <w:t>%</w:t>
            </w:r>
          </w:p>
        </w:tc>
        <w:tc>
          <w:tcPr>
            <w:tcW w:w="1346" w:type="dxa"/>
            <w:shd w:val="clear" w:color="auto" w:fill="B4C6E7" w:themeFill="accent1" w:themeFillTint="66"/>
          </w:tcPr>
          <w:p w14:paraId="6DDB7525" w14:textId="36E823FC" w:rsidR="00DC13D4" w:rsidRPr="00DC13D4" w:rsidRDefault="00DC13D4" w:rsidP="00DC13D4">
            <w:pPr>
              <w:pStyle w:val="ListParagraph"/>
              <w:ind w:left="0"/>
              <w:jc w:val="center"/>
              <w:rPr>
                <w:b/>
              </w:rPr>
            </w:pPr>
            <w:r w:rsidRPr="00DC13D4">
              <w:rPr>
                <w:b/>
                <w:sz w:val="22"/>
                <w:szCs w:val="22"/>
              </w:rPr>
              <w:t>Rebalans 2020</w:t>
            </w:r>
          </w:p>
        </w:tc>
        <w:tc>
          <w:tcPr>
            <w:tcW w:w="1346" w:type="dxa"/>
            <w:shd w:val="clear" w:color="auto" w:fill="B4C6E7" w:themeFill="accent1" w:themeFillTint="66"/>
          </w:tcPr>
          <w:p w14:paraId="71A4A83C" w14:textId="3B8BE99E" w:rsidR="00DC13D4" w:rsidRPr="00DC13D4" w:rsidRDefault="00DC13D4" w:rsidP="00DC13D4">
            <w:pPr>
              <w:pStyle w:val="ListParagraph"/>
              <w:ind w:left="0"/>
              <w:jc w:val="center"/>
              <w:rPr>
                <w:b/>
              </w:rPr>
            </w:pPr>
            <w:r>
              <w:rPr>
                <w:b/>
              </w:rPr>
              <w:t>Struktura po rebalansu</w:t>
            </w:r>
          </w:p>
        </w:tc>
      </w:tr>
      <w:tr w:rsidR="00DC13D4" w:rsidRPr="00DC13D4" w14:paraId="735C8BC9" w14:textId="77777777" w:rsidTr="00DC13D4">
        <w:tc>
          <w:tcPr>
            <w:tcW w:w="1811" w:type="dxa"/>
          </w:tcPr>
          <w:p w14:paraId="198FA1F0" w14:textId="545F02C1" w:rsidR="00DC13D4" w:rsidRPr="00DC13D4" w:rsidRDefault="00DC13D4" w:rsidP="007C2900">
            <w:pPr>
              <w:pStyle w:val="ListParagraph"/>
              <w:ind w:left="0"/>
              <w:jc w:val="center"/>
              <w:rPr>
                <w:sz w:val="22"/>
                <w:szCs w:val="22"/>
              </w:rPr>
            </w:pPr>
            <w:r w:rsidRPr="00DC13D4">
              <w:rPr>
                <w:sz w:val="22"/>
                <w:szCs w:val="22"/>
              </w:rPr>
              <w:t>Izdaci za lokalnu infrastrukturu</w:t>
            </w:r>
          </w:p>
        </w:tc>
        <w:tc>
          <w:tcPr>
            <w:tcW w:w="1769" w:type="dxa"/>
          </w:tcPr>
          <w:p w14:paraId="3644275D" w14:textId="533F02EC" w:rsidR="00DC13D4" w:rsidRPr="00DC13D4" w:rsidRDefault="00DC13D4" w:rsidP="007C2900">
            <w:pPr>
              <w:pStyle w:val="ListParagraph"/>
              <w:ind w:left="0"/>
              <w:jc w:val="center"/>
              <w:rPr>
                <w:sz w:val="22"/>
                <w:szCs w:val="22"/>
              </w:rPr>
            </w:pPr>
            <w:r w:rsidRPr="00DC13D4">
              <w:rPr>
                <w:sz w:val="22"/>
                <w:szCs w:val="22"/>
              </w:rPr>
              <w:t>1.545.114,00</w:t>
            </w:r>
          </w:p>
        </w:tc>
        <w:tc>
          <w:tcPr>
            <w:tcW w:w="920" w:type="dxa"/>
          </w:tcPr>
          <w:p w14:paraId="26E5EF54" w14:textId="504677BC" w:rsidR="00DC13D4" w:rsidRPr="00DC13D4" w:rsidRDefault="00DC13D4" w:rsidP="007C2900">
            <w:pPr>
              <w:pStyle w:val="ListParagraph"/>
              <w:ind w:left="0"/>
              <w:jc w:val="center"/>
            </w:pPr>
            <w:r>
              <w:t>366.688,08</w:t>
            </w:r>
          </w:p>
        </w:tc>
        <w:tc>
          <w:tcPr>
            <w:tcW w:w="1100" w:type="dxa"/>
          </w:tcPr>
          <w:p w14:paraId="4B74CFE4" w14:textId="5364F7CB" w:rsidR="00DC13D4" w:rsidRPr="00DC13D4" w:rsidRDefault="00DC13D4" w:rsidP="007C2900">
            <w:pPr>
              <w:pStyle w:val="ListParagraph"/>
              <w:ind w:left="0"/>
              <w:jc w:val="center"/>
            </w:pPr>
            <w:r>
              <w:t>23,73%</w:t>
            </w:r>
          </w:p>
        </w:tc>
        <w:tc>
          <w:tcPr>
            <w:tcW w:w="1346" w:type="dxa"/>
          </w:tcPr>
          <w:p w14:paraId="4128BF3A" w14:textId="02B94794" w:rsidR="00DC13D4" w:rsidRPr="00DC13D4" w:rsidRDefault="00DC13D4" w:rsidP="007C2900">
            <w:pPr>
              <w:pStyle w:val="ListParagraph"/>
              <w:ind w:left="0"/>
              <w:jc w:val="center"/>
            </w:pPr>
            <w:r w:rsidRPr="00DC13D4">
              <w:rPr>
                <w:sz w:val="22"/>
                <w:szCs w:val="22"/>
              </w:rPr>
              <w:t>987.760,00</w:t>
            </w:r>
          </w:p>
        </w:tc>
        <w:tc>
          <w:tcPr>
            <w:tcW w:w="1346" w:type="dxa"/>
          </w:tcPr>
          <w:p w14:paraId="5758E7D1" w14:textId="3E8580D3" w:rsidR="00DC13D4" w:rsidRPr="00DC13D4" w:rsidRDefault="007C2900" w:rsidP="007C2900">
            <w:pPr>
              <w:pStyle w:val="ListParagraph"/>
              <w:ind w:left="0"/>
              <w:jc w:val="center"/>
            </w:pPr>
            <w:r>
              <w:t>24,54%</w:t>
            </w:r>
          </w:p>
        </w:tc>
      </w:tr>
      <w:tr w:rsidR="00DC13D4" w:rsidRPr="00DC13D4" w14:paraId="7146C152" w14:textId="77777777" w:rsidTr="00DC13D4">
        <w:tc>
          <w:tcPr>
            <w:tcW w:w="1811" w:type="dxa"/>
          </w:tcPr>
          <w:p w14:paraId="406B912F" w14:textId="5BF98532" w:rsidR="00DC13D4" w:rsidRPr="00DC13D4" w:rsidRDefault="00DC13D4" w:rsidP="007C2900">
            <w:pPr>
              <w:pStyle w:val="ListParagraph"/>
              <w:ind w:left="0"/>
              <w:jc w:val="center"/>
              <w:rPr>
                <w:sz w:val="22"/>
                <w:szCs w:val="22"/>
              </w:rPr>
            </w:pPr>
            <w:r w:rsidRPr="00DC13D4">
              <w:rPr>
                <w:sz w:val="22"/>
                <w:szCs w:val="22"/>
              </w:rPr>
              <w:t>Izdaci za građevinske objekte</w:t>
            </w:r>
          </w:p>
        </w:tc>
        <w:tc>
          <w:tcPr>
            <w:tcW w:w="1769" w:type="dxa"/>
          </w:tcPr>
          <w:p w14:paraId="79AD98F4" w14:textId="24320AA0" w:rsidR="00DC13D4" w:rsidRPr="00DC13D4" w:rsidRDefault="00DC13D4" w:rsidP="007C2900">
            <w:pPr>
              <w:pStyle w:val="ListParagraph"/>
              <w:ind w:left="0"/>
              <w:jc w:val="center"/>
              <w:rPr>
                <w:sz w:val="22"/>
                <w:szCs w:val="22"/>
              </w:rPr>
            </w:pPr>
            <w:r w:rsidRPr="00DC13D4">
              <w:rPr>
                <w:sz w:val="22"/>
                <w:szCs w:val="22"/>
              </w:rPr>
              <w:t>140.000.00</w:t>
            </w:r>
          </w:p>
        </w:tc>
        <w:tc>
          <w:tcPr>
            <w:tcW w:w="920" w:type="dxa"/>
          </w:tcPr>
          <w:p w14:paraId="51D226D5" w14:textId="00C18B80" w:rsidR="00DC13D4" w:rsidRPr="00DC13D4" w:rsidRDefault="00DC13D4" w:rsidP="007C2900">
            <w:pPr>
              <w:pStyle w:val="ListParagraph"/>
              <w:ind w:left="0"/>
              <w:jc w:val="center"/>
            </w:pPr>
            <w:r>
              <w:t>0,00</w:t>
            </w:r>
          </w:p>
        </w:tc>
        <w:tc>
          <w:tcPr>
            <w:tcW w:w="1100" w:type="dxa"/>
          </w:tcPr>
          <w:p w14:paraId="60DE1DFE" w14:textId="24E49EE8" w:rsidR="00DC13D4" w:rsidRPr="00DC13D4" w:rsidRDefault="007C2900" w:rsidP="007C2900">
            <w:pPr>
              <w:pStyle w:val="ListParagraph"/>
              <w:ind w:left="0"/>
              <w:jc w:val="center"/>
            </w:pPr>
            <w:r>
              <w:t>0,00%</w:t>
            </w:r>
          </w:p>
        </w:tc>
        <w:tc>
          <w:tcPr>
            <w:tcW w:w="1346" w:type="dxa"/>
          </w:tcPr>
          <w:p w14:paraId="61E4C7CF" w14:textId="18FBA1C1" w:rsidR="00DC13D4" w:rsidRPr="00DC13D4" w:rsidRDefault="00DC13D4" w:rsidP="007C2900">
            <w:pPr>
              <w:pStyle w:val="ListParagraph"/>
              <w:ind w:left="0"/>
              <w:jc w:val="center"/>
            </w:pPr>
            <w:r w:rsidRPr="00DC13D4">
              <w:rPr>
                <w:sz w:val="22"/>
                <w:szCs w:val="22"/>
              </w:rPr>
              <w:t>0,00</w:t>
            </w:r>
          </w:p>
        </w:tc>
        <w:tc>
          <w:tcPr>
            <w:tcW w:w="1346" w:type="dxa"/>
          </w:tcPr>
          <w:p w14:paraId="1D489CD4" w14:textId="4725BAEC" w:rsidR="00DC13D4" w:rsidRPr="00DC13D4" w:rsidRDefault="007C2900" w:rsidP="007C2900">
            <w:pPr>
              <w:pStyle w:val="ListParagraph"/>
              <w:ind w:left="0"/>
              <w:jc w:val="center"/>
            </w:pPr>
            <w:r>
              <w:t>0,00%</w:t>
            </w:r>
          </w:p>
        </w:tc>
      </w:tr>
      <w:tr w:rsidR="00DC13D4" w:rsidRPr="00DC13D4" w14:paraId="6911CA65" w14:textId="77777777" w:rsidTr="00DC13D4">
        <w:tc>
          <w:tcPr>
            <w:tcW w:w="1811" w:type="dxa"/>
          </w:tcPr>
          <w:p w14:paraId="4273583B" w14:textId="2BCEED19" w:rsidR="00DC13D4" w:rsidRPr="00DC13D4" w:rsidRDefault="00DC13D4" w:rsidP="007C2900">
            <w:pPr>
              <w:pStyle w:val="ListParagraph"/>
              <w:ind w:left="0"/>
              <w:jc w:val="center"/>
              <w:rPr>
                <w:sz w:val="22"/>
                <w:szCs w:val="22"/>
              </w:rPr>
            </w:pPr>
            <w:r w:rsidRPr="00DC13D4">
              <w:rPr>
                <w:sz w:val="22"/>
                <w:szCs w:val="22"/>
              </w:rPr>
              <w:t>Izdaci za opremu</w:t>
            </w:r>
          </w:p>
        </w:tc>
        <w:tc>
          <w:tcPr>
            <w:tcW w:w="1769" w:type="dxa"/>
          </w:tcPr>
          <w:p w14:paraId="5E0CA992" w14:textId="11A008F9" w:rsidR="00DC13D4" w:rsidRPr="00DC13D4" w:rsidRDefault="00DC13D4" w:rsidP="007C2900">
            <w:pPr>
              <w:pStyle w:val="ListParagraph"/>
              <w:ind w:left="0"/>
              <w:jc w:val="center"/>
              <w:rPr>
                <w:sz w:val="22"/>
                <w:szCs w:val="22"/>
              </w:rPr>
            </w:pPr>
            <w:r w:rsidRPr="00DC13D4">
              <w:rPr>
                <w:sz w:val="22"/>
                <w:szCs w:val="22"/>
              </w:rPr>
              <w:t>10.300,00</w:t>
            </w:r>
          </w:p>
        </w:tc>
        <w:tc>
          <w:tcPr>
            <w:tcW w:w="920" w:type="dxa"/>
          </w:tcPr>
          <w:p w14:paraId="5E1A77B6" w14:textId="15A097C1" w:rsidR="00DC13D4" w:rsidRPr="00DC13D4" w:rsidRDefault="00DC13D4" w:rsidP="007C2900">
            <w:pPr>
              <w:pStyle w:val="ListParagraph"/>
              <w:ind w:left="0"/>
              <w:jc w:val="center"/>
            </w:pPr>
            <w:r>
              <w:t>10.300,00</w:t>
            </w:r>
          </w:p>
        </w:tc>
        <w:tc>
          <w:tcPr>
            <w:tcW w:w="1100" w:type="dxa"/>
          </w:tcPr>
          <w:p w14:paraId="39AF3EF9" w14:textId="6679FC42" w:rsidR="00DC13D4" w:rsidRPr="00DC13D4" w:rsidRDefault="007C2900" w:rsidP="007C2900">
            <w:pPr>
              <w:pStyle w:val="ListParagraph"/>
              <w:ind w:left="0"/>
              <w:jc w:val="center"/>
            </w:pPr>
            <w:r>
              <w:t>100%</w:t>
            </w:r>
          </w:p>
        </w:tc>
        <w:tc>
          <w:tcPr>
            <w:tcW w:w="1346" w:type="dxa"/>
          </w:tcPr>
          <w:p w14:paraId="3BA61C28" w14:textId="08792A4F" w:rsidR="00DC13D4" w:rsidRPr="00DC13D4" w:rsidRDefault="00DC13D4" w:rsidP="007C2900">
            <w:pPr>
              <w:pStyle w:val="ListParagraph"/>
              <w:ind w:left="0"/>
              <w:jc w:val="center"/>
            </w:pPr>
            <w:r w:rsidRPr="00DC13D4">
              <w:rPr>
                <w:sz w:val="22"/>
                <w:szCs w:val="22"/>
              </w:rPr>
              <w:t>10.300,00</w:t>
            </w:r>
          </w:p>
        </w:tc>
        <w:tc>
          <w:tcPr>
            <w:tcW w:w="1346" w:type="dxa"/>
          </w:tcPr>
          <w:p w14:paraId="13AA0BE7" w14:textId="4E104FF6" w:rsidR="00DC13D4" w:rsidRPr="00DC13D4" w:rsidRDefault="007C2900" w:rsidP="007C2900">
            <w:pPr>
              <w:pStyle w:val="ListParagraph"/>
              <w:ind w:left="0"/>
              <w:jc w:val="center"/>
            </w:pPr>
            <w:r>
              <w:t>0,25%</w:t>
            </w:r>
          </w:p>
        </w:tc>
      </w:tr>
      <w:tr w:rsidR="00DC13D4" w:rsidRPr="00DC13D4" w14:paraId="4A4970D9" w14:textId="77777777" w:rsidTr="00DC13D4">
        <w:tc>
          <w:tcPr>
            <w:tcW w:w="1811" w:type="dxa"/>
          </w:tcPr>
          <w:p w14:paraId="6A8E7AC7" w14:textId="0E77BC43" w:rsidR="00DC13D4" w:rsidRPr="00DC13D4" w:rsidRDefault="00DC13D4" w:rsidP="007C2900">
            <w:pPr>
              <w:pStyle w:val="ListParagraph"/>
              <w:ind w:left="0"/>
              <w:jc w:val="center"/>
              <w:rPr>
                <w:sz w:val="22"/>
                <w:szCs w:val="22"/>
              </w:rPr>
            </w:pPr>
            <w:r w:rsidRPr="00DC13D4">
              <w:rPr>
                <w:sz w:val="22"/>
                <w:szCs w:val="22"/>
              </w:rPr>
              <w:t>Izdaci za investicione održavanje</w:t>
            </w:r>
          </w:p>
        </w:tc>
        <w:tc>
          <w:tcPr>
            <w:tcW w:w="1769" w:type="dxa"/>
          </w:tcPr>
          <w:p w14:paraId="77090852" w14:textId="028E4D16" w:rsidR="00DC13D4" w:rsidRPr="00DC13D4" w:rsidRDefault="00DC13D4" w:rsidP="007C2900">
            <w:pPr>
              <w:pStyle w:val="ListParagraph"/>
              <w:ind w:left="0"/>
              <w:jc w:val="center"/>
              <w:rPr>
                <w:sz w:val="22"/>
                <w:szCs w:val="22"/>
              </w:rPr>
            </w:pPr>
            <w:r w:rsidRPr="00DC13D4">
              <w:rPr>
                <w:sz w:val="22"/>
                <w:szCs w:val="22"/>
              </w:rPr>
              <w:t>167.000,00</w:t>
            </w:r>
          </w:p>
        </w:tc>
        <w:tc>
          <w:tcPr>
            <w:tcW w:w="920" w:type="dxa"/>
          </w:tcPr>
          <w:p w14:paraId="265CB402" w14:textId="4ADC4F42" w:rsidR="00DC13D4" w:rsidRPr="00DC13D4" w:rsidRDefault="00DC13D4" w:rsidP="007C2900">
            <w:pPr>
              <w:pStyle w:val="ListParagraph"/>
              <w:ind w:left="0"/>
              <w:jc w:val="center"/>
            </w:pPr>
            <w:r>
              <w:t>29.354,62</w:t>
            </w:r>
          </w:p>
        </w:tc>
        <w:tc>
          <w:tcPr>
            <w:tcW w:w="1100" w:type="dxa"/>
          </w:tcPr>
          <w:p w14:paraId="5B024FC1" w14:textId="705BCC7D" w:rsidR="00DC13D4" w:rsidRPr="00DC13D4" w:rsidRDefault="007C2900" w:rsidP="007C2900">
            <w:pPr>
              <w:pStyle w:val="ListParagraph"/>
              <w:ind w:left="0"/>
              <w:jc w:val="center"/>
            </w:pPr>
            <w:r>
              <w:t>17,57%</w:t>
            </w:r>
          </w:p>
        </w:tc>
        <w:tc>
          <w:tcPr>
            <w:tcW w:w="1346" w:type="dxa"/>
          </w:tcPr>
          <w:p w14:paraId="17B9F218" w14:textId="2B58BDDE" w:rsidR="00DC13D4" w:rsidRPr="00DC13D4" w:rsidRDefault="00DC13D4" w:rsidP="007C2900">
            <w:pPr>
              <w:pStyle w:val="ListParagraph"/>
              <w:ind w:left="0"/>
              <w:jc w:val="center"/>
            </w:pPr>
            <w:r w:rsidRPr="00DC13D4">
              <w:rPr>
                <w:sz w:val="22"/>
                <w:szCs w:val="22"/>
              </w:rPr>
              <w:t>167.000,00</w:t>
            </w:r>
          </w:p>
        </w:tc>
        <w:tc>
          <w:tcPr>
            <w:tcW w:w="1346" w:type="dxa"/>
          </w:tcPr>
          <w:p w14:paraId="31921D40" w14:textId="1DDE1725" w:rsidR="00DC13D4" w:rsidRPr="00DC13D4" w:rsidRDefault="007C2900" w:rsidP="007C2900">
            <w:pPr>
              <w:pStyle w:val="ListParagraph"/>
              <w:ind w:left="0"/>
              <w:jc w:val="center"/>
            </w:pPr>
            <w:r>
              <w:t>4,14%</w:t>
            </w:r>
          </w:p>
        </w:tc>
      </w:tr>
      <w:tr w:rsidR="00DC13D4" w:rsidRPr="00DC13D4" w14:paraId="2A241D2F" w14:textId="77777777" w:rsidTr="00DC13D4">
        <w:tc>
          <w:tcPr>
            <w:tcW w:w="1811" w:type="dxa"/>
          </w:tcPr>
          <w:p w14:paraId="7E7B1D94" w14:textId="799FCB22" w:rsidR="00DC13D4" w:rsidRPr="00DC13D4" w:rsidRDefault="00DC13D4" w:rsidP="007C2900">
            <w:pPr>
              <w:pStyle w:val="ListParagraph"/>
              <w:ind w:left="0"/>
              <w:jc w:val="center"/>
              <w:rPr>
                <w:sz w:val="22"/>
                <w:szCs w:val="22"/>
              </w:rPr>
            </w:pPr>
            <w:r w:rsidRPr="00DC13D4">
              <w:rPr>
                <w:sz w:val="22"/>
                <w:szCs w:val="22"/>
              </w:rPr>
              <w:t>Otkup zemljišta</w:t>
            </w:r>
          </w:p>
        </w:tc>
        <w:tc>
          <w:tcPr>
            <w:tcW w:w="1769" w:type="dxa"/>
          </w:tcPr>
          <w:p w14:paraId="542AB46B" w14:textId="6F69E5AB" w:rsidR="00DC13D4" w:rsidRPr="00DC13D4" w:rsidRDefault="00DC13D4" w:rsidP="007C2900">
            <w:pPr>
              <w:pStyle w:val="ListParagraph"/>
              <w:ind w:left="0"/>
              <w:jc w:val="center"/>
              <w:rPr>
                <w:sz w:val="22"/>
                <w:szCs w:val="22"/>
              </w:rPr>
            </w:pPr>
            <w:r w:rsidRPr="00DC13D4">
              <w:rPr>
                <w:sz w:val="22"/>
                <w:szCs w:val="22"/>
              </w:rPr>
              <w:t>0,00</w:t>
            </w:r>
          </w:p>
        </w:tc>
        <w:tc>
          <w:tcPr>
            <w:tcW w:w="920" w:type="dxa"/>
          </w:tcPr>
          <w:p w14:paraId="3D7A1703" w14:textId="7D059359" w:rsidR="00DC13D4" w:rsidRPr="00DC13D4" w:rsidRDefault="00DC13D4" w:rsidP="007C2900">
            <w:pPr>
              <w:pStyle w:val="ListParagraph"/>
              <w:ind w:left="0"/>
              <w:jc w:val="center"/>
            </w:pPr>
            <w:r>
              <w:t>0,00</w:t>
            </w:r>
          </w:p>
        </w:tc>
        <w:tc>
          <w:tcPr>
            <w:tcW w:w="1100" w:type="dxa"/>
          </w:tcPr>
          <w:p w14:paraId="4AB5ACA9" w14:textId="2FA267D9" w:rsidR="00DC13D4" w:rsidRPr="00DC13D4" w:rsidRDefault="00DC13D4" w:rsidP="007C2900">
            <w:pPr>
              <w:pStyle w:val="ListParagraph"/>
              <w:ind w:left="0"/>
              <w:jc w:val="center"/>
            </w:pPr>
            <w:r>
              <w:t>0,00%</w:t>
            </w:r>
          </w:p>
        </w:tc>
        <w:tc>
          <w:tcPr>
            <w:tcW w:w="1346" w:type="dxa"/>
          </w:tcPr>
          <w:p w14:paraId="531BE063" w14:textId="3E16AAC3" w:rsidR="00DC13D4" w:rsidRPr="00DC13D4" w:rsidRDefault="00DC13D4" w:rsidP="007C2900">
            <w:pPr>
              <w:pStyle w:val="ListParagraph"/>
              <w:ind w:left="0"/>
              <w:jc w:val="center"/>
            </w:pPr>
            <w:r w:rsidRPr="00DC13D4">
              <w:rPr>
                <w:sz w:val="22"/>
                <w:szCs w:val="22"/>
              </w:rPr>
              <w:t>1</w:t>
            </w:r>
            <w:r w:rsidR="00A9531E">
              <w:rPr>
                <w:sz w:val="22"/>
                <w:szCs w:val="22"/>
              </w:rPr>
              <w:t>3</w:t>
            </w:r>
            <w:r w:rsidR="0052044A">
              <w:rPr>
                <w:sz w:val="22"/>
                <w:szCs w:val="22"/>
              </w:rPr>
              <w:t>5</w:t>
            </w:r>
            <w:r w:rsidRPr="00DC13D4">
              <w:rPr>
                <w:sz w:val="22"/>
                <w:szCs w:val="22"/>
              </w:rPr>
              <w:t>.</w:t>
            </w:r>
            <w:r w:rsidR="0052044A">
              <w:rPr>
                <w:sz w:val="22"/>
                <w:szCs w:val="22"/>
              </w:rPr>
              <w:t>5</w:t>
            </w:r>
            <w:r w:rsidRPr="00DC13D4">
              <w:rPr>
                <w:sz w:val="22"/>
                <w:szCs w:val="22"/>
              </w:rPr>
              <w:t>82,83</w:t>
            </w:r>
          </w:p>
        </w:tc>
        <w:tc>
          <w:tcPr>
            <w:tcW w:w="1346" w:type="dxa"/>
          </w:tcPr>
          <w:p w14:paraId="3597D099" w14:textId="7929E2F8" w:rsidR="00DC13D4" w:rsidRPr="00DC13D4" w:rsidRDefault="007C2900" w:rsidP="007C2900">
            <w:pPr>
              <w:pStyle w:val="ListParagraph"/>
              <w:ind w:left="0"/>
              <w:jc w:val="center"/>
            </w:pPr>
            <w:r>
              <w:t>3,53%</w:t>
            </w:r>
          </w:p>
        </w:tc>
      </w:tr>
      <w:tr w:rsidR="00DC13D4" w:rsidRPr="00DC13D4" w14:paraId="3725241F" w14:textId="77777777" w:rsidTr="00DC13D4">
        <w:tc>
          <w:tcPr>
            <w:tcW w:w="1811" w:type="dxa"/>
          </w:tcPr>
          <w:p w14:paraId="46805171" w14:textId="227E1BCD" w:rsidR="00DC13D4" w:rsidRPr="00DC13D4" w:rsidRDefault="00DC13D4" w:rsidP="007C2900">
            <w:pPr>
              <w:pStyle w:val="ListParagraph"/>
              <w:ind w:left="0"/>
              <w:jc w:val="center"/>
              <w:rPr>
                <w:sz w:val="22"/>
                <w:szCs w:val="22"/>
              </w:rPr>
            </w:pPr>
            <w:r w:rsidRPr="00DC13D4">
              <w:rPr>
                <w:sz w:val="22"/>
                <w:szCs w:val="22"/>
              </w:rPr>
              <w:t>Transferi za projekat</w:t>
            </w:r>
          </w:p>
        </w:tc>
        <w:tc>
          <w:tcPr>
            <w:tcW w:w="1769" w:type="dxa"/>
          </w:tcPr>
          <w:p w14:paraId="43C12CD3" w14:textId="74E318E5" w:rsidR="00DC13D4" w:rsidRPr="00DC13D4" w:rsidRDefault="00DC13D4" w:rsidP="007C2900">
            <w:pPr>
              <w:pStyle w:val="ListParagraph"/>
              <w:ind w:left="0"/>
              <w:jc w:val="center"/>
              <w:rPr>
                <w:sz w:val="22"/>
                <w:szCs w:val="22"/>
              </w:rPr>
            </w:pPr>
            <w:r w:rsidRPr="00DC13D4">
              <w:rPr>
                <w:sz w:val="22"/>
                <w:szCs w:val="22"/>
              </w:rPr>
              <w:t>414.230,00</w:t>
            </w:r>
          </w:p>
        </w:tc>
        <w:tc>
          <w:tcPr>
            <w:tcW w:w="920" w:type="dxa"/>
          </w:tcPr>
          <w:p w14:paraId="7A353AD8" w14:textId="765AA517" w:rsidR="00DC13D4" w:rsidRPr="00DC13D4" w:rsidRDefault="00DC13D4" w:rsidP="007C2900">
            <w:pPr>
              <w:pStyle w:val="ListParagraph"/>
              <w:ind w:left="0"/>
              <w:jc w:val="center"/>
            </w:pPr>
            <w:r>
              <w:t>12.257,99</w:t>
            </w:r>
          </w:p>
        </w:tc>
        <w:tc>
          <w:tcPr>
            <w:tcW w:w="1100" w:type="dxa"/>
          </w:tcPr>
          <w:p w14:paraId="3FA6E6F2" w14:textId="1B4C0CAB" w:rsidR="00DC13D4" w:rsidRPr="00DC13D4" w:rsidRDefault="007C2900" w:rsidP="007C2900">
            <w:pPr>
              <w:pStyle w:val="ListParagraph"/>
              <w:ind w:left="0"/>
              <w:jc w:val="center"/>
            </w:pPr>
            <w:r>
              <w:t>2,96%</w:t>
            </w:r>
          </w:p>
        </w:tc>
        <w:tc>
          <w:tcPr>
            <w:tcW w:w="1346" w:type="dxa"/>
          </w:tcPr>
          <w:p w14:paraId="0468EFAB" w14:textId="5D541416" w:rsidR="00DC13D4" w:rsidRPr="00DC13D4" w:rsidRDefault="00DC13D4" w:rsidP="007C2900">
            <w:pPr>
              <w:pStyle w:val="ListParagraph"/>
              <w:ind w:left="0"/>
              <w:jc w:val="center"/>
            </w:pPr>
            <w:r w:rsidRPr="00DC13D4">
              <w:rPr>
                <w:sz w:val="22"/>
                <w:szCs w:val="22"/>
              </w:rPr>
              <w:t>209.630,00</w:t>
            </w:r>
          </w:p>
        </w:tc>
        <w:tc>
          <w:tcPr>
            <w:tcW w:w="1346" w:type="dxa"/>
          </w:tcPr>
          <w:p w14:paraId="1C663E91" w14:textId="21C403EB" w:rsidR="00DC13D4" w:rsidRPr="00DC13D4" w:rsidRDefault="007C2900" w:rsidP="007C2900">
            <w:pPr>
              <w:pStyle w:val="ListParagraph"/>
              <w:ind w:left="0"/>
              <w:jc w:val="center"/>
            </w:pPr>
            <w:r>
              <w:t>5,20%</w:t>
            </w:r>
          </w:p>
        </w:tc>
      </w:tr>
      <w:tr w:rsidR="00DC13D4" w:rsidRPr="00DC13D4" w14:paraId="481FB8D2" w14:textId="77777777" w:rsidTr="00DC13D4">
        <w:tc>
          <w:tcPr>
            <w:tcW w:w="1811" w:type="dxa"/>
          </w:tcPr>
          <w:p w14:paraId="26E78085" w14:textId="055A2E4E" w:rsidR="00DC13D4" w:rsidRPr="00DC13D4" w:rsidRDefault="00DC13D4" w:rsidP="007C2900">
            <w:pPr>
              <w:pStyle w:val="ListParagraph"/>
              <w:ind w:left="0"/>
              <w:jc w:val="center"/>
              <w:rPr>
                <w:b/>
                <w:sz w:val="22"/>
                <w:szCs w:val="22"/>
              </w:rPr>
            </w:pPr>
            <w:r w:rsidRPr="00DC13D4">
              <w:rPr>
                <w:b/>
                <w:sz w:val="22"/>
                <w:szCs w:val="22"/>
              </w:rPr>
              <w:t>UKUPNO</w:t>
            </w:r>
          </w:p>
        </w:tc>
        <w:tc>
          <w:tcPr>
            <w:tcW w:w="1769" w:type="dxa"/>
          </w:tcPr>
          <w:p w14:paraId="1A3A3E31" w14:textId="2FB12621" w:rsidR="00DC13D4" w:rsidRPr="00DC13D4" w:rsidRDefault="00DC13D4" w:rsidP="007C2900">
            <w:pPr>
              <w:pStyle w:val="ListParagraph"/>
              <w:ind w:left="0"/>
              <w:jc w:val="center"/>
              <w:rPr>
                <w:b/>
                <w:sz w:val="22"/>
                <w:szCs w:val="22"/>
              </w:rPr>
            </w:pPr>
            <w:r w:rsidRPr="00DC13D4">
              <w:rPr>
                <w:b/>
                <w:sz w:val="22"/>
                <w:szCs w:val="22"/>
              </w:rPr>
              <w:t>2.276.664,00</w:t>
            </w:r>
          </w:p>
        </w:tc>
        <w:tc>
          <w:tcPr>
            <w:tcW w:w="920" w:type="dxa"/>
          </w:tcPr>
          <w:p w14:paraId="3AF33683" w14:textId="3C2E043A" w:rsidR="00DC13D4" w:rsidRPr="00DC13D4" w:rsidRDefault="007C2900" w:rsidP="007C2900">
            <w:pPr>
              <w:pStyle w:val="ListParagraph"/>
              <w:ind w:left="0"/>
              <w:jc w:val="center"/>
              <w:rPr>
                <w:b/>
              </w:rPr>
            </w:pPr>
            <w:r>
              <w:rPr>
                <w:b/>
              </w:rPr>
              <w:t>418.600,69</w:t>
            </w:r>
          </w:p>
        </w:tc>
        <w:tc>
          <w:tcPr>
            <w:tcW w:w="1100" w:type="dxa"/>
          </w:tcPr>
          <w:p w14:paraId="121C5D4E" w14:textId="3EF5771C" w:rsidR="00DC13D4" w:rsidRPr="00DC13D4" w:rsidRDefault="007C2900" w:rsidP="007C2900">
            <w:pPr>
              <w:pStyle w:val="ListParagraph"/>
              <w:ind w:left="0"/>
              <w:jc w:val="center"/>
              <w:rPr>
                <w:b/>
              </w:rPr>
            </w:pPr>
            <w:r>
              <w:rPr>
                <w:b/>
              </w:rPr>
              <w:t>18,39%</w:t>
            </w:r>
          </w:p>
        </w:tc>
        <w:tc>
          <w:tcPr>
            <w:tcW w:w="1346" w:type="dxa"/>
          </w:tcPr>
          <w:p w14:paraId="68B70790" w14:textId="175F23BC" w:rsidR="00DC13D4" w:rsidRPr="00DC13D4" w:rsidRDefault="00DC13D4" w:rsidP="007C2900">
            <w:pPr>
              <w:pStyle w:val="ListParagraph"/>
              <w:ind w:left="0"/>
              <w:jc w:val="center"/>
              <w:rPr>
                <w:b/>
              </w:rPr>
            </w:pPr>
            <w:r w:rsidRPr="00DC13D4">
              <w:rPr>
                <w:b/>
                <w:sz w:val="22"/>
                <w:szCs w:val="22"/>
              </w:rPr>
              <w:t>1</w:t>
            </w:r>
            <w:r w:rsidR="007C2900">
              <w:rPr>
                <w:b/>
                <w:sz w:val="22"/>
                <w:szCs w:val="22"/>
              </w:rPr>
              <w:t>.</w:t>
            </w:r>
            <w:r w:rsidRPr="00DC13D4">
              <w:rPr>
                <w:b/>
                <w:sz w:val="22"/>
                <w:szCs w:val="22"/>
              </w:rPr>
              <w:t>51</w:t>
            </w:r>
            <w:r w:rsidR="00FC6930">
              <w:rPr>
                <w:b/>
                <w:sz w:val="22"/>
                <w:szCs w:val="22"/>
              </w:rPr>
              <w:t>0</w:t>
            </w:r>
            <w:r w:rsidR="007C2900">
              <w:rPr>
                <w:b/>
                <w:sz w:val="22"/>
                <w:szCs w:val="22"/>
              </w:rPr>
              <w:t>.</w:t>
            </w:r>
            <w:r w:rsidR="00FC6930">
              <w:rPr>
                <w:b/>
                <w:sz w:val="22"/>
                <w:szCs w:val="22"/>
              </w:rPr>
              <w:t>272</w:t>
            </w:r>
            <w:r w:rsidRPr="00DC13D4">
              <w:rPr>
                <w:b/>
                <w:sz w:val="22"/>
                <w:szCs w:val="22"/>
              </w:rPr>
              <w:t>,83</w:t>
            </w:r>
          </w:p>
        </w:tc>
        <w:tc>
          <w:tcPr>
            <w:tcW w:w="1346" w:type="dxa"/>
          </w:tcPr>
          <w:p w14:paraId="216D5A5F" w14:textId="4065C305" w:rsidR="00DC13D4" w:rsidRPr="00DC13D4" w:rsidRDefault="007C2900" w:rsidP="007C2900">
            <w:pPr>
              <w:pStyle w:val="ListParagraph"/>
              <w:ind w:left="0"/>
              <w:jc w:val="center"/>
              <w:rPr>
                <w:b/>
              </w:rPr>
            </w:pPr>
            <w:r>
              <w:rPr>
                <w:b/>
              </w:rPr>
              <w:t>37,68%</w:t>
            </w:r>
          </w:p>
        </w:tc>
      </w:tr>
    </w:tbl>
    <w:p w14:paraId="3FAF2830" w14:textId="3DA59D8B" w:rsidR="004C1923" w:rsidRDefault="004C1923" w:rsidP="007C2900">
      <w:pPr>
        <w:pStyle w:val="ListParagraph"/>
        <w:jc w:val="center"/>
        <w:rPr>
          <w:rFonts w:ascii="Times New Roman" w:hAnsi="Times New Roman" w:cs="Times New Roman"/>
          <w:sz w:val="28"/>
          <w:szCs w:val="28"/>
        </w:rPr>
      </w:pPr>
    </w:p>
    <w:p w14:paraId="1599AAC0" w14:textId="77777777" w:rsidR="004C1923" w:rsidRDefault="004C1923" w:rsidP="008649FE">
      <w:pPr>
        <w:pStyle w:val="ListParagraph"/>
        <w:jc w:val="both"/>
        <w:rPr>
          <w:rFonts w:ascii="Times New Roman" w:hAnsi="Times New Roman" w:cs="Times New Roman"/>
          <w:sz w:val="28"/>
          <w:szCs w:val="28"/>
        </w:rPr>
      </w:pPr>
    </w:p>
    <w:p w14:paraId="5920A142" w14:textId="53D7424F" w:rsidR="00215873" w:rsidRDefault="00215873" w:rsidP="00215873">
      <w:pPr>
        <w:pStyle w:val="ListParagraph"/>
        <w:rPr>
          <w:rFonts w:ascii="Times New Roman" w:hAnsi="Times New Roman" w:cs="Times New Roman"/>
          <w:sz w:val="28"/>
          <w:szCs w:val="28"/>
        </w:rPr>
      </w:pPr>
    </w:p>
    <w:p w14:paraId="0417A8AB" w14:textId="1AAE650A" w:rsidR="00215873" w:rsidRDefault="00215873" w:rsidP="00215873">
      <w:pPr>
        <w:pStyle w:val="ListParagraph"/>
        <w:rPr>
          <w:rFonts w:ascii="Times New Roman" w:hAnsi="Times New Roman" w:cs="Times New Roman"/>
          <w:sz w:val="28"/>
          <w:szCs w:val="28"/>
        </w:rPr>
      </w:pPr>
    </w:p>
    <w:p w14:paraId="67571059" w14:textId="77D1B8B5" w:rsidR="00215873" w:rsidRPr="006011E8" w:rsidRDefault="00215873" w:rsidP="00215873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6011E8">
        <w:rPr>
          <w:rFonts w:ascii="Times New Roman" w:hAnsi="Times New Roman" w:cs="Times New Roman"/>
          <w:sz w:val="24"/>
          <w:szCs w:val="24"/>
        </w:rPr>
        <w:t>Strukturu kapitalnih izdataka po Rebalansu:</w:t>
      </w:r>
    </w:p>
    <w:p w14:paraId="43A7F243" w14:textId="1D05CD95" w:rsidR="00215873" w:rsidRDefault="00215873" w:rsidP="00215873">
      <w:pPr>
        <w:pStyle w:val="ListParagraph"/>
        <w:rPr>
          <w:rFonts w:ascii="Times New Roman" w:hAnsi="Times New Roman" w:cs="Times New Roman"/>
          <w:sz w:val="28"/>
          <w:szCs w:val="28"/>
        </w:rPr>
      </w:pPr>
    </w:p>
    <w:p w14:paraId="02AC8D6C" w14:textId="26FA7C52" w:rsidR="00215873" w:rsidRPr="006011E8" w:rsidRDefault="00215873" w:rsidP="00DC13D4">
      <w:pPr>
        <w:pStyle w:val="ListParagraph"/>
        <w:pBdr>
          <w:top w:val="single" w:sz="4" w:space="1" w:color="auto"/>
          <w:left w:val="single" w:sz="4" w:space="4" w:color="auto"/>
          <w:right w:val="single" w:sz="4" w:space="4" w:color="auto"/>
        </w:pBdr>
        <w:shd w:val="clear" w:color="auto" w:fill="B4C6E7" w:themeFill="accent1" w:themeFillTint="66"/>
        <w:rPr>
          <w:rFonts w:ascii="Times New Roman" w:hAnsi="Times New Roman" w:cs="Times New Roman"/>
          <w:b/>
          <w:bCs/>
          <w:sz w:val="24"/>
          <w:szCs w:val="24"/>
        </w:rPr>
      </w:pPr>
      <w:r w:rsidRPr="006011E8">
        <w:rPr>
          <w:rFonts w:ascii="Times New Roman" w:hAnsi="Times New Roman" w:cs="Times New Roman"/>
          <w:b/>
          <w:bCs/>
          <w:sz w:val="24"/>
          <w:szCs w:val="24"/>
        </w:rPr>
        <w:t>IZDACI ZA LOKALNU INFRASTRUKTURU</w:t>
      </w:r>
    </w:p>
    <w:tbl>
      <w:tblPr>
        <w:tblStyle w:val="TableGrid"/>
        <w:tblW w:w="8931" w:type="dxa"/>
        <w:tblInd w:w="562" w:type="dxa"/>
        <w:tblLook w:val="04A0" w:firstRow="1" w:lastRow="0" w:firstColumn="1" w:lastColumn="0" w:noHBand="0" w:noVBand="1"/>
      </w:tblPr>
      <w:tblGrid>
        <w:gridCol w:w="6453"/>
        <w:gridCol w:w="2478"/>
      </w:tblGrid>
      <w:tr w:rsidR="005D2995" w:rsidRPr="006011E8" w14:paraId="4976B1A0" w14:textId="77777777" w:rsidTr="00DC13D4">
        <w:tc>
          <w:tcPr>
            <w:tcW w:w="6453" w:type="dxa"/>
          </w:tcPr>
          <w:p w14:paraId="1A1F9D58" w14:textId="04FA2A37" w:rsidR="005D2995" w:rsidRPr="006011E8" w:rsidRDefault="005D2995" w:rsidP="00215873">
            <w:pPr>
              <w:pStyle w:val="ListParagraph"/>
              <w:ind w:left="0"/>
              <w:rPr>
                <w:sz w:val="24"/>
                <w:szCs w:val="24"/>
              </w:rPr>
            </w:pPr>
            <w:r w:rsidRPr="006011E8">
              <w:rPr>
                <w:sz w:val="24"/>
                <w:szCs w:val="24"/>
              </w:rPr>
              <w:t>Rekonstrukcija i sanacija putnog pravca prema Koći</w:t>
            </w:r>
          </w:p>
        </w:tc>
        <w:tc>
          <w:tcPr>
            <w:tcW w:w="2478" w:type="dxa"/>
          </w:tcPr>
          <w:p w14:paraId="49E3F68F" w14:textId="6A235AA7" w:rsidR="005D2995" w:rsidRPr="006011E8" w:rsidRDefault="008C5AF1" w:rsidP="00215873">
            <w:pPr>
              <w:pStyle w:val="ListParagraph"/>
              <w:ind w:left="0"/>
              <w:rPr>
                <w:sz w:val="24"/>
                <w:szCs w:val="24"/>
              </w:rPr>
            </w:pPr>
            <w:r w:rsidRPr="006011E8">
              <w:rPr>
                <w:sz w:val="24"/>
                <w:szCs w:val="24"/>
              </w:rPr>
              <w:t>132.000,00</w:t>
            </w:r>
          </w:p>
        </w:tc>
      </w:tr>
      <w:tr w:rsidR="005D2995" w:rsidRPr="006011E8" w14:paraId="354ECB76" w14:textId="77777777" w:rsidTr="00DC13D4">
        <w:tc>
          <w:tcPr>
            <w:tcW w:w="6453" w:type="dxa"/>
          </w:tcPr>
          <w:p w14:paraId="65D271A6" w14:textId="6081FAEF" w:rsidR="005D2995" w:rsidRPr="006011E8" w:rsidRDefault="005D2995" w:rsidP="00215873">
            <w:pPr>
              <w:pStyle w:val="ListParagraph"/>
              <w:ind w:left="0"/>
              <w:rPr>
                <w:sz w:val="24"/>
                <w:szCs w:val="24"/>
              </w:rPr>
            </w:pPr>
            <w:r w:rsidRPr="006011E8">
              <w:rPr>
                <w:sz w:val="24"/>
                <w:szCs w:val="24"/>
              </w:rPr>
              <w:t>Rekonstrukcija ulice u Dinoši od prodavnice do Džamije prema Glavnom projektu</w:t>
            </w:r>
          </w:p>
        </w:tc>
        <w:tc>
          <w:tcPr>
            <w:tcW w:w="2478" w:type="dxa"/>
          </w:tcPr>
          <w:p w14:paraId="2ECEBA73" w14:textId="77777777" w:rsidR="005D2995" w:rsidRPr="006011E8" w:rsidRDefault="005D2995" w:rsidP="00215873">
            <w:pPr>
              <w:pStyle w:val="ListParagraph"/>
              <w:ind w:left="0"/>
              <w:rPr>
                <w:sz w:val="24"/>
                <w:szCs w:val="24"/>
              </w:rPr>
            </w:pPr>
          </w:p>
          <w:p w14:paraId="555EEA49" w14:textId="45923F4F" w:rsidR="008C5AF1" w:rsidRPr="006011E8" w:rsidRDefault="008C5AF1" w:rsidP="00215873">
            <w:pPr>
              <w:pStyle w:val="ListParagraph"/>
              <w:ind w:left="0"/>
              <w:rPr>
                <w:sz w:val="24"/>
                <w:szCs w:val="24"/>
              </w:rPr>
            </w:pPr>
            <w:r w:rsidRPr="006011E8">
              <w:rPr>
                <w:sz w:val="24"/>
                <w:szCs w:val="24"/>
              </w:rPr>
              <w:t>180.000,00</w:t>
            </w:r>
          </w:p>
        </w:tc>
      </w:tr>
      <w:tr w:rsidR="005D2995" w:rsidRPr="006011E8" w14:paraId="2FA0B11F" w14:textId="77777777" w:rsidTr="00DC13D4">
        <w:tc>
          <w:tcPr>
            <w:tcW w:w="6453" w:type="dxa"/>
          </w:tcPr>
          <w:p w14:paraId="63B0636E" w14:textId="063FA02A" w:rsidR="005D2995" w:rsidRPr="006011E8" w:rsidRDefault="005D2995" w:rsidP="00215873">
            <w:pPr>
              <w:pStyle w:val="ListParagraph"/>
              <w:ind w:left="0"/>
              <w:rPr>
                <w:sz w:val="24"/>
                <w:szCs w:val="24"/>
              </w:rPr>
            </w:pPr>
            <w:r w:rsidRPr="006011E8">
              <w:rPr>
                <w:sz w:val="24"/>
                <w:szCs w:val="24"/>
              </w:rPr>
              <w:t>Presvlačenje putnog pravca Vuksanljekaj - Sukuruć</w:t>
            </w:r>
          </w:p>
        </w:tc>
        <w:tc>
          <w:tcPr>
            <w:tcW w:w="2478" w:type="dxa"/>
          </w:tcPr>
          <w:p w14:paraId="00E36B86" w14:textId="422E578D" w:rsidR="005D2995" w:rsidRPr="006011E8" w:rsidRDefault="008C5AF1" w:rsidP="00215873">
            <w:pPr>
              <w:pStyle w:val="ListParagraph"/>
              <w:ind w:left="0"/>
              <w:rPr>
                <w:sz w:val="24"/>
                <w:szCs w:val="24"/>
              </w:rPr>
            </w:pPr>
            <w:r w:rsidRPr="006011E8">
              <w:rPr>
                <w:sz w:val="24"/>
                <w:szCs w:val="24"/>
              </w:rPr>
              <w:t>200.864,00</w:t>
            </w:r>
          </w:p>
        </w:tc>
      </w:tr>
      <w:tr w:rsidR="005D2995" w:rsidRPr="006011E8" w14:paraId="6C095F6F" w14:textId="77777777" w:rsidTr="00DC13D4">
        <w:tc>
          <w:tcPr>
            <w:tcW w:w="6453" w:type="dxa"/>
          </w:tcPr>
          <w:p w14:paraId="008ACAC9" w14:textId="55BB34A7" w:rsidR="005D2995" w:rsidRPr="006011E8" w:rsidRDefault="005D2995" w:rsidP="00215873">
            <w:pPr>
              <w:pStyle w:val="ListParagraph"/>
              <w:ind w:left="0"/>
              <w:rPr>
                <w:sz w:val="24"/>
                <w:szCs w:val="24"/>
              </w:rPr>
            </w:pPr>
            <w:r w:rsidRPr="006011E8">
              <w:rPr>
                <w:sz w:val="24"/>
                <w:szCs w:val="24"/>
              </w:rPr>
              <w:t>Presvlačenje putnog pravca Vuksanljekaj – Pothum</w:t>
            </w:r>
          </w:p>
        </w:tc>
        <w:tc>
          <w:tcPr>
            <w:tcW w:w="2478" w:type="dxa"/>
          </w:tcPr>
          <w:p w14:paraId="67922103" w14:textId="14F6DB9B" w:rsidR="005D2995" w:rsidRPr="006011E8" w:rsidRDefault="008C5AF1" w:rsidP="00215873">
            <w:pPr>
              <w:pStyle w:val="ListParagraph"/>
              <w:ind w:left="0"/>
              <w:rPr>
                <w:sz w:val="24"/>
                <w:szCs w:val="24"/>
              </w:rPr>
            </w:pPr>
            <w:r w:rsidRPr="006011E8">
              <w:rPr>
                <w:sz w:val="24"/>
                <w:szCs w:val="24"/>
              </w:rPr>
              <w:t>135.000,00</w:t>
            </w:r>
          </w:p>
        </w:tc>
      </w:tr>
      <w:tr w:rsidR="005D2995" w:rsidRPr="006011E8" w14:paraId="4DCE313B" w14:textId="77777777" w:rsidTr="00DC13D4">
        <w:tc>
          <w:tcPr>
            <w:tcW w:w="6453" w:type="dxa"/>
          </w:tcPr>
          <w:p w14:paraId="535CDC7D" w14:textId="7CAC74D5" w:rsidR="005D2995" w:rsidRPr="006011E8" w:rsidRDefault="005D2995" w:rsidP="00215873">
            <w:pPr>
              <w:pStyle w:val="ListParagraph"/>
              <w:ind w:left="0"/>
              <w:rPr>
                <w:sz w:val="24"/>
                <w:szCs w:val="24"/>
              </w:rPr>
            </w:pPr>
            <w:r w:rsidRPr="006011E8">
              <w:rPr>
                <w:sz w:val="24"/>
                <w:szCs w:val="24"/>
              </w:rPr>
              <w:t>Rekonstrukcija putnog pravca Rogame – Gornji Milješ</w:t>
            </w:r>
          </w:p>
        </w:tc>
        <w:tc>
          <w:tcPr>
            <w:tcW w:w="2478" w:type="dxa"/>
          </w:tcPr>
          <w:p w14:paraId="2C838D3D" w14:textId="219372AD" w:rsidR="005D2995" w:rsidRPr="006011E8" w:rsidRDefault="008C5AF1" w:rsidP="00215873">
            <w:pPr>
              <w:pStyle w:val="ListParagraph"/>
              <w:ind w:left="0"/>
              <w:rPr>
                <w:sz w:val="24"/>
                <w:szCs w:val="24"/>
              </w:rPr>
            </w:pPr>
            <w:r w:rsidRPr="006011E8">
              <w:rPr>
                <w:sz w:val="24"/>
                <w:szCs w:val="24"/>
              </w:rPr>
              <w:t>25.000,00</w:t>
            </w:r>
          </w:p>
        </w:tc>
      </w:tr>
      <w:tr w:rsidR="005D2995" w:rsidRPr="006011E8" w14:paraId="1A898C0E" w14:textId="77777777" w:rsidTr="00DC13D4">
        <w:tc>
          <w:tcPr>
            <w:tcW w:w="6453" w:type="dxa"/>
          </w:tcPr>
          <w:p w14:paraId="5ACD22CF" w14:textId="182A9DC2" w:rsidR="005D2995" w:rsidRPr="006011E8" w:rsidRDefault="005D2995" w:rsidP="00215873">
            <w:pPr>
              <w:pStyle w:val="ListParagraph"/>
              <w:ind w:left="0"/>
              <w:rPr>
                <w:sz w:val="24"/>
                <w:szCs w:val="24"/>
              </w:rPr>
            </w:pPr>
            <w:r w:rsidRPr="006011E8">
              <w:rPr>
                <w:sz w:val="24"/>
                <w:szCs w:val="24"/>
              </w:rPr>
              <w:lastRenderedPageBreak/>
              <w:t>Rekonstrukcija puta prema školi u Krševu</w:t>
            </w:r>
          </w:p>
        </w:tc>
        <w:tc>
          <w:tcPr>
            <w:tcW w:w="2478" w:type="dxa"/>
          </w:tcPr>
          <w:p w14:paraId="0ABD4841" w14:textId="4F0921C9" w:rsidR="005D2995" w:rsidRPr="006011E8" w:rsidRDefault="008C5AF1" w:rsidP="00215873">
            <w:pPr>
              <w:pStyle w:val="ListParagraph"/>
              <w:ind w:left="0"/>
              <w:rPr>
                <w:sz w:val="24"/>
                <w:szCs w:val="24"/>
              </w:rPr>
            </w:pPr>
            <w:r w:rsidRPr="006011E8">
              <w:rPr>
                <w:sz w:val="24"/>
                <w:szCs w:val="24"/>
              </w:rPr>
              <w:t>25.000,00</w:t>
            </w:r>
          </w:p>
        </w:tc>
      </w:tr>
      <w:tr w:rsidR="005D2995" w:rsidRPr="006011E8" w14:paraId="486E1BE2" w14:textId="77777777" w:rsidTr="00DC13D4">
        <w:tc>
          <w:tcPr>
            <w:tcW w:w="6453" w:type="dxa"/>
          </w:tcPr>
          <w:p w14:paraId="5CBA29B7" w14:textId="56D18F38" w:rsidR="005D2995" w:rsidRPr="006011E8" w:rsidRDefault="005D2995" w:rsidP="00215873">
            <w:pPr>
              <w:pStyle w:val="ListParagraph"/>
              <w:ind w:left="0"/>
              <w:rPr>
                <w:sz w:val="24"/>
                <w:szCs w:val="24"/>
              </w:rPr>
            </w:pPr>
            <w:r w:rsidRPr="006011E8">
              <w:rPr>
                <w:sz w:val="24"/>
                <w:szCs w:val="24"/>
              </w:rPr>
              <w:t>Uređenje lokalne infrastrukture u Pikale i Lofke</w:t>
            </w:r>
          </w:p>
        </w:tc>
        <w:tc>
          <w:tcPr>
            <w:tcW w:w="2478" w:type="dxa"/>
          </w:tcPr>
          <w:p w14:paraId="6CDF2A7E" w14:textId="05B7730B" w:rsidR="008C5AF1" w:rsidRPr="006011E8" w:rsidRDefault="008C5AF1" w:rsidP="00215873">
            <w:pPr>
              <w:pStyle w:val="ListParagraph"/>
              <w:ind w:left="0"/>
              <w:rPr>
                <w:sz w:val="24"/>
                <w:szCs w:val="24"/>
              </w:rPr>
            </w:pPr>
            <w:r w:rsidRPr="006011E8">
              <w:rPr>
                <w:sz w:val="24"/>
                <w:szCs w:val="24"/>
              </w:rPr>
              <w:t>25.000,00</w:t>
            </w:r>
          </w:p>
        </w:tc>
      </w:tr>
      <w:tr w:rsidR="005D2995" w:rsidRPr="006011E8" w14:paraId="278EEADB" w14:textId="77777777" w:rsidTr="00DC13D4">
        <w:tc>
          <w:tcPr>
            <w:tcW w:w="6453" w:type="dxa"/>
          </w:tcPr>
          <w:p w14:paraId="6FD4A781" w14:textId="604017CF" w:rsidR="005D2995" w:rsidRPr="006011E8" w:rsidRDefault="005D2995" w:rsidP="00215873">
            <w:pPr>
              <w:pStyle w:val="ListParagraph"/>
              <w:ind w:left="0"/>
              <w:rPr>
                <w:sz w:val="24"/>
                <w:szCs w:val="24"/>
              </w:rPr>
            </w:pPr>
            <w:r w:rsidRPr="006011E8">
              <w:rPr>
                <w:sz w:val="24"/>
                <w:szCs w:val="24"/>
              </w:rPr>
              <w:t>Uređenje lokalne infrastrukture u Priften i Selište</w:t>
            </w:r>
          </w:p>
        </w:tc>
        <w:tc>
          <w:tcPr>
            <w:tcW w:w="2478" w:type="dxa"/>
          </w:tcPr>
          <w:p w14:paraId="4C2AF893" w14:textId="4076BBFE" w:rsidR="008C5AF1" w:rsidRPr="006011E8" w:rsidRDefault="008C5AF1" w:rsidP="00215873">
            <w:pPr>
              <w:pStyle w:val="ListParagraph"/>
              <w:ind w:left="0"/>
              <w:rPr>
                <w:sz w:val="24"/>
                <w:szCs w:val="24"/>
              </w:rPr>
            </w:pPr>
            <w:r w:rsidRPr="006011E8">
              <w:rPr>
                <w:sz w:val="24"/>
                <w:szCs w:val="24"/>
              </w:rPr>
              <w:t>25.000,00</w:t>
            </w:r>
          </w:p>
        </w:tc>
      </w:tr>
      <w:tr w:rsidR="005D2995" w:rsidRPr="006011E8" w14:paraId="2C9F0462" w14:textId="77777777" w:rsidTr="00DC13D4">
        <w:tc>
          <w:tcPr>
            <w:tcW w:w="6453" w:type="dxa"/>
          </w:tcPr>
          <w:p w14:paraId="07A097FB" w14:textId="35DD4913" w:rsidR="005D2995" w:rsidRPr="006011E8" w:rsidRDefault="005D2995" w:rsidP="00215873">
            <w:pPr>
              <w:pStyle w:val="ListParagraph"/>
              <w:ind w:left="0"/>
              <w:rPr>
                <w:sz w:val="24"/>
                <w:szCs w:val="24"/>
              </w:rPr>
            </w:pPr>
            <w:r w:rsidRPr="006011E8">
              <w:rPr>
                <w:sz w:val="24"/>
                <w:szCs w:val="24"/>
              </w:rPr>
              <w:t>Elektromontažni radovi na javnoj rasvjeti na teritoriji opštine Tuzi</w:t>
            </w:r>
          </w:p>
        </w:tc>
        <w:tc>
          <w:tcPr>
            <w:tcW w:w="2478" w:type="dxa"/>
          </w:tcPr>
          <w:p w14:paraId="36F33E05" w14:textId="6CF9FA99" w:rsidR="005D2995" w:rsidRPr="006011E8" w:rsidRDefault="008C5AF1" w:rsidP="00215873">
            <w:pPr>
              <w:pStyle w:val="ListParagraph"/>
              <w:ind w:left="0"/>
              <w:rPr>
                <w:sz w:val="24"/>
                <w:szCs w:val="24"/>
              </w:rPr>
            </w:pPr>
            <w:r w:rsidRPr="006011E8">
              <w:rPr>
                <w:sz w:val="24"/>
                <w:szCs w:val="24"/>
              </w:rPr>
              <w:t>39.900,00</w:t>
            </w:r>
          </w:p>
        </w:tc>
      </w:tr>
      <w:tr w:rsidR="005D2995" w:rsidRPr="006011E8" w14:paraId="1FD866B8" w14:textId="77777777" w:rsidTr="00DC13D4">
        <w:tc>
          <w:tcPr>
            <w:tcW w:w="6453" w:type="dxa"/>
          </w:tcPr>
          <w:p w14:paraId="2E31DBC0" w14:textId="6583405D" w:rsidR="005D2995" w:rsidRPr="006011E8" w:rsidRDefault="005D2995" w:rsidP="00215873">
            <w:pPr>
              <w:pStyle w:val="ListParagraph"/>
              <w:ind w:left="0"/>
              <w:rPr>
                <w:sz w:val="24"/>
                <w:szCs w:val="24"/>
              </w:rPr>
            </w:pPr>
            <w:r w:rsidRPr="006011E8">
              <w:rPr>
                <w:sz w:val="24"/>
                <w:szCs w:val="24"/>
              </w:rPr>
              <w:t>Održavanje i upravljanje sistemom javne rasvjete na teritoriji opštine Tuzi</w:t>
            </w:r>
          </w:p>
        </w:tc>
        <w:tc>
          <w:tcPr>
            <w:tcW w:w="2478" w:type="dxa"/>
          </w:tcPr>
          <w:p w14:paraId="49C82FA3" w14:textId="2E3FF9DC" w:rsidR="005D2995" w:rsidRPr="006011E8" w:rsidRDefault="008C5AF1" w:rsidP="00215873">
            <w:pPr>
              <w:pStyle w:val="ListParagraph"/>
              <w:ind w:left="0"/>
              <w:rPr>
                <w:sz w:val="24"/>
                <w:szCs w:val="24"/>
              </w:rPr>
            </w:pPr>
            <w:r w:rsidRPr="006011E8">
              <w:rPr>
                <w:sz w:val="24"/>
                <w:szCs w:val="24"/>
              </w:rPr>
              <w:t>4.999,00</w:t>
            </w:r>
          </w:p>
        </w:tc>
      </w:tr>
      <w:tr w:rsidR="005D2995" w:rsidRPr="006011E8" w14:paraId="42B22187" w14:textId="77777777" w:rsidTr="00DC13D4">
        <w:tc>
          <w:tcPr>
            <w:tcW w:w="6453" w:type="dxa"/>
          </w:tcPr>
          <w:p w14:paraId="130FF128" w14:textId="051EBFC5" w:rsidR="005D2995" w:rsidRPr="006011E8" w:rsidRDefault="005D2995" w:rsidP="00215873">
            <w:pPr>
              <w:pStyle w:val="ListParagraph"/>
              <w:ind w:left="0"/>
              <w:rPr>
                <w:sz w:val="24"/>
                <w:szCs w:val="24"/>
              </w:rPr>
            </w:pPr>
            <w:r w:rsidRPr="006011E8">
              <w:rPr>
                <w:sz w:val="24"/>
                <w:szCs w:val="24"/>
              </w:rPr>
              <w:t>Rekonstrukcija sportskog poligona u Vuksanljekaj</w:t>
            </w:r>
          </w:p>
        </w:tc>
        <w:tc>
          <w:tcPr>
            <w:tcW w:w="2478" w:type="dxa"/>
          </w:tcPr>
          <w:p w14:paraId="65A33EEE" w14:textId="532D662C" w:rsidR="005D2995" w:rsidRPr="006011E8" w:rsidRDefault="008C5AF1" w:rsidP="00215873">
            <w:pPr>
              <w:pStyle w:val="ListParagraph"/>
              <w:ind w:left="0"/>
              <w:rPr>
                <w:sz w:val="24"/>
                <w:szCs w:val="24"/>
              </w:rPr>
            </w:pPr>
            <w:r w:rsidRPr="006011E8">
              <w:rPr>
                <w:sz w:val="24"/>
                <w:szCs w:val="24"/>
              </w:rPr>
              <w:t>29.000,00</w:t>
            </w:r>
          </w:p>
        </w:tc>
      </w:tr>
      <w:tr w:rsidR="005D2995" w:rsidRPr="006011E8" w14:paraId="35636E81" w14:textId="77777777" w:rsidTr="00DC13D4">
        <w:tc>
          <w:tcPr>
            <w:tcW w:w="6453" w:type="dxa"/>
          </w:tcPr>
          <w:p w14:paraId="147EB657" w14:textId="642ECF1B" w:rsidR="005D2995" w:rsidRPr="006011E8" w:rsidRDefault="005D2995" w:rsidP="00215873">
            <w:pPr>
              <w:pStyle w:val="ListParagraph"/>
              <w:ind w:left="0"/>
              <w:rPr>
                <w:sz w:val="24"/>
                <w:szCs w:val="24"/>
              </w:rPr>
            </w:pPr>
            <w:r w:rsidRPr="006011E8">
              <w:rPr>
                <w:sz w:val="24"/>
                <w:szCs w:val="24"/>
              </w:rPr>
              <w:t>Radovi na izgradnji sportskog poligona u Milješu</w:t>
            </w:r>
          </w:p>
        </w:tc>
        <w:tc>
          <w:tcPr>
            <w:tcW w:w="2478" w:type="dxa"/>
          </w:tcPr>
          <w:p w14:paraId="5C25E8DE" w14:textId="74C19A56" w:rsidR="005D2995" w:rsidRPr="006011E8" w:rsidRDefault="008C5AF1" w:rsidP="00215873">
            <w:pPr>
              <w:pStyle w:val="ListParagraph"/>
              <w:ind w:left="0"/>
              <w:rPr>
                <w:sz w:val="24"/>
                <w:szCs w:val="24"/>
              </w:rPr>
            </w:pPr>
            <w:r w:rsidRPr="006011E8">
              <w:rPr>
                <w:sz w:val="24"/>
                <w:szCs w:val="24"/>
              </w:rPr>
              <w:t>15.000,00</w:t>
            </w:r>
          </w:p>
        </w:tc>
      </w:tr>
      <w:tr w:rsidR="00A16A11" w:rsidRPr="006011E8" w14:paraId="7B5B9910" w14:textId="77777777" w:rsidTr="00DC13D4">
        <w:tc>
          <w:tcPr>
            <w:tcW w:w="6453" w:type="dxa"/>
          </w:tcPr>
          <w:p w14:paraId="6D630EA3" w14:textId="12C4D067" w:rsidR="00A16A11" w:rsidRPr="006011E8" w:rsidRDefault="00A16A11" w:rsidP="00215873">
            <w:pPr>
              <w:pStyle w:val="ListParagraph"/>
              <w:ind w:left="0"/>
              <w:rPr>
                <w:sz w:val="24"/>
                <w:szCs w:val="24"/>
              </w:rPr>
            </w:pPr>
            <w:r w:rsidRPr="006011E8">
              <w:rPr>
                <w:sz w:val="24"/>
                <w:szCs w:val="24"/>
              </w:rPr>
              <w:t>Izrada Glavnog projekta kod Ržaničkog mosta</w:t>
            </w:r>
          </w:p>
        </w:tc>
        <w:tc>
          <w:tcPr>
            <w:tcW w:w="2478" w:type="dxa"/>
          </w:tcPr>
          <w:p w14:paraId="0C357F26" w14:textId="5F5EE32D" w:rsidR="00A16A11" w:rsidRPr="006011E8" w:rsidRDefault="008C5AF1" w:rsidP="00215873">
            <w:pPr>
              <w:pStyle w:val="ListParagraph"/>
              <w:ind w:left="0"/>
              <w:rPr>
                <w:sz w:val="24"/>
                <w:szCs w:val="24"/>
              </w:rPr>
            </w:pPr>
            <w:r w:rsidRPr="006011E8">
              <w:rPr>
                <w:sz w:val="24"/>
                <w:szCs w:val="24"/>
              </w:rPr>
              <w:t>50.000,00</w:t>
            </w:r>
          </w:p>
        </w:tc>
      </w:tr>
      <w:tr w:rsidR="00A16A11" w:rsidRPr="006011E8" w14:paraId="5972399B" w14:textId="77777777" w:rsidTr="00DC13D4">
        <w:tc>
          <w:tcPr>
            <w:tcW w:w="6453" w:type="dxa"/>
          </w:tcPr>
          <w:p w14:paraId="691562CC" w14:textId="7C6C98C1" w:rsidR="00A16A11" w:rsidRPr="006011E8" w:rsidRDefault="00A16A11" w:rsidP="00215873">
            <w:pPr>
              <w:pStyle w:val="ListParagraph"/>
              <w:ind w:left="0"/>
              <w:rPr>
                <w:sz w:val="24"/>
                <w:szCs w:val="24"/>
              </w:rPr>
            </w:pPr>
            <w:r w:rsidRPr="006011E8">
              <w:rPr>
                <w:sz w:val="24"/>
                <w:szCs w:val="24"/>
              </w:rPr>
              <w:t>Revizija Glavnog projekta kod Ržaničkog mosta</w:t>
            </w:r>
          </w:p>
        </w:tc>
        <w:tc>
          <w:tcPr>
            <w:tcW w:w="2478" w:type="dxa"/>
          </w:tcPr>
          <w:p w14:paraId="747C23B1" w14:textId="092CC664" w:rsidR="00A16A11" w:rsidRPr="006011E8" w:rsidRDefault="008C5AF1" w:rsidP="00215873">
            <w:pPr>
              <w:pStyle w:val="ListParagraph"/>
              <w:ind w:left="0"/>
              <w:rPr>
                <w:sz w:val="24"/>
                <w:szCs w:val="24"/>
              </w:rPr>
            </w:pPr>
            <w:r w:rsidRPr="006011E8">
              <w:rPr>
                <w:sz w:val="24"/>
                <w:szCs w:val="24"/>
              </w:rPr>
              <w:t>8.000,00</w:t>
            </w:r>
          </w:p>
        </w:tc>
      </w:tr>
      <w:tr w:rsidR="00A16A11" w:rsidRPr="006011E8" w14:paraId="471556A6" w14:textId="77777777" w:rsidTr="00DC13D4">
        <w:tc>
          <w:tcPr>
            <w:tcW w:w="6453" w:type="dxa"/>
          </w:tcPr>
          <w:p w14:paraId="6621AACA" w14:textId="0AEDA2AA" w:rsidR="00A16A11" w:rsidRPr="006011E8" w:rsidRDefault="00A16A11" w:rsidP="00215873">
            <w:pPr>
              <w:pStyle w:val="ListParagraph"/>
              <w:ind w:left="0"/>
              <w:rPr>
                <w:sz w:val="24"/>
                <w:szCs w:val="24"/>
              </w:rPr>
            </w:pPr>
            <w:r w:rsidRPr="006011E8">
              <w:rPr>
                <w:sz w:val="24"/>
                <w:szCs w:val="24"/>
              </w:rPr>
              <w:t>Usluge postavljanja ležećih policajaca na teritoriji opštine Tuzi</w:t>
            </w:r>
          </w:p>
        </w:tc>
        <w:tc>
          <w:tcPr>
            <w:tcW w:w="2478" w:type="dxa"/>
          </w:tcPr>
          <w:p w14:paraId="34A207E3" w14:textId="22A17F53" w:rsidR="00A16A11" w:rsidRPr="006011E8" w:rsidRDefault="008C5AF1" w:rsidP="00215873">
            <w:pPr>
              <w:pStyle w:val="ListParagraph"/>
              <w:ind w:left="0"/>
              <w:rPr>
                <w:sz w:val="24"/>
                <w:szCs w:val="24"/>
              </w:rPr>
            </w:pPr>
            <w:r w:rsidRPr="006011E8">
              <w:rPr>
                <w:sz w:val="24"/>
                <w:szCs w:val="24"/>
              </w:rPr>
              <w:t>4.999,00</w:t>
            </w:r>
          </w:p>
        </w:tc>
      </w:tr>
      <w:tr w:rsidR="00A16A11" w:rsidRPr="006011E8" w14:paraId="3F4A1224" w14:textId="77777777" w:rsidTr="00DC13D4">
        <w:tc>
          <w:tcPr>
            <w:tcW w:w="6453" w:type="dxa"/>
          </w:tcPr>
          <w:p w14:paraId="0D40D042" w14:textId="356A6644" w:rsidR="00A16A11" w:rsidRPr="006011E8" w:rsidRDefault="00A16A11" w:rsidP="00215873">
            <w:pPr>
              <w:pStyle w:val="ListParagraph"/>
              <w:ind w:left="0"/>
              <w:rPr>
                <w:sz w:val="24"/>
                <w:szCs w:val="24"/>
              </w:rPr>
            </w:pPr>
            <w:r w:rsidRPr="006011E8">
              <w:rPr>
                <w:sz w:val="24"/>
                <w:szCs w:val="24"/>
              </w:rPr>
              <w:t>Usluge održavanja javne rasvjete na teritoriji opštine Tuzi</w:t>
            </w:r>
          </w:p>
        </w:tc>
        <w:tc>
          <w:tcPr>
            <w:tcW w:w="2478" w:type="dxa"/>
          </w:tcPr>
          <w:p w14:paraId="0A822ECD" w14:textId="4D763926" w:rsidR="00A16A11" w:rsidRPr="006011E8" w:rsidRDefault="008C5AF1" w:rsidP="00215873">
            <w:pPr>
              <w:pStyle w:val="ListParagraph"/>
              <w:ind w:left="0"/>
              <w:rPr>
                <w:sz w:val="24"/>
                <w:szCs w:val="24"/>
              </w:rPr>
            </w:pPr>
            <w:r w:rsidRPr="006011E8">
              <w:rPr>
                <w:sz w:val="24"/>
                <w:szCs w:val="24"/>
              </w:rPr>
              <w:t>19.999,00</w:t>
            </w:r>
          </w:p>
        </w:tc>
      </w:tr>
      <w:tr w:rsidR="00A16A11" w:rsidRPr="006011E8" w14:paraId="7486A1F1" w14:textId="77777777" w:rsidTr="00DC13D4">
        <w:tc>
          <w:tcPr>
            <w:tcW w:w="6453" w:type="dxa"/>
          </w:tcPr>
          <w:p w14:paraId="67D01AF7" w14:textId="5F5BF0FD" w:rsidR="00A16A11" w:rsidRPr="006011E8" w:rsidRDefault="00A16A11" w:rsidP="00215873">
            <w:pPr>
              <w:pStyle w:val="ListParagraph"/>
              <w:ind w:left="0"/>
              <w:rPr>
                <w:sz w:val="24"/>
                <w:szCs w:val="24"/>
              </w:rPr>
            </w:pPr>
            <w:r w:rsidRPr="006011E8">
              <w:rPr>
                <w:sz w:val="24"/>
                <w:szCs w:val="24"/>
              </w:rPr>
              <w:t>Izrada Glavnog projekta saobraćajnice kod FK Dečić</w:t>
            </w:r>
          </w:p>
        </w:tc>
        <w:tc>
          <w:tcPr>
            <w:tcW w:w="2478" w:type="dxa"/>
          </w:tcPr>
          <w:p w14:paraId="35A776D5" w14:textId="4B97F694" w:rsidR="00A16A11" w:rsidRPr="006011E8" w:rsidRDefault="008C5AF1" w:rsidP="00215873">
            <w:pPr>
              <w:pStyle w:val="ListParagraph"/>
              <w:ind w:left="0"/>
              <w:rPr>
                <w:sz w:val="24"/>
                <w:szCs w:val="24"/>
              </w:rPr>
            </w:pPr>
            <w:r w:rsidRPr="006011E8">
              <w:rPr>
                <w:sz w:val="24"/>
                <w:szCs w:val="24"/>
              </w:rPr>
              <w:t>14.999,00</w:t>
            </w:r>
          </w:p>
        </w:tc>
      </w:tr>
      <w:tr w:rsidR="00A16A11" w:rsidRPr="006011E8" w14:paraId="6847B4D1" w14:textId="77777777" w:rsidTr="00DC13D4">
        <w:tc>
          <w:tcPr>
            <w:tcW w:w="6453" w:type="dxa"/>
          </w:tcPr>
          <w:p w14:paraId="30008A71" w14:textId="081FBC3B" w:rsidR="00A16A11" w:rsidRPr="006011E8" w:rsidRDefault="00A16A11" w:rsidP="00215873">
            <w:pPr>
              <w:pStyle w:val="ListParagraph"/>
              <w:ind w:left="0"/>
              <w:rPr>
                <w:sz w:val="24"/>
                <w:szCs w:val="24"/>
              </w:rPr>
            </w:pPr>
            <w:r w:rsidRPr="006011E8">
              <w:rPr>
                <w:sz w:val="24"/>
                <w:szCs w:val="24"/>
              </w:rPr>
              <w:t>Revizija Glavnog projekta saobraćajnice kod FK Dečić</w:t>
            </w:r>
          </w:p>
        </w:tc>
        <w:tc>
          <w:tcPr>
            <w:tcW w:w="2478" w:type="dxa"/>
          </w:tcPr>
          <w:p w14:paraId="1FCBCB6C" w14:textId="552DFBE4" w:rsidR="00A16A11" w:rsidRPr="006011E8" w:rsidRDefault="008C5AF1" w:rsidP="00215873">
            <w:pPr>
              <w:pStyle w:val="ListParagraph"/>
              <w:ind w:left="0"/>
              <w:rPr>
                <w:sz w:val="24"/>
                <w:szCs w:val="24"/>
              </w:rPr>
            </w:pPr>
            <w:r w:rsidRPr="006011E8">
              <w:rPr>
                <w:sz w:val="24"/>
                <w:szCs w:val="24"/>
              </w:rPr>
              <w:t>7.000,00</w:t>
            </w:r>
          </w:p>
        </w:tc>
      </w:tr>
      <w:tr w:rsidR="00A16A11" w:rsidRPr="006011E8" w14:paraId="2A11DC26" w14:textId="77777777" w:rsidTr="00DC13D4">
        <w:tc>
          <w:tcPr>
            <w:tcW w:w="6453" w:type="dxa"/>
          </w:tcPr>
          <w:p w14:paraId="6BF1FFA2" w14:textId="30550F58" w:rsidR="00A16A11" w:rsidRPr="006011E8" w:rsidRDefault="00A16A11" w:rsidP="00215873">
            <w:pPr>
              <w:pStyle w:val="ListParagraph"/>
              <w:ind w:left="0"/>
              <w:rPr>
                <w:sz w:val="24"/>
                <w:szCs w:val="24"/>
              </w:rPr>
            </w:pPr>
            <w:r w:rsidRPr="006011E8">
              <w:rPr>
                <w:sz w:val="24"/>
                <w:szCs w:val="24"/>
              </w:rPr>
              <w:t>Izrada Glavnog projekta MZ Karabuško Polje</w:t>
            </w:r>
          </w:p>
        </w:tc>
        <w:tc>
          <w:tcPr>
            <w:tcW w:w="2478" w:type="dxa"/>
          </w:tcPr>
          <w:p w14:paraId="3DE8E123" w14:textId="17020C5E" w:rsidR="00A16A11" w:rsidRPr="006011E8" w:rsidRDefault="008C5AF1" w:rsidP="00215873">
            <w:pPr>
              <w:pStyle w:val="ListParagraph"/>
              <w:ind w:left="0"/>
              <w:rPr>
                <w:sz w:val="24"/>
                <w:szCs w:val="24"/>
              </w:rPr>
            </w:pPr>
            <w:r w:rsidRPr="006011E8">
              <w:rPr>
                <w:sz w:val="24"/>
                <w:szCs w:val="24"/>
              </w:rPr>
              <w:t>2.500,00</w:t>
            </w:r>
          </w:p>
        </w:tc>
      </w:tr>
      <w:tr w:rsidR="00A16A11" w:rsidRPr="006011E8" w14:paraId="1629BE01" w14:textId="77777777" w:rsidTr="00DC13D4">
        <w:tc>
          <w:tcPr>
            <w:tcW w:w="6453" w:type="dxa"/>
          </w:tcPr>
          <w:p w14:paraId="55B0FA4F" w14:textId="4E0EF8CB" w:rsidR="00A16A11" w:rsidRPr="006011E8" w:rsidRDefault="00A16A11" w:rsidP="00215873">
            <w:pPr>
              <w:pStyle w:val="ListParagraph"/>
              <w:ind w:left="0"/>
              <w:rPr>
                <w:sz w:val="24"/>
                <w:szCs w:val="24"/>
              </w:rPr>
            </w:pPr>
            <w:r w:rsidRPr="006011E8">
              <w:rPr>
                <w:sz w:val="24"/>
                <w:szCs w:val="24"/>
              </w:rPr>
              <w:t>Revizija Glavnog projekta MZ Karabuško Polje</w:t>
            </w:r>
          </w:p>
        </w:tc>
        <w:tc>
          <w:tcPr>
            <w:tcW w:w="2478" w:type="dxa"/>
          </w:tcPr>
          <w:p w14:paraId="017F92A7" w14:textId="054CB870" w:rsidR="00A16A11" w:rsidRPr="006011E8" w:rsidRDefault="008C5AF1" w:rsidP="00215873">
            <w:pPr>
              <w:pStyle w:val="ListParagraph"/>
              <w:ind w:left="0"/>
              <w:rPr>
                <w:sz w:val="24"/>
                <w:szCs w:val="24"/>
              </w:rPr>
            </w:pPr>
            <w:r w:rsidRPr="006011E8">
              <w:rPr>
                <w:sz w:val="24"/>
                <w:szCs w:val="24"/>
              </w:rPr>
              <w:t>500,00</w:t>
            </w:r>
          </w:p>
        </w:tc>
      </w:tr>
      <w:tr w:rsidR="00A16A11" w:rsidRPr="006011E8" w14:paraId="3734E2CD" w14:textId="77777777" w:rsidTr="00DC13D4">
        <w:tc>
          <w:tcPr>
            <w:tcW w:w="6453" w:type="dxa"/>
          </w:tcPr>
          <w:p w14:paraId="49A6DE20" w14:textId="5EEEC682" w:rsidR="00A16A11" w:rsidRPr="006011E8" w:rsidRDefault="00A16A11" w:rsidP="00215873">
            <w:pPr>
              <w:pStyle w:val="ListParagraph"/>
              <w:ind w:left="0"/>
              <w:rPr>
                <w:b/>
                <w:bCs/>
                <w:sz w:val="24"/>
                <w:szCs w:val="24"/>
              </w:rPr>
            </w:pPr>
            <w:r w:rsidRPr="006011E8">
              <w:rPr>
                <w:rStyle w:val="Strong"/>
                <w:b w:val="0"/>
                <w:bCs w:val="0"/>
                <w:color w:val="222222"/>
                <w:sz w:val="24"/>
                <w:szCs w:val="24"/>
              </w:rPr>
              <w:t>Revizija Glavnog projekta rekonstrukcije saobraćajnice Podgorica - Tuzi, od Ržaničkog mosta na rijeci Cijevni do skretanja za Šipčanik</w:t>
            </w:r>
            <w:r w:rsidR="008C5AF1" w:rsidRPr="006011E8">
              <w:rPr>
                <w:rStyle w:val="Strong"/>
                <w:b w:val="0"/>
                <w:bCs w:val="0"/>
                <w:color w:val="222222"/>
                <w:sz w:val="24"/>
                <w:szCs w:val="24"/>
              </w:rPr>
              <w:t>.</w:t>
            </w:r>
          </w:p>
        </w:tc>
        <w:tc>
          <w:tcPr>
            <w:tcW w:w="2478" w:type="dxa"/>
          </w:tcPr>
          <w:p w14:paraId="21A44D44" w14:textId="38935180" w:rsidR="00A16A11" w:rsidRPr="006011E8" w:rsidRDefault="008C5AF1" w:rsidP="00215873">
            <w:pPr>
              <w:pStyle w:val="ListParagraph"/>
              <w:ind w:left="0"/>
              <w:rPr>
                <w:sz w:val="24"/>
                <w:szCs w:val="24"/>
              </w:rPr>
            </w:pPr>
            <w:r w:rsidRPr="006011E8">
              <w:rPr>
                <w:sz w:val="24"/>
                <w:szCs w:val="24"/>
              </w:rPr>
              <w:t>10.000,00</w:t>
            </w:r>
          </w:p>
        </w:tc>
      </w:tr>
      <w:tr w:rsidR="00A16A11" w:rsidRPr="006011E8" w14:paraId="167A79F7" w14:textId="77777777" w:rsidTr="00DC13D4">
        <w:tc>
          <w:tcPr>
            <w:tcW w:w="6453" w:type="dxa"/>
          </w:tcPr>
          <w:p w14:paraId="15F1C824" w14:textId="34A3C594" w:rsidR="00A16A11" w:rsidRPr="006011E8" w:rsidRDefault="00A16A11" w:rsidP="00215873">
            <w:pPr>
              <w:pStyle w:val="ListParagraph"/>
              <w:ind w:left="0"/>
              <w:rPr>
                <w:b/>
                <w:bCs/>
                <w:sz w:val="24"/>
                <w:szCs w:val="24"/>
              </w:rPr>
            </w:pPr>
            <w:r w:rsidRPr="006011E8">
              <w:rPr>
                <w:rStyle w:val="Strong"/>
                <w:b w:val="0"/>
                <w:bCs w:val="0"/>
                <w:color w:val="222222"/>
                <w:sz w:val="24"/>
                <w:szCs w:val="24"/>
              </w:rPr>
              <w:t>Revizija Glavnog projekta rekonstrukcije Tribina na stadionu FK Dečić</w:t>
            </w:r>
            <w:r w:rsidR="008C5AF1" w:rsidRPr="006011E8">
              <w:rPr>
                <w:rStyle w:val="Strong"/>
                <w:b w:val="0"/>
                <w:bCs w:val="0"/>
                <w:color w:val="222222"/>
                <w:sz w:val="24"/>
                <w:szCs w:val="24"/>
              </w:rPr>
              <w:t>.</w:t>
            </w:r>
          </w:p>
        </w:tc>
        <w:tc>
          <w:tcPr>
            <w:tcW w:w="2478" w:type="dxa"/>
          </w:tcPr>
          <w:p w14:paraId="7797D2AF" w14:textId="5524E3A2" w:rsidR="00A16A11" w:rsidRPr="006011E8" w:rsidRDefault="008C5AF1" w:rsidP="00215873">
            <w:pPr>
              <w:pStyle w:val="ListParagraph"/>
              <w:ind w:left="0"/>
              <w:rPr>
                <w:sz w:val="24"/>
                <w:szCs w:val="24"/>
              </w:rPr>
            </w:pPr>
            <w:r w:rsidRPr="006011E8">
              <w:rPr>
                <w:sz w:val="24"/>
                <w:szCs w:val="24"/>
              </w:rPr>
              <w:t>10.000,00</w:t>
            </w:r>
          </w:p>
        </w:tc>
      </w:tr>
      <w:tr w:rsidR="00A16A11" w:rsidRPr="006011E8" w14:paraId="4DC5C77D" w14:textId="77777777" w:rsidTr="00DC13D4">
        <w:tc>
          <w:tcPr>
            <w:tcW w:w="6453" w:type="dxa"/>
          </w:tcPr>
          <w:p w14:paraId="4FB80A02" w14:textId="51EDA87D" w:rsidR="00A16A11" w:rsidRPr="006011E8" w:rsidRDefault="00A16A11" w:rsidP="008C5AF1">
            <w:pPr>
              <w:rPr>
                <w:b/>
                <w:bCs/>
                <w:color w:val="222222"/>
                <w:sz w:val="24"/>
                <w:szCs w:val="24"/>
              </w:rPr>
            </w:pPr>
            <w:r w:rsidRPr="006011E8">
              <w:rPr>
                <w:rStyle w:val="Strong"/>
                <w:b w:val="0"/>
                <w:bCs w:val="0"/>
                <w:color w:val="222222"/>
                <w:sz w:val="24"/>
                <w:szCs w:val="24"/>
              </w:rPr>
              <w:t>Izrada elaborata eksproprijacije rekonstrukcije saobraćajnice Mataguži - Tuzi na osnovu Glavnog revidovanog projekta</w:t>
            </w:r>
            <w:r w:rsidR="008C5AF1" w:rsidRPr="006011E8">
              <w:rPr>
                <w:rStyle w:val="Strong"/>
                <w:b w:val="0"/>
                <w:bCs w:val="0"/>
                <w:color w:val="222222"/>
                <w:sz w:val="24"/>
                <w:szCs w:val="24"/>
              </w:rPr>
              <w:t>.</w:t>
            </w:r>
          </w:p>
        </w:tc>
        <w:tc>
          <w:tcPr>
            <w:tcW w:w="2478" w:type="dxa"/>
          </w:tcPr>
          <w:p w14:paraId="6264BD79" w14:textId="28BEC24C" w:rsidR="00A16A11" w:rsidRPr="006011E8" w:rsidRDefault="008C5AF1" w:rsidP="00215873">
            <w:pPr>
              <w:pStyle w:val="ListParagraph"/>
              <w:ind w:left="0"/>
              <w:rPr>
                <w:sz w:val="24"/>
                <w:szCs w:val="24"/>
              </w:rPr>
            </w:pPr>
            <w:r w:rsidRPr="006011E8">
              <w:rPr>
                <w:sz w:val="24"/>
                <w:szCs w:val="24"/>
              </w:rPr>
              <w:t>7.000,00</w:t>
            </w:r>
          </w:p>
        </w:tc>
      </w:tr>
      <w:tr w:rsidR="00A16A11" w:rsidRPr="006011E8" w14:paraId="308ECD32" w14:textId="77777777" w:rsidTr="00DC13D4">
        <w:trPr>
          <w:trHeight w:val="70"/>
        </w:trPr>
        <w:tc>
          <w:tcPr>
            <w:tcW w:w="6453" w:type="dxa"/>
          </w:tcPr>
          <w:p w14:paraId="77E1F2EE" w14:textId="3D983020" w:rsidR="00A16A11" w:rsidRPr="006011E8" w:rsidRDefault="00A16A11" w:rsidP="00215873">
            <w:pPr>
              <w:pStyle w:val="ListParagraph"/>
              <w:ind w:left="0"/>
              <w:rPr>
                <w:b/>
                <w:bCs/>
                <w:sz w:val="24"/>
                <w:szCs w:val="24"/>
              </w:rPr>
            </w:pPr>
            <w:r w:rsidRPr="006011E8">
              <w:rPr>
                <w:rStyle w:val="Strong"/>
                <w:b w:val="0"/>
                <w:bCs w:val="0"/>
                <w:color w:val="222222"/>
                <w:sz w:val="24"/>
                <w:szCs w:val="24"/>
              </w:rPr>
              <w:t>Izrada elaborata eksproprijacije rekonstrukcije saobraćajnice Tuzi - Hoti na osnovu Glavnog revidovanog projekta.</w:t>
            </w:r>
          </w:p>
        </w:tc>
        <w:tc>
          <w:tcPr>
            <w:tcW w:w="2478" w:type="dxa"/>
          </w:tcPr>
          <w:p w14:paraId="32318381" w14:textId="6B6EDC60" w:rsidR="00A16A11" w:rsidRPr="006011E8" w:rsidRDefault="008C5AF1" w:rsidP="00215873">
            <w:pPr>
              <w:pStyle w:val="ListParagraph"/>
              <w:ind w:left="0"/>
              <w:rPr>
                <w:sz w:val="24"/>
                <w:szCs w:val="24"/>
              </w:rPr>
            </w:pPr>
            <w:r w:rsidRPr="006011E8">
              <w:rPr>
                <w:sz w:val="24"/>
                <w:szCs w:val="24"/>
              </w:rPr>
              <w:t>4.000,00</w:t>
            </w:r>
          </w:p>
        </w:tc>
      </w:tr>
      <w:tr w:rsidR="00EC127C" w:rsidRPr="006011E8" w14:paraId="1549F48B" w14:textId="77777777" w:rsidTr="00DC13D4">
        <w:trPr>
          <w:trHeight w:val="70"/>
        </w:trPr>
        <w:tc>
          <w:tcPr>
            <w:tcW w:w="6453" w:type="dxa"/>
          </w:tcPr>
          <w:p w14:paraId="14600B60" w14:textId="2817D108" w:rsidR="00EC127C" w:rsidRPr="006011E8" w:rsidRDefault="00EC127C" w:rsidP="00215873">
            <w:pPr>
              <w:pStyle w:val="ListParagraph"/>
              <w:ind w:left="0"/>
              <w:rPr>
                <w:rStyle w:val="Strong"/>
                <w:color w:val="222222"/>
                <w:sz w:val="24"/>
                <w:szCs w:val="24"/>
              </w:rPr>
            </w:pPr>
            <w:r w:rsidRPr="006011E8">
              <w:rPr>
                <w:rStyle w:val="Strong"/>
                <w:color w:val="222222"/>
                <w:sz w:val="24"/>
                <w:szCs w:val="24"/>
              </w:rPr>
              <w:t>UKUPNO</w:t>
            </w:r>
          </w:p>
        </w:tc>
        <w:tc>
          <w:tcPr>
            <w:tcW w:w="2478" w:type="dxa"/>
          </w:tcPr>
          <w:p w14:paraId="43A1125B" w14:textId="71A4D063" w:rsidR="00EC127C" w:rsidRPr="006011E8" w:rsidRDefault="00B949B6" w:rsidP="00215873">
            <w:pPr>
              <w:pStyle w:val="ListParagraph"/>
              <w:ind w:left="0"/>
              <w:rPr>
                <w:b/>
                <w:bCs/>
                <w:sz w:val="24"/>
                <w:szCs w:val="24"/>
              </w:rPr>
            </w:pPr>
            <w:r w:rsidRPr="006011E8">
              <w:rPr>
                <w:b/>
                <w:bCs/>
                <w:sz w:val="24"/>
                <w:szCs w:val="24"/>
              </w:rPr>
              <w:t>987.760,00</w:t>
            </w:r>
          </w:p>
        </w:tc>
      </w:tr>
    </w:tbl>
    <w:p w14:paraId="33107B08" w14:textId="1A4CA711" w:rsidR="00215873" w:rsidRPr="006011E8" w:rsidRDefault="00215873" w:rsidP="00B949B6">
      <w:pPr>
        <w:rPr>
          <w:rFonts w:ascii="Times New Roman" w:hAnsi="Times New Roman" w:cs="Times New Roman"/>
          <w:sz w:val="24"/>
          <w:szCs w:val="24"/>
        </w:rPr>
      </w:pPr>
    </w:p>
    <w:p w14:paraId="09B203C2" w14:textId="4FFAA542" w:rsidR="00215873" w:rsidRPr="006011E8" w:rsidRDefault="00215873" w:rsidP="00DC13D4">
      <w:pPr>
        <w:pStyle w:val="ListParagraph"/>
        <w:pBdr>
          <w:top w:val="single" w:sz="4" w:space="1" w:color="auto"/>
          <w:left w:val="single" w:sz="4" w:space="4" w:color="auto"/>
          <w:right w:val="single" w:sz="4" w:space="4" w:color="auto"/>
        </w:pBdr>
        <w:shd w:val="clear" w:color="auto" w:fill="B4C6E7" w:themeFill="accent1" w:themeFillTint="66"/>
        <w:rPr>
          <w:rFonts w:ascii="Times New Roman" w:hAnsi="Times New Roman" w:cs="Times New Roman"/>
          <w:b/>
          <w:bCs/>
          <w:sz w:val="24"/>
          <w:szCs w:val="24"/>
        </w:rPr>
      </w:pPr>
      <w:r w:rsidRPr="006011E8">
        <w:rPr>
          <w:rFonts w:ascii="Times New Roman" w:hAnsi="Times New Roman" w:cs="Times New Roman"/>
          <w:b/>
          <w:bCs/>
          <w:sz w:val="24"/>
          <w:szCs w:val="24"/>
        </w:rPr>
        <w:t>INVESTICIONO ODRŽAVANJE</w:t>
      </w:r>
    </w:p>
    <w:tbl>
      <w:tblPr>
        <w:tblStyle w:val="TableGrid"/>
        <w:tblW w:w="8931" w:type="dxa"/>
        <w:tblInd w:w="562" w:type="dxa"/>
        <w:tblLook w:val="04A0" w:firstRow="1" w:lastRow="0" w:firstColumn="1" w:lastColumn="0" w:noHBand="0" w:noVBand="1"/>
      </w:tblPr>
      <w:tblGrid>
        <w:gridCol w:w="6453"/>
        <w:gridCol w:w="2478"/>
      </w:tblGrid>
      <w:tr w:rsidR="008C5AF1" w:rsidRPr="006011E8" w14:paraId="01ADE529" w14:textId="77777777" w:rsidTr="00DC13D4">
        <w:tc>
          <w:tcPr>
            <w:tcW w:w="6453" w:type="dxa"/>
          </w:tcPr>
          <w:p w14:paraId="33FA3E26" w14:textId="20DEAFEE" w:rsidR="008C5AF1" w:rsidRPr="006011E8" w:rsidRDefault="008C5AF1" w:rsidP="00215873">
            <w:pPr>
              <w:pStyle w:val="ListParagraph"/>
              <w:ind w:left="0"/>
              <w:rPr>
                <w:sz w:val="24"/>
                <w:szCs w:val="24"/>
              </w:rPr>
            </w:pPr>
            <w:r w:rsidRPr="006011E8">
              <w:rPr>
                <w:sz w:val="24"/>
                <w:szCs w:val="24"/>
              </w:rPr>
              <w:t>Postavljanje vertikalne i horizontalne signalizacije</w:t>
            </w:r>
          </w:p>
        </w:tc>
        <w:tc>
          <w:tcPr>
            <w:tcW w:w="2478" w:type="dxa"/>
          </w:tcPr>
          <w:p w14:paraId="222F0A61" w14:textId="611D48DB" w:rsidR="008C5AF1" w:rsidRPr="006011E8" w:rsidRDefault="00EC127C" w:rsidP="00215873">
            <w:pPr>
              <w:pStyle w:val="ListParagraph"/>
              <w:ind w:left="0"/>
              <w:rPr>
                <w:sz w:val="24"/>
                <w:szCs w:val="24"/>
              </w:rPr>
            </w:pPr>
            <w:r w:rsidRPr="006011E8">
              <w:rPr>
                <w:sz w:val="24"/>
                <w:szCs w:val="24"/>
              </w:rPr>
              <w:t>15.000,00</w:t>
            </w:r>
          </w:p>
        </w:tc>
      </w:tr>
      <w:tr w:rsidR="008C5AF1" w:rsidRPr="006011E8" w14:paraId="5971884D" w14:textId="77777777" w:rsidTr="00DC13D4">
        <w:tc>
          <w:tcPr>
            <w:tcW w:w="6453" w:type="dxa"/>
          </w:tcPr>
          <w:p w14:paraId="0FB6C6F6" w14:textId="4CCF8F5E" w:rsidR="008C5AF1" w:rsidRPr="006011E8" w:rsidRDefault="008C5AF1" w:rsidP="00215873">
            <w:pPr>
              <w:pStyle w:val="ListParagraph"/>
              <w:ind w:left="0"/>
              <w:rPr>
                <w:sz w:val="24"/>
                <w:szCs w:val="24"/>
              </w:rPr>
            </w:pPr>
            <w:r w:rsidRPr="006011E8">
              <w:rPr>
                <w:sz w:val="24"/>
                <w:szCs w:val="24"/>
              </w:rPr>
              <w:t xml:space="preserve">Nabavka i ugradnja komunalnog mobiljara i zaštitne ograde </w:t>
            </w:r>
          </w:p>
        </w:tc>
        <w:tc>
          <w:tcPr>
            <w:tcW w:w="2478" w:type="dxa"/>
          </w:tcPr>
          <w:p w14:paraId="71FB86DC" w14:textId="7DBEF2B2" w:rsidR="008C5AF1" w:rsidRPr="006011E8" w:rsidRDefault="00EC127C" w:rsidP="00215873">
            <w:pPr>
              <w:pStyle w:val="ListParagraph"/>
              <w:ind w:left="0"/>
              <w:rPr>
                <w:sz w:val="24"/>
                <w:szCs w:val="24"/>
              </w:rPr>
            </w:pPr>
            <w:r w:rsidRPr="006011E8">
              <w:rPr>
                <w:sz w:val="24"/>
                <w:szCs w:val="24"/>
              </w:rPr>
              <w:t>10.000,00</w:t>
            </w:r>
          </w:p>
        </w:tc>
      </w:tr>
      <w:tr w:rsidR="008C5AF1" w:rsidRPr="006011E8" w14:paraId="4D747752" w14:textId="77777777" w:rsidTr="00DC13D4">
        <w:tc>
          <w:tcPr>
            <w:tcW w:w="6453" w:type="dxa"/>
          </w:tcPr>
          <w:p w14:paraId="4C91C537" w14:textId="10254BB2" w:rsidR="008C5AF1" w:rsidRPr="006011E8" w:rsidRDefault="008C5AF1" w:rsidP="00215873">
            <w:pPr>
              <w:pStyle w:val="ListParagraph"/>
              <w:ind w:left="0"/>
              <w:rPr>
                <w:sz w:val="24"/>
                <w:szCs w:val="24"/>
              </w:rPr>
            </w:pPr>
            <w:r w:rsidRPr="006011E8">
              <w:rPr>
                <w:sz w:val="24"/>
                <w:szCs w:val="24"/>
              </w:rPr>
              <w:t>Nabavka sadnica za zelene površine i uređenje rastinja pored puta</w:t>
            </w:r>
          </w:p>
        </w:tc>
        <w:tc>
          <w:tcPr>
            <w:tcW w:w="2478" w:type="dxa"/>
          </w:tcPr>
          <w:p w14:paraId="0F47B842" w14:textId="2FFACD71" w:rsidR="00EC127C" w:rsidRPr="006011E8" w:rsidRDefault="00EC127C" w:rsidP="00215873">
            <w:pPr>
              <w:pStyle w:val="ListParagraph"/>
              <w:ind w:left="0"/>
              <w:rPr>
                <w:sz w:val="24"/>
                <w:szCs w:val="24"/>
              </w:rPr>
            </w:pPr>
            <w:r w:rsidRPr="006011E8">
              <w:rPr>
                <w:sz w:val="24"/>
                <w:szCs w:val="24"/>
              </w:rPr>
              <w:t>15.000,00</w:t>
            </w:r>
          </w:p>
        </w:tc>
      </w:tr>
      <w:tr w:rsidR="008C5AF1" w:rsidRPr="006011E8" w14:paraId="36121BB8" w14:textId="77777777" w:rsidTr="00DC13D4">
        <w:tc>
          <w:tcPr>
            <w:tcW w:w="6453" w:type="dxa"/>
          </w:tcPr>
          <w:p w14:paraId="25E29E99" w14:textId="465CEE31" w:rsidR="008C5AF1" w:rsidRPr="006011E8" w:rsidRDefault="008C5AF1" w:rsidP="00215873">
            <w:pPr>
              <w:pStyle w:val="ListParagraph"/>
              <w:ind w:left="0"/>
              <w:rPr>
                <w:sz w:val="24"/>
                <w:szCs w:val="24"/>
              </w:rPr>
            </w:pPr>
            <w:r w:rsidRPr="006011E8">
              <w:rPr>
                <w:sz w:val="24"/>
                <w:szCs w:val="24"/>
              </w:rPr>
              <w:t>Održavanje i zaštita opštinskih i nekategorisanih puteva</w:t>
            </w:r>
          </w:p>
        </w:tc>
        <w:tc>
          <w:tcPr>
            <w:tcW w:w="2478" w:type="dxa"/>
          </w:tcPr>
          <w:p w14:paraId="01EB2C60" w14:textId="3123FE24" w:rsidR="008C5AF1" w:rsidRPr="006011E8" w:rsidRDefault="00EC5194" w:rsidP="00215873">
            <w:pPr>
              <w:pStyle w:val="List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  <w:r w:rsidR="00EC127C" w:rsidRPr="006011E8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000</w:t>
            </w:r>
            <w:r w:rsidR="00EC127C" w:rsidRPr="006011E8">
              <w:rPr>
                <w:sz w:val="24"/>
                <w:szCs w:val="24"/>
              </w:rPr>
              <w:t>,00</w:t>
            </w:r>
          </w:p>
        </w:tc>
      </w:tr>
      <w:tr w:rsidR="008C5AF1" w:rsidRPr="006011E8" w14:paraId="7813FAEB" w14:textId="77777777" w:rsidTr="00DC13D4">
        <w:tc>
          <w:tcPr>
            <w:tcW w:w="6453" w:type="dxa"/>
          </w:tcPr>
          <w:p w14:paraId="0DDE5483" w14:textId="118CB2C1" w:rsidR="008C5AF1" w:rsidRPr="006011E8" w:rsidRDefault="008C5AF1" w:rsidP="00215873">
            <w:pPr>
              <w:pStyle w:val="ListParagraph"/>
              <w:ind w:left="0"/>
              <w:rPr>
                <w:sz w:val="24"/>
                <w:szCs w:val="24"/>
              </w:rPr>
            </w:pPr>
            <w:r w:rsidRPr="006011E8">
              <w:rPr>
                <w:sz w:val="24"/>
                <w:szCs w:val="24"/>
              </w:rPr>
              <w:t>Modernizacija, asfaltiranje opštinskih i nekategorisanih puteva</w:t>
            </w:r>
          </w:p>
        </w:tc>
        <w:tc>
          <w:tcPr>
            <w:tcW w:w="2478" w:type="dxa"/>
          </w:tcPr>
          <w:p w14:paraId="255CE6EE" w14:textId="2EE6AD4B" w:rsidR="008C5AF1" w:rsidRPr="006011E8" w:rsidRDefault="00EC127C" w:rsidP="00215873">
            <w:pPr>
              <w:pStyle w:val="ListParagraph"/>
              <w:ind w:left="0"/>
              <w:rPr>
                <w:sz w:val="24"/>
                <w:szCs w:val="24"/>
              </w:rPr>
            </w:pPr>
            <w:r w:rsidRPr="006011E8">
              <w:rPr>
                <w:sz w:val="24"/>
                <w:szCs w:val="24"/>
              </w:rPr>
              <w:t>29.000,00</w:t>
            </w:r>
          </w:p>
        </w:tc>
      </w:tr>
      <w:tr w:rsidR="008C5AF1" w:rsidRPr="006011E8" w14:paraId="28A33057" w14:textId="77777777" w:rsidTr="00DC13D4">
        <w:tc>
          <w:tcPr>
            <w:tcW w:w="6453" w:type="dxa"/>
          </w:tcPr>
          <w:p w14:paraId="77744AC6" w14:textId="22B8E988" w:rsidR="008C5AF1" w:rsidRPr="006011E8" w:rsidRDefault="008C5AF1" w:rsidP="00215873">
            <w:pPr>
              <w:pStyle w:val="ListParagraph"/>
              <w:ind w:left="0"/>
              <w:rPr>
                <w:sz w:val="24"/>
                <w:szCs w:val="24"/>
              </w:rPr>
            </w:pPr>
            <w:r w:rsidRPr="006011E8">
              <w:rPr>
                <w:sz w:val="24"/>
                <w:szCs w:val="24"/>
              </w:rPr>
              <w:t xml:space="preserve">Održavanje putne mreže u brdskom dijelu </w:t>
            </w:r>
          </w:p>
        </w:tc>
        <w:tc>
          <w:tcPr>
            <w:tcW w:w="2478" w:type="dxa"/>
          </w:tcPr>
          <w:p w14:paraId="436584C4" w14:textId="39696654" w:rsidR="008C5AF1" w:rsidRPr="006011E8" w:rsidRDefault="00EC127C" w:rsidP="00215873">
            <w:pPr>
              <w:pStyle w:val="ListParagraph"/>
              <w:ind w:left="0"/>
              <w:rPr>
                <w:sz w:val="24"/>
                <w:szCs w:val="24"/>
              </w:rPr>
            </w:pPr>
            <w:r w:rsidRPr="006011E8">
              <w:rPr>
                <w:sz w:val="24"/>
                <w:szCs w:val="24"/>
              </w:rPr>
              <w:t>29.000,00</w:t>
            </w:r>
          </w:p>
        </w:tc>
      </w:tr>
      <w:tr w:rsidR="008C5AF1" w:rsidRPr="006011E8" w14:paraId="58F48912" w14:textId="77777777" w:rsidTr="00DC13D4">
        <w:tc>
          <w:tcPr>
            <w:tcW w:w="6453" w:type="dxa"/>
          </w:tcPr>
          <w:p w14:paraId="16669A66" w14:textId="59FEF1C4" w:rsidR="008C5AF1" w:rsidRPr="006011E8" w:rsidRDefault="008C5AF1" w:rsidP="00215873">
            <w:pPr>
              <w:pStyle w:val="ListParagraph"/>
              <w:ind w:left="0"/>
              <w:rPr>
                <w:sz w:val="24"/>
                <w:szCs w:val="24"/>
              </w:rPr>
            </w:pPr>
            <w:r w:rsidRPr="006011E8">
              <w:rPr>
                <w:sz w:val="24"/>
                <w:szCs w:val="24"/>
              </w:rPr>
              <w:t>Asfaltiranje i tamponiranje puteva u MZ na području opštine Tuzi</w:t>
            </w:r>
          </w:p>
        </w:tc>
        <w:tc>
          <w:tcPr>
            <w:tcW w:w="2478" w:type="dxa"/>
          </w:tcPr>
          <w:p w14:paraId="793DF532" w14:textId="0080B1C5" w:rsidR="008C5AF1" w:rsidRPr="006011E8" w:rsidRDefault="00EC127C" w:rsidP="00215873">
            <w:pPr>
              <w:pStyle w:val="ListParagraph"/>
              <w:ind w:left="0"/>
              <w:rPr>
                <w:sz w:val="24"/>
                <w:szCs w:val="24"/>
              </w:rPr>
            </w:pPr>
            <w:r w:rsidRPr="006011E8">
              <w:rPr>
                <w:sz w:val="24"/>
                <w:szCs w:val="24"/>
              </w:rPr>
              <w:t>39.000,00</w:t>
            </w:r>
          </w:p>
        </w:tc>
      </w:tr>
      <w:tr w:rsidR="00EC127C" w:rsidRPr="006011E8" w14:paraId="4778D967" w14:textId="77777777" w:rsidTr="00DC13D4">
        <w:tc>
          <w:tcPr>
            <w:tcW w:w="6453" w:type="dxa"/>
          </w:tcPr>
          <w:p w14:paraId="66BEE5B1" w14:textId="107337A5" w:rsidR="00EC127C" w:rsidRPr="006011E8" w:rsidRDefault="00EC127C" w:rsidP="00215873">
            <w:pPr>
              <w:pStyle w:val="ListParagraph"/>
              <w:ind w:left="0"/>
              <w:rPr>
                <w:b/>
                <w:bCs/>
                <w:sz w:val="24"/>
                <w:szCs w:val="24"/>
              </w:rPr>
            </w:pPr>
            <w:r w:rsidRPr="006011E8">
              <w:rPr>
                <w:b/>
                <w:bCs/>
                <w:sz w:val="24"/>
                <w:szCs w:val="24"/>
              </w:rPr>
              <w:t>UKUPNO</w:t>
            </w:r>
          </w:p>
        </w:tc>
        <w:tc>
          <w:tcPr>
            <w:tcW w:w="2478" w:type="dxa"/>
          </w:tcPr>
          <w:p w14:paraId="447E9722" w14:textId="58212C56" w:rsidR="00EC127C" w:rsidRPr="006011E8" w:rsidRDefault="00B949B6" w:rsidP="00215873">
            <w:pPr>
              <w:pStyle w:val="ListParagraph"/>
              <w:ind w:left="0"/>
              <w:rPr>
                <w:b/>
                <w:bCs/>
                <w:sz w:val="24"/>
                <w:szCs w:val="24"/>
              </w:rPr>
            </w:pPr>
            <w:r w:rsidRPr="006011E8">
              <w:rPr>
                <w:b/>
                <w:bCs/>
                <w:sz w:val="24"/>
                <w:szCs w:val="24"/>
              </w:rPr>
              <w:t>167.000,00</w:t>
            </w:r>
          </w:p>
        </w:tc>
      </w:tr>
    </w:tbl>
    <w:p w14:paraId="5DA2BE8D" w14:textId="64E8D639" w:rsidR="008C5AF1" w:rsidRDefault="008C5AF1" w:rsidP="008C5AF1">
      <w:pPr>
        <w:rPr>
          <w:rFonts w:ascii="Times New Roman" w:hAnsi="Times New Roman" w:cs="Times New Roman"/>
          <w:sz w:val="28"/>
          <w:szCs w:val="28"/>
        </w:rPr>
      </w:pPr>
    </w:p>
    <w:p w14:paraId="45A8C95B" w14:textId="14F4852A" w:rsidR="00B949B6" w:rsidRPr="006011E8" w:rsidRDefault="00B949B6" w:rsidP="008C5AF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6011E8">
        <w:rPr>
          <w:rFonts w:ascii="Times New Roman" w:hAnsi="Times New Roman" w:cs="Times New Roman"/>
          <w:b/>
          <w:bCs/>
          <w:caps/>
          <w:sz w:val="24"/>
          <w:szCs w:val="24"/>
        </w:rPr>
        <w:t>Otplata obaveza iz prethodnog perioda</w:t>
      </w:r>
      <w:r w:rsidRPr="006011E8">
        <w:rPr>
          <w:rFonts w:ascii="Times New Roman" w:hAnsi="Times New Roman" w:cs="Times New Roman"/>
          <w:sz w:val="24"/>
          <w:szCs w:val="24"/>
        </w:rPr>
        <w:t xml:space="preserve"> povećana je za 1.51%, i po Rebalansu je planirana u iznosu od 12.182,12 €.</w:t>
      </w:r>
    </w:p>
    <w:p w14:paraId="3C2AAE25" w14:textId="37DA84F8" w:rsidR="00B949B6" w:rsidRPr="006011E8" w:rsidRDefault="00B949B6" w:rsidP="008C5AF1">
      <w:pPr>
        <w:rPr>
          <w:rFonts w:ascii="Times New Roman" w:hAnsi="Times New Roman" w:cs="Times New Roman"/>
          <w:sz w:val="24"/>
          <w:szCs w:val="24"/>
        </w:rPr>
      </w:pPr>
      <w:r w:rsidRPr="006011E8">
        <w:rPr>
          <w:rFonts w:ascii="Times New Roman" w:hAnsi="Times New Roman" w:cs="Times New Roman"/>
          <w:sz w:val="24"/>
          <w:szCs w:val="24"/>
        </w:rPr>
        <w:lastRenderedPageBreak/>
        <w:t xml:space="preserve">          </w:t>
      </w:r>
      <w:r w:rsidRPr="006011E8">
        <w:rPr>
          <w:rFonts w:ascii="Times New Roman" w:hAnsi="Times New Roman" w:cs="Times New Roman"/>
          <w:b/>
          <w:bCs/>
          <w:caps/>
          <w:sz w:val="24"/>
          <w:szCs w:val="24"/>
        </w:rPr>
        <w:t>Sredstva rezerve</w:t>
      </w:r>
      <w:r w:rsidRPr="006011E8">
        <w:rPr>
          <w:rFonts w:ascii="Times New Roman" w:hAnsi="Times New Roman" w:cs="Times New Roman"/>
          <w:sz w:val="24"/>
          <w:szCs w:val="24"/>
        </w:rPr>
        <w:t xml:space="preserve"> po Rebalansu su planirana u iznosu od 179.150,05 €</w:t>
      </w:r>
      <w:r w:rsidR="00272E0C" w:rsidRPr="006011E8">
        <w:rPr>
          <w:rFonts w:ascii="Times New Roman" w:hAnsi="Times New Roman" w:cs="Times New Roman"/>
          <w:sz w:val="24"/>
          <w:szCs w:val="24"/>
        </w:rPr>
        <w:t>, odnosno povećana su za 10.76%. Razlog povećanja ove budžetske stavke jesu neplanirani troškovi koje je opština Tuzi imala tokom uvođenja karantina, odnosno sredstva za sprovođenje postupaka hitnih nabavki u tom vremenskom periodu.</w:t>
      </w:r>
    </w:p>
    <w:sectPr w:rsidR="00B949B6" w:rsidRPr="006011E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AD26C1"/>
    <w:multiLevelType w:val="hybridMultilevel"/>
    <w:tmpl w:val="14AA43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225489"/>
    <w:multiLevelType w:val="hybridMultilevel"/>
    <w:tmpl w:val="FD9ABB4E"/>
    <w:lvl w:ilvl="0" w:tplc="A404D19C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CD03AF"/>
    <w:multiLevelType w:val="hybridMultilevel"/>
    <w:tmpl w:val="0DB4F8D0"/>
    <w:lvl w:ilvl="0" w:tplc="404E859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4DD772D"/>
    <w:multiLevelType w:val="hybridMultilevel"/>
    <w:tmpl w:val="FAE4A0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72E27F1"/>
    <w:multiLevelType w:val="hybridMultilevel"/>
    <w:tmpl w:val="365A7C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C790E61"/>
    <w:multiLevelType w:val="hybridMultilevel"/>
    <w:tmpl w:val="4FBAFC7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2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321A"/>
    <w:rsid w:val="000059D9"/>
    <w:rsid w:val="000208E7"/>
    <w:rsid w:val="000541D3"/>
    <w:rsid w:val="00086ECC"/>
    <w:rsid w:val="00094F59"/>
    <w:rsid w:val="000C0979"/>
    <w:rsid w:val="000E2387"/>
    <w:rsid w:val="000F319C"/>
    <w:rsid w:val="000F7E52"/>
    <w:rsid w:val="0011561A"/>
    <w:rsid w:val="001227B4"/>
    <w:rsid w:val="001923AC"/>
    <w:rsid w:val="001C0941"/>
    <w:rsid w:val="001C55A5"/>
    <w:rsid w:val="001C6722"/>
    <w:rsid w:val="001E311E"/>
    <w:rsid w:val="001F4E5C"/>
    <w:rsid w:val="00215873"/>
    <w:rsid w:val="00272E0C"/>
    <w:rsid w:val="00284AC2"/>
    <w:rsid w:val="002C1802"/>
    <w:rsid w:val="002D321A"/>
    <w:rsid w:val="00306BE2"/>
    <w:rsid w:val="003519B0"/>
    <w:rsid w:val="003830A7"/>
    <w:rsid w:val="003C59BA"/>
    <w:rsid w:val="003E5BFF"/>
    <w:rsid w:val="00493E37"/>
    <w:rsid w:val="004C1923"/>
    <w:rsid w:val="004E7450"/>
    <w:rsid w:val="0052044A"/>
    <w:rsid w:val="00550175"/>
    <w:rsid w:val="00564AC7"/>
    <w:rsid w:val="0058777B"/>
    <w:rsid w:val="005D2995"/>
    <w:rsid w:val="005E60B5"/>
    <w:rsid w:val="006011E8"/>
    <w:rsid w:val="0061733B"/>
    <w:rsid w:val="00653393"/>
    <w:rsid w:val="006C5034"/>
    <w:rsid w:val="006F3EE5"/>
    <w:rsid w:val="007218AD"/>
    <w:rsid w:val="00721C69"/>
    <w:rsid w:val="00725590"/>
    <w:rsid w:val="007363B0"/>
    <w:rsid w:val="007C2900"/>
    <w:rsid w:val="007F6B71"/>
    <w:rsid w:val="00807A88"/>
    <w:rsid w:val="00810525"/>
    <w:rsid w:val="00813C79"/>
    <w:rsid w:val="00823D93"/>
    <w:rsid w:val="008649FE"/>
    <w:rsid w:val="008B44B2"/>
    <w:rsid w:val="008C5AF1"/>
    <w:rsid w:val="008D0B0B"/>
    <w:rsid w:val="008E3B50"/>
    <w:rsid w:val="00902581"/>
    <w:rsid w:val="009401BA"/>
    <w:rsid w:val="009824BC"/>
    <w:rsid w:val="009F23A8"/>
    <w:rsid w:val="00A15B69"/>
    <w:rsid w:val="00A16A11"/>
    <w:rsid w:val="00A326B0"/>
    <w:rsid w:val="00A9531E"/>
    <w:rsid w:val="00AA2B18"/>
    <w:rsid w:val="00AA429A"/>
    <w:rsid w:val="00AD1253"/>
    <w:rsid w:val="00AE44FA"/>
    <w:rsid w:val="00AF6390"/>
    <w:rsid w:val="00B301E5"/>
    <w:rsid w:val="00B419C6"/>
    <w:rsid w:val="00B43517"/>
    <w:rsid w:val="00B441ED"/>
    <w:rsid w:val="00B65BC1"/>
    <w:rsid w:val="00B949B6"/>
    <w:rsid w:val="00BD36D3"/>
    <w:rsid w:val="00BE7B99"/>
    <w:rsid w:val="00BE7F6C"/>
    <w:rsid w:val="00CC6317"/>
    <w:rsid w:val="00D67B37"/>
    <w:rsid w:val="00D71EC5"/>
    <w:rsid w:val="00D85BFC"/>
    <w:rsid w:val="00D90974"/>
    <w:rsid w:val="00DC13D4"/>
    <w:rsid w:val="00DD6551"/>
    <w:rsid w:val="00DF01C7"/>
    <w:rsid w:val="00E506B7"/>
    <w:rsid w:val="00E6169D"/>
    <w:rsid w:val="00EB4AEA"/>
    <w:rsid w:val="00EB50C6"/>
    <w:rsid w:val="00EC127C"/>
    <w:rsid w:val="00EC5194"/>
    <w:rsid w:val="00EE0469"/>
    <w:rsid w:val="00EF51E5"/>
    <w:rsid w:val="00F048A9"/>
    <w:rsid w:val="00F458D9"/>
    <w:rsid w:val="00F7066C"/>
    <w:rsid w:val="00F72D40"/>
    <w:rsid w:val="00F93AE9"/>
    <w:rsid w:val="00FB581B"/>
    <w:rsid w:val="00FC6930"/>
    <w:rsid w:val="00FF4E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120A20"/>
  <w15:chartTrackingRefBased/>
  <w15:docId w15:val="{1833FECD-1FCA-448B-9DF4-65F90209DB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93AE9"/>
    <w:pPr>
      <w:ind w:left="720"/>
      <w:contextualSpacing/>
    </w:pPr>
  </w:style>
  <w:style w:type="table" w:styleId="TableGrid">
    <w:name w:val="Table Grid"/>
    <w:basedOn w:val="TableNormal"/>
    <w:rsid w:val="0061733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A16A11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F6B7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F6B7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360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6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3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26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4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1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52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74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8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3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5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93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8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95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86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72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96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50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30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36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66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1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2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61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52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13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97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3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55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1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0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7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09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11</Pages>
  <Words>2964</Words>
  <Characters>16897</Characters>
  <Application>Microsoft Office Word</Application>
  <DocSecurity>0</DocSecurity>
  <Lines>140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Danijela</dc:creator>
  <cp:keywords/>
  <dc:description/>
  <cp:lastModifiedBy>Tpc13</cp:lastModifiedBy>
  <cp:revision>5</cp:revision>
  <cp:lastPrinted>2020-09-16T18:16:00Z</cp:lastPrinted>
  <dcterms:created xsi:type="dcterms:W3CDTF">2020-09-16T17:46:00Z</dcterms:created>
  <dcterms:modified xsi:type="dcterms:W3CDTF">2020-09-16T18:27:00Z</dcterms:modified>
</cp:coreProperties>
</file>