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030DB" w14:textId="4FF492BB" w:rsidR="005C1D56" w:rsidRPr="005558DA" w:rsidRDefault="00F72BBB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39445A" w:rsidRPr="005558DA">
        <w:rPr>
          <w:rFonts w:ascii="Garamond" w:hAnsi="Garamond"/>
          <w:sz w:val="28"/>
          <w:szCs w:val="28"/>
          <w:lang w:val="sq-AL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  <w:lang w:val="sq-AL"/>
        </w:rPr>
        <w:t xml:space="preserve"> (</w:t>
      </w:r>
      <w:r w:rsidR="00120C55" w:rsidRPr="005558DA">
        <w:rPr>
          <w:rFonts w:ascii="Garamond" w:hAnsi="Garamond"/>
          <w:sz w:val="28"/>
          <w:szCs w:val="28"/>
          <w:lang w:val="sq-AL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  <w:lang w:val="sq-AL"/>
        </w:rPr>
        <w:t>29</w:t>
      </w:r>
      <w:r w:rsidR="00120C55" w:rsidRPr="005558DA">
        <w:rPr>
          <w:rFonts w:ascii="Garamond" w:hAnsi="Garamond"/>
          <w:sz w:val="28"/>
          <w:szCs w:val="28"/>
          <w:lang w:val="sq-AL"/>
        </w:rPr>
        <w:t>/19</w:t>
      </w:r>
      <w:r w:rsidRPr="005558DA">
        <w:rPr>
          <w:rFonts w:ascii="Garamond" w:hAnsi="Garamond"/>
          <w:sz w:val="28"/>
          <w:szCs w:val="28"/>
          <w:lang w:val="sq-AL"/>
        </w:rPr>
        <w:t>)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C33C8D">
        <w:rPr>
          <w:rFonts w:ascii="Garamond" w:hAnsi="Garamond"/>
          <w:sz w:val="28"/>
          <w:szCs w:val="28"/>
          <w:lang w:val="sq-AL"/>
        </w:rPr>
        <w:t>21.09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.2020, pas shqyrtimit të Raportit </w:t>
      </w:r>
      <w:r w:rsidR="005C1D56" w:rsidRPr="005558DA">
        <w:rPr>
          <w:rFonts w:ascii="Garamond" w:hAnsi="Garamond"/>
          <w:sz w:val="28"/>
          <w:szCs w:val="28"/>
          <w:lang w:val="sq-AL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61DC0C80" w:rsidR="00667796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671C00">
        <w:rPr>
          <w:rFonts w:ascii="Garamond" w:hAnsi="Garamond"/>
          <w:sz w:val="28"/>
          <w:szCs w:val="28"/>
          <w:lang w:val="sq-AL"/>
        </w:rPr>
        <w:t>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63FA842E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Ky Konkludim do të publikohet në “Fletën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707216FD" w:rsidR="00DA6BBA" w:rsidRPr="005558D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1926ADF4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02-030/20-</w:t>
      </w:r>
      <w:r w:rsidR="00C33C8D">
        <w:rPr>
          <w:rFonts w:ascii="Garamond" w:hAnsi="Garamond"/>
          <w:sz w:val="28"/>
          <w:szCs w:val="28"/>
          <w:lang w:val="sq-AL"/>
        </w:rPr>
        <w:t>8984</w:t>
      </w:r>
    </w:p>
    <w:p w14:paraId="24D45024" w14:textId="4C636295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Tuz, </w:t>
      </w:r>
      <w:r w:rsidR="00C33C8D">
        <w:rPr>
          <w:rFonts w:ascii="Garamond" w:hAnsi="Garamond"/>
          <w:sz w:val="28"/>
          <w:szCs w:val="28"/>
          <w:lang w:val="sq-AL"/>
        </w:rPr>
        <w:t>21.09</w:t>
      </w:r>
      <w:r w:rsidRPr="005558DA">
        <w:rPr>
          <w:rFonts w:ascii="Garamond" w:hAnsi="Garamond"/>
          <w:sz w:val="28"/>
          <w:szCs w:val="28"/>
          <w:lang w:val="sq-AL"/>
        </w:rPr>
        <w:t>.2020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120C55"/>
    <w:rsid w:val="00182BF0"/>
    <w:rsid w:val="00194053"/>
    <w:rsid w:val="001F1B6F"/>
    <w:rsid w:val="002A681B"/>
    <w:rsid w:val="002C1229"/>
    <w:rsid w:val="00344837"/>
    <w:rsid w:val="0039445A"/>
    <w:rsid w:val="00485E42"/>
    <w:rsid w:val="004F4B3E"/>
    <w:rsid w:val="004F5882"/>
    <w:rsid w:val="005558DA"/>
    <w:rsid w:val="005B577A"/>
    <w:rsid w:val="005C1D56"/>
    <w:rsid w:val="00667796"/>
    <w:rsid w:val="00671C00"/>
    <w:rsid w:val="006905F1"/>
    <w:rsid w:val="00822524"/>
    <w:rsid w:val="00AA6001"/>
    <w:rsid w:val="00C33C8D"/>
    <w:rsid w:val="00D50E28"/>
    <w:rsid w:val="00DA6BBA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5</cp:revision>
  <cp:lastPrinted>2020-09-11T12:45:00Z</cp:lastPrinted>
  <dcterms:created xsi:type="dcterms:W3CDTF">2020-09-09T07:50:00Z</dcterms:created>
  <dcterms:modified xsi:type="dcterms:W3CDTF">2020-09-22T10:23:00Z</dcterms:modified>
</cp:coreProperties>
</file>