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BAAF2" w14:textId="6AE6917C" w:rsidR="00394F0E" w:rsidRPr="00451842" w:rsidRDefault="007F2C0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Na osnovu čl</w:t>
      </w:r>
      <w:r w:rsidR="00144482" w:rsidRPr="00451842">
        <w:rPr>
          <w:rFonts w:ascii="Garamond" w:hAnsi="Garamond" w:cs="Calibri"/>
          <w:sz w:val="24"/>
          <w:szCs w:val="24"/>
          <w:lang w:val="sr-Cyrl-ME"/>
        </w:rPr>
        <w:t xml:space="preserve">ana 59 stav 2 Statuta Opštine Tuzi </w:t>
      </w:r>
      <w:r w:rsidR="00144482" w:rsidRPr="00451842">
        <w:rPr>
          <w:rFonts w:ascii="Garamond" w:hAnsi="Garamond" w:cs="Times New Roman"/>
          <w:sz w:val="24"/>
          <w:szCs w:val="24"/>
          <w:lang w:val="sr-Cyrl-ME"/>
        </w:rPr>
        <w:t>("Službeni list CG - opštinski propisi", broj</w:t>
      </w:r>
      <w:r w:rsidR="00144482" w:rsidRPr="00451842">
        <w:rPr>
          <w:rFonts w:ascii="Garamond" w:hAnsi="Garamond"/>
          <w:sz w:val="24"/>
          <w:szCs w:val="24"/>
          <w:lang w:val="sr-Cyrl-ME"/>
        </w:rPr>
        <w:t xml:space="preserve"> </w:t>
      </w:r>
      <w:r w:rsidR="00144482" w:rsidRPr="00451842">
        <w:rPr>
          <w:rFonts w:ascii="Garamond" w:hAnsi="Garamond" w:cs="Times New Roman"/>
          <w:sz w:val="24"/>
          <w:szCs w:val="24"/>
          <w:lang w:val="sr-Cyrl-ME"/>
        </w:rPr>
        <w:t>24/19,</w:t>
      </w:r>
      <w:r w:rsidR="007136CF">
        <w:rPr>
          <w:rFonts w:ascii="Garamond" w:hAnsi="Garamond" w:cs="Times New Roman"/>
          <w:sz w:val="24"/>
          <w:szCs w:val="24"/>
        </w:rPr>
        <w:t xml:space="preserve"> </w:t>
      </w:r>
      <w:r w:rsidR="00144482" w:rsidRPr="00451842">
        <w:rPr>
          <w:rFonts w:ascii="Garamond" w:hAnsi="Garamond" w:cs="Times New Roman"/>
          <w:sz w:val="24"/>
          <w:szCs w:val="24"/>
          <w:lang w:val="sr-Cyrl-ME"/>
        </w:rPr>
        <w:t>05/20)</w:t>
      </w:r>
      <w:r w:rsidR="00144482" w:rsidRPr="00451842">
        <w:rPr>
          <w:rFonts w:ascii="Garamond" w:hAnsi="Garamond" w:cs="Calibri"/>
          <w:sz w:val="24"/>
          <w:szCs w:val="24"/>
          <w:lang w:val="sr-Cyrl-ME"/>
        </w:rPr>
        <w:t xml:space="preserve"> i čl.</w:t>
      </w:r>
      <w:r w:rsidR="00394F0E" w:rsidRPr="00451842">
        <w:rPr>
          <w:rFonts w:ascii="Garamond" w:hAnsi="Garamond" w:cs="Calibri"/>
          <w:sz w:val="24"/>
          <w:szCs w:val="24"/>
          <w:lang w:val="sr-Cyrl-ME"/>
        </w:rPr>
        <w:t xml:space="preserve"> 139 </w:t>
      </w:r>
      <w:r w:rsidRPr="00451842">
        <w:rPr>
          <w:rFonts w:ascii="Garamond" w:hAnsi="Garamond" w:cs="Calibri"/>
          <w:sz w:val="24"/>
          <w:szCs w:val="24"/>
          <w:lang w:val="sr-Cyrl-ME"/>
        </w:rPr>
        <w:t xml:space="preserve">i 140 </w:t>
      </w:r>
      <w:r w:rsidR="00394F0E" w:rsidRPr="00451842">
        <w:rPr>
          <w:rFonts w:ascii="Garamond" w:hAnsi="Garamond" w:cs="Calibri"/>
          <w:sz w:val="24"/>
          <w:szCs w:val="24"/>
          <w:lang w:val="sr-Cyrl-ME"/>
        </w:rPr>
        <w:t>Poslovnika o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="00394F0E" w:rsidRPr="00451842">
        <w:rPr>
          <w:rFonts w:ascii="Garamond" w:hAnsi="Garamond" w:cs="Calibri"/>
          <w:sz w:val="24"/>
          <w:szCs w:val="24"/>
          <w:lang w:val="sr-Cyrl-ME"/>
        </w:rPr>
        <w:t xml:space="preserve">radu Skupštine opštine </w:t>
      </w:r>
      <w:r w:rsidR="009667D6" w:rsidRPr="00451842">
        <w:rPr>
          <w:rFonts w:ascii="Garamond" w:hAnsi="Garamond" w:cs="Calibri"/>
          <w:sz w:val="24"/>
          <w:szCs w:val="24"/>
          <w:lang w:val="sr-Cyrl-ME"/>
        </w:rPr>
        <w:t>Tuzi ("Službeni list Crne Gore-</w:t>
      </w:r>
      <w:r w:rsidR="00394F0E" w:rsidRPr="00451842">
        <w:rPr>
          <w:rFonts w:ascii="Garamond" w:hAnsi="Garamond" w:cs="Calibri"/>
          <w:sz w:val="24"/>
          <w:szCs w:val="24"/>
          <w:lang w:val="sr-Cyrl-ME"/>
        </w:rPr>
        <w:t>Opštinski</w:t>
      </w:r>
      <w:r w:rsidR="009667D6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="00394F0E" w:rsidRPr="00451842">
        <w:rPr>
          <w:rFonts w:ascii="Garamond" w:hAnsi="Garamond" w:cs="Calibri"/>
          <w:sz w:val="24"/>
          <w:szCs w:val="24"/>
          <w:lang w:val="sr-Cyrl-ME"/>
        </w:rPr>
        <w:t>propisi", br. 29/19),Skupština opštine Tuzi na sjednici održanoj dana</w:t>
      </w:r>
      <w:r w:rsidR="007136CF">
        <w:rPr>
          <w:rFonts w:ascii="Garamond" w:hAnsi="Garamond" w:cs="Calibri"/>
          <w:sz w:val="24"/>
          <w:szCs w:val="24"/>
        </w:rPr>
        <w:t xml:space="preserve"> 09.06.</w:t>
      </w:r>
      <w:r w:rsidR="00451842">
        <w:rPr>
          <w:rFonts w:ascii="Garamond" w:hAnsi="Garamond" w:cs="Calibri"/>
          <w:sz w:val="24"/>
          <w:szCs w:val="24"/>
        </w:rPr>
        <w:t>2020.</w:t>
      </w:r>
      <w:r w:rsidR="00394F0E" w:rsidRPr="00451842">
        <w:rPr>
          <w:rFonts w:ascii="Garamond" w:hAnsi="Garamond" w:cs="Calibri"/>
          <w:sz w:val="24"/>
          <w:szCs w:val="24"/>
          <w:lang w:val="sr-Cyrl-ME"/>
        </w:rPr>
        <w:t>godine,</w:t>
      </w:r>
      <w:r w:rsidR="00451842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="00394F0E" w:rsidRPr="00451842">
        <w:rPr>
          <w:rFonts w:ascii="Garamond" w:hAnsi="Garamond" w:cs="Calibri"/>
          <w:sz w:val="24"/>
          <w:szCs w:val="24"/>
          <w:lang w:val="sr-Cyrl-ME"/>
        </w:rPr>
        <w:t>donijela je</w:t>
      </w:r>
    </w:p>
    <w:p w14:paraId="52B9C77A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C266AB0" w14:textId="37CE293C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PROGRAM</w:t>
      </w:r>
    </w:p>
    <w:p w14:paraId="761AE0AC" w14:textId="7B10C64C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rada Skupštine opštine Tuzi za 2020.godinu</w:t>
      </w:r>
    </w:p>
    <w:p w14:paraId="002A0EB7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8832911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Programom rada utvrđuju se poslovi i zadaci Skupštine opštine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="00FE797C" w:rsidRPr="00451842">
        <w:rPr>
          <w:rFonts w:ascii="Garamond" w:hAnsi="Garamond" w:cs="Calibri"/>
          <w:sz w:val="24"/>
          <w:szCs w:val="24"/>
          <w:lang w:val="sr-Cyrl-ME"/>
        </w:rPr>
        <w:t>Tuzi</w:t>
      </w:r>
      <w:r w:rsidRPr="00451842">
        <w:rPr>
          <w:rFonts w:ascii="Garamond" w:hAnsi="Garamond" w:cs="Calibri"/>
          <w:sz w:val="24"/>
          <w:szCs w:val="24"/>
          <w:lang w:val="sr-Cyrl-ME"/>
        </w:rPr>
        <w:t xml:space="preserve"> za 2020. godinu, njihov osnovni sadržaj, nosioci poslova i rokovi za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razmatranje pojedinih pitanja iz nadležnosti Skupštine opštine, utvrđenih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Ustavom, Zakonom i Statutom Opštine, a</w:t>
      </w:r>
      <w:r w:rsidR="00391125" w:rsidRPr="00451842">
        <w:rPr>
          <w:rFonts w:ascii="Garamond" w:hAnsi="Garamond" w:cs="Calibri"/>
          <w:sz w:val="24"/>
          <w:szCs w:val="24"/>
          <w:lang w:val="sr-Cyrl-ME"/>
        </w:rPr>
        <w:t xml:space="preserve"> ko</w:t>
      </w:r>
      <w:r w:rsidRPr="00451842">
        <w:rPr>
          <w:rFonts w:ascii="Garamond" w:hAnsi="Garamond" w:cs="Calibri"/>
          <w:sz w:val="24"/>
          <w:szCs w:val="24"/>
          <w:lang w:val="sr-Cyrl-ME"/>
        </w:rPr>
        <w:t xml:space="preserve">je su u funkciji razvoja Opštine </w:t>
      </w:r>
      <w:r w:rsidR="00391125" w:rsidRPr="00451842">
        <w:rPr>
          <w:rFonts w:ascii="Garamond" w:hAnsi="Garamond" w:cs="Calibri"/>
          <w:sz w:val="24"/>
          <w:szCs w:val="24"/>
          <w:lang w:val="sr-Cyrl-ME"/>
        </w:rPr>
        <w:t>i</w:t>
      </w:r>
      <w:r w:rsidR="009667D6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zadovoljavanja potreba od neposrednog i zajedničkog interesa za lokalno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stanovništvo.</w:t>
      </w:r>
    </w:p>
    <w:p w14:paraId="372BB46E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Program je koncipiran kvartalno, tako da se u okviru svakog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kvartala utvrđuje krug pitanja koja su predmet normativnog regulisanja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(normativni dio) i krug pitanja koja su informativno-analitičnog karaktera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(tematski dio).</w:t>
      </w:r>
    </w:p>
    <w:p w14:paraId="3007A642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 xml:space="preserve">Nosioci poslova i zadataka iz ovog Programa obavezni su </w:t>
      </w:r>
      <w:r w:rsidR="00391125" w:rsidRPr="00451842">
        <w:rPr>
          <w:rFonts w:ascii="Garamond" w:hAnsi="Garamond" w:cs="Calibri"/>
          <w:sz w:val="24"/>
          <w:szCs w:val="24"/>
          <w:lang w:val="sr-Cyrl-ME"/>
        </w:rPr>
        <w:t>i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odgovorni za blagovremenu obradu i pripremu materijala, a predsjednik Skupštine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i sekretar Skupštine dužni su da prate aktivnosti na ostvarivanju ovog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Programa.</w:t>
      </w:r>
    </w:p>
    <w:p w14:paraId="0773C975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 xml:space="preserve">Skupština će, mimo ovog Programa rada, po potrebi razmatrati </w:t>
      </w:r>
      <w:r w:rsidR="00391125" w:rsidRPr="00451842">
        <w:rPr>
          <w:rFonts w:ascii="Garamond" w:hAnsi="Garamond" w:cs="Calibri"/>
          <w:sz w:val="24"/>
          <w:szCs w:val="24"/>
          <w:lang w:val="sr-Cyrl-ME"/>
        </w:rPr>
        <w:t>i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="009667D6" w:rsidRPr="00451842">
        <w:rPr>
          <w:rFonts w:ascii="Garamond" w:hAnsi="Garamond" w:cs="Calibri"/>
          <w:sz w:val="24"/>
          <w:szCs w:val="24"/>
          <w:lang w:val="sr-Cyrl-ME"/>
        </w:rPr>
        <w:t xml:space="preserve">druga pitanja iz svoje </w:t>
      </w:r>
      <w:r w:rsidRPr="00451842">
        <w:rPr>
          <w:rFonts w:ascii="Garamond" w:hAnsi="Garamond" w:cs="Calibri"/>
          <w:sz w:val="24"/>
          <w:szCs w:val="24"/>
          <w:lang w:val="sr-Cyrl-ME"/>
        </w:rPr>
        <w:t>nadležnosti, ako se za to ukaže potreba.</w:t>
      </w:r>
    </w:p>
    <w:p w14:paraId="000434C5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C6923F0" w14:textId="725DEE84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DRUGI KVARTAL</w:t>
      </w:r>
    </w:p>
    <w:p w14:paraId="289474C6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</w:p>
    <w:p w14:paraId="62509550" w14:textId="18942249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NORMATIVNI DIO</w:t>
      </w:r>
    </w:p>
    <w:p w14:paraId="487CFF8B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7E645D65" w14:textId="77777777" w:rsidR="00394F0E" w:rsidRPr="00AD0B0E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AD0B0E">
        <w:rPr>
          <w:rFonts w:ascii="Garamond" w:hAnsi="Garamond" w:cs="Calibri"/>
          <w:sz w:val="24"/>
          <w:szCs w:val="24"/>
          <w:lang w:val="sr-Cyrl-ME"/>
        </w:rPr>
        <w:t>1. PREDLOG ODLUKE O IZMJENI ODLUKE O PRAVIMA IZ SOCIJALNE I DJEČIJE ZAŠTITE</w:t>
      </w:r>
    </w:p>
    <w:p w14:paraId="6B5FED17" w14:textId="05F40664" w:rsidR="00394F0E" w:rsidRPr="00AD0B0E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AD0B0E">
        <w:rPr>
          <w:rFonts w:ascii="Garamond" w:hAnsi="Garamond" w:cs="Calibri"/>
          <w:sz w:val="24"/>
          <w:szCs w:val="24"/>
          <w:lang w:val="sr-Cyrl-ME"/>
        </w:rPr>
        <w:t>Obrađivač:</w:t>
      </w:r>
      <w:r w:rsidR="001A0919" w:rsidRPr="00AD0B0E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AD0B0E">
        <w:rPr>
          <w:rFonts w:ascii="Garamond" w:hAnsi="Garamond" w:cs="Calibri"/>
          <w:sz w:val="24"/>
          <w:szCs w:val="24"/>
          <w:lang w:val="sr-Cyrl-ME"/>
        </w:rPr>
        <w:t>Sekretarijat za lokalnu samoupravu</w:t>
      </w:r>
    </w:p>
    <w:p w14:paraId="7DA5E2D2" w14:textId="77777777" w:rsidR="00451842" w:rsidRPr="00AD0B0E" w:rsidRDefault="0045184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A177FDE" w14:textId="77777777" w:rsidR="00394F0E" w:rsidRPr="00AD0B0E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AD0B0E">
        <w:rPr>
          <w:rFonts w:ascii="Garamond" w:hAnsi="Garamond" w:cs="Calibri"/>
          <w:sz w:val="24"/>
          <w:szCs w:val="24"/>
          <w:lang w:val="sr-Cyrl-ME"/>
        </w:rPr>
        <w:t>2. PREDLOG ODLUKE O OST</w:t>
      </w:r>
      <w:r w:rsidR="001A0919" w:rsidRPr="00AD0B0E">
        <w:rPr>
          <w:rFonts w:ascii="Garamond" w:hAnsi="Garamond" w:cs="Calibri"/>
          <w:sz w:val="24"/>
          <w:szCs w:val="24"/>
          <w:lang w:val="sr-Cyrl-ME"/>
        </w:rPr>
        <w:t>VA</w:t>
      </w:r>
      <w:r w:rsidRPr="00AD0B0E">
        <w:rPr>
          <w:rFonts w:ascii="Garamond" w:hAnsi="Garamond" w:cs="Calibri"/>
          <w:sz w:val="24"/>
          <w:szCs w:val="24"/>
          <w:lang w:val="sr-Cyrl-ME"/>
        </w:rPr>
        <w:t>RIVANJU RODNE RAVNOPRAVNOSTI</w:t>
      </w:r>
    </w:p>
    <w:p w14:paraId="529152DF" w14:textId="5FFB90D7" w:rsidR="00394F0E" w:rsidRPr="00AD0B0E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AD0B0E">
        <w:rPr>
          <w:rFonts w:ascii="Garamond" w:hAnsi="Garamond" w:cs="Calibri"/>
          <w:sz w:val="24"/>
          <w:szCs w:val="24"/>
          <w:lang w:val="sr-Cyrl-ME"/>
        </w:rPr>
        <w:t>Obrađivač:</w:t>
      </w:r>
      <w:r w:rsidR="001A0919" w:rsidRPr="00AD0B0E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AD0B0E">
        <w:rPr>
          <w:rFonts w:ascii="Garamond" w:hAnsi="Garamond" w:cs="Calibri"/>
          <w:sz w:val="24"/>
          <w:szCs w:val="24"/>
          <w:lang w:val="sr-Cyrl-ME"/>
        </w:rPr>
        <w:t>Sekretarijat za lokalnu samoupravu</w:t>
      </w:r>
    </w:p>
    <w:p w14:paraId="50F0805D" w14:textId="77777777" w:rsidR="00451842" w:rsidRPr="00AD0B0E" w:rsidRDefault="0045184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C250C14" w14:textId="77777777" w:rsidR="00394F0E" w:rsidRPr="00AD0B0E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AD0B0E">
        <w:rPr>
          <w:rFonts w:ascii="Garamond" w:hAnsi="Garamond" w:cs="Calibri"/>
          <w:sz w:val="24"/>
          <w:szCs w:val="24"/>
          <w:lang w:val="sr-Cyrl-ME"/>
        </w:rPr>
        <w:t xml:space="preserve">3. PREDLOG </w:t>
      </w:r>
      <w:r w:rsidR="00FE797C" w:rsidRPr="00AD0B0E">
        <w:rPr>
          <w:rFonts w:ascii="Garamond" w:hAnsi="Garamond" w:cs="Calibri"/>
          <w:sz w:val="24"/>
          <w:szCs w:val="24"/>
          <w:lang w:val="sr-Cyrl-ME"/>
        </w:rPr>
        <w:t>LOKALNOG AKCINOG PLANA ZA RAZVOJ KULTURE</w:t>
      </w:r>
    </w:p>
    <w:p w14:paraId="244D37A7" w14:textId="35795E15" w:rsidR="00394F0E" w:rsidRPr="00AD0B0E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AD0B0E">
        <w:rPr>
          <w:rFonts w:ascii="Garamond" w:hAnsi="Garamond" w:cs="Calibri"/>
          <w:sz w:val="24"/>
          <w:szCs w:val="24"/>
          <w:lang w:val="sr-Cyrl-ME"/>
        </w:rPr>
        <w:t>Obrađivač:</w:t>
      </w:r>
      <w:r w:rsidR="001A0919" w:rsidRPr="00AD0B0E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AD0B0E">
        <w:rPr>
          <w:rFonts w:ascii="Garamond" w:hAnsi="Garamond" w:cs="Calibri"/>
          <w:sz w:val="24"/>
          <w:szCs w:val="24"/>
          <w:lang w:val="sr-Cyrl-ME"/>
        </w:rPr>
        <w:t>Sekretarijat za lokalnu samoupravu</w:t>
      </w:r>
    </w:p>
    <w:p w14:paraId="0C1B0D7F" w14:textId="77777777" w:rsidR="00451842" w:rsidRPr="00451842" w:rsidRDefault="0045184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15CDA15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4. PREDLOG ODLUKE O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LOKALNOJ ST</w:t>
      </w:r>
      <w:r w:rsidR="002548AD" w:rsidRPr="00451842">
        <w:rPr>
          <w:rFonts w:ascii="Garamond" w:hAnsi="Garamond" w:cs="Calibri"/>
          <w:sz w:val="24"/>
          <w:szCs w:val="24"/>
          <w:lang w:val="sr-Cyrl-ME"/>
        </w:rPr>
        <w:t>RA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>TEGIJI ZA POSTIZANJE RODNE RAVNOPRAVNOSTI</w:t>
      </w:r>
    </w:p>
    <w:p w14:paraId="22273E5C" w14:textId="04E167A7" w:rsidR="00394F0E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>Sekretarijat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za  lokalnu samopravu</w:t>
      </w:r>
    </w:p>
    <w:p w14:paraId="56523314" w14:textId="77777777" w:rsidR="00451842" w:rsidRPr="00451842" w:rsidRDefault="0045184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6900405" w14:textId="77777777" w:rsidR="00394F0E" w:rsidRPr="00451842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5. PREDLOG ODLUKE O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LOKALNOJ STRATEGIJI ZA RAZVOJ I UNAPREDJENJE SPORTA</w:t>
      </w:r>
    </w:p>
    <w:p w14:paraId="6DF72149" w14:textId="592220EE" w:rsidR="00394F0E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Pr="00451842">
        <w:rPr>
          <w:rFonts w:ascii="Garamond" w:hAnsi="Garamond" w:cs="Calibri"/>
          <w:sz w:val="24"/>
          <w:szCs w:val="24"/>
          <w:lang w:val="sr-Cyrl-ME"/>
        </w:rPr>
        <w:t xml:space="preserve">Sekretarijat 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 xml:space="preserve">za lokalnu </w:t>
      </w:r>
      <w:r w:rsidRPr="00451842">
        <w:rPr>
          <w:rFonts w:ascii="Garamond" w:hAnsi="Garamond" w:cs="Calibri"/>
          <w:sz w:val="24"/>
          <w:szCs w:val="24"/>
          <w:lang w:val="sr-Cyrl-ME"/>
        </w:rPr>
        <w:t xml:space="preserve"> </w:t>
      </w:r>
      <w:r w:rsidR="001A0919" w:rsidRPr="00451842">
        <w:rPr>
          <w:rFonts w:ascii="Garamond" w:hAnsi="Garamond" w:cs="Calibri"/>
          <w:sz w:val="24"/>
          <w:szCs w:val="24"/>
          <w:lang w:val="sr-Cyrl-ME"/>
        </w:rPr>
        <w:t>samoupravu</w:t>
      </w:r>
    </w:p>
    <w:p w14:paraId="0D563576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CC4D5D2" w14:textId="77777777" w:rsidR="00394F0E" w:rsidRPr="00451842" w:rsidRDefault="001A091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6.</w:t>
      </w:r>
      <w:r w:rsidR="00210ACC" w:rsidRPr="00451842">
        <w:rPr>
          <w:rFonts w:ascii="Garamond" w:hAnsi="Garamond" w:cs="Calibri"/>
          <w:sz w:val="24"/>
          <w:szCs w:val="24"/>
          <w:lang w:val="sr-Cyrl-ME"/>
        </w:rPr>
        <w:t>PREDLOG ODLUKE</w:t>
      </w:r>
      <w:r w:rsidRPr="00451842">
        <w:rPr>
          <w:rFonts w:ascii="Garamond" w:hAnsi="Garamond" w:cs="Calibri"/>
          <w:sz w:val="24"/>
          <w:szCs w:val="24"/>
          <w:lang w:val="sr-Cyrl-ME"/>
        </w:rPr>
        <w:t xml:space="preserve"> O IZMJENAMA I DOPUNAMA ODLUKE O KOMUNALNOM REDU</w:t>
      </w:r>
    </w:p>
    <w:p w14:paraId="664BAD22" w14:textId="3F4DB207" w:rsidR="00210ACC" w:rsidRDefault="001A091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 xml:space="preserve">Obrađivač: </w:t>
      </w:r>
      <w:r w:rsidR="00210ACC" w:rsidRPr="00451842">
        <w:rPr>
          <w:rFonts w:ascii="Garamond" w:hAnsi="Garamond" w:cs="Calibri"/>
          <w:sz w:val="24"/>
          <w:szCs w:val="24"/>
          <w:lang w:val="sr-Cyrl-ME"/>
        </w:rPr>
        <w:t>Direkcija za izgradnju,imovinu i zastupanje</w:t>
      </w:r>
    </w:p>
    <w:p w14:paraId="22B39F4B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noProof/>
          <w:sz w:val="24"/>
          <w:szCs w:val="24"/>
          <w:lang w:val="sr-Cyrl-ME"/>
        </w:rPr>
      </w:pPr>
    </w:p>
    <w:p w14:paraId="003DD503" w14:textId="77777777" w:rsidR="005F3579" w:rsidRPr="00451842" w:rsidRDefault="005F357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7.</w:t>
      </w:r>
      <w:r w:rsidR="00210ACC" w:rsidRPr="00451842">
        <w:rPr>
          <w:rFonts w:ascii="Garamond" w:hAnsi="Garamond" w:cs="Calibri"/>
          <w:sz w:val="24"/>
          <w:szCs w:val="24"/>
          <w:lang w:val="sr-Cyrl-ME"/>
        </w:rPr>
        <w:t>PREDLOG ODLUKE</w:t>
      </w:r>
      <w:r w:rsidRPr="00451842">
        <w:rPr>
          <w:rFonts w:ascii="Garamond" w:hAnsi="Garamond" w:cs="Calibri"/>
          <w:sz w:val="24"/>
          <w:szCs w:val="24"/>
          <w:lang w:val="sr-Cyrl-ME"/>
        </w:rPr>
        <w:t xml:space="preserve"> O IZMJENAMA I DOPUNAMA ODLUKE O OPŠTINSKIM I NEKATEGORISANIM PUTEVIMA NA TERITORIJI OPŠTINE TUZI </w:t>
      </w:r>
    </w:p>
    <w:p w14:paraId="5F217788" w14:textId="5FF2D789" w:rsidR="005F3579" w:rsidRDefault="00394F0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lastRenderedPageBreak/>
        <w:t>Obrađivač:</w:t>
      </w:r>
      <w:r w:rsidR="00210ACC" w:rsidRPr="00451842">
        <w:rPr>
          <w:rFonts w:ascii="Garamond" w:hAnsi="Garamond" w:cs="Calibri"/>
          <w:sz w:val="24"/>
          <w:szCs w:val="24"/>
          <w:lang w:val="sr-Cyrl-ME"/>
        </w:rPr>
        <w:t xml:space="preserve"> Direkcija za izgradnju,imovinu i zastupanje</w:t>
      </w:r>
    </w:p>
    <w:p w14:paraId="02439411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1F37307" w14:textId="77777777" w:rsidR="00210ACC" w:rsidRPr="00451842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8.PREDLOG ODLUKE O IZMJENAMA I DOPUNAMA ODLUKE O ODRŽAVANJU ČISTOĆE</w:t>
      </w:r>
    </w:p>
    <w:p w14:paraId="13909482" w14:textId="7593F5DD" w:rsidR="00210ACC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Direkcija za izgradnju,imovinu i zastupanje</w:t>
      </w:r>
    </w:p>
    <w:p w14:paraId="484C0723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C9E0536" w14:textId="77777777" w:rsidR="00210ACC" w:rsidRPr="00451842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 xml:space="preserve">9.PREDLOG ODLUKE O PODSTICAJIMA I INVESTIRANJU U RAZVOJ POLJOPRIVREDE </w:t>
      </w:r>
    </w:p>
    <w:p w14:paraId="453AB51E" w14:textId="27BAB131" w:rsidR="00210ACC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402C78B9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78432B31" w14:textId="77777777" w:rsidR="00210ACC" w:rsidRPr="00451842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10.PREDLOG PROGRAMA PODSTICAJNIH MJERA ZA RAZVOJ POLJOPRIVREDE U OPŠTINI TUZI</w:t>
      </w:r>
    </w:p>
    <w:p w14:paraId="43DCFB33" w14:textId="05201578" w:rsidR="00210ACC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3AE46247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F9DABDF" w14:textId="77777777" w:rsidR="00210ACC" w:rsidRPr="00451842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11.PREDLOG PROGRAMA PODSTICAJNIH MJERA ZA RURALNI RAZVOJ U OPŠTINI TUZI</w:t>
      </w:r>
    </w:p>
    <w:p w14:paraId="2ED74368" w14:textId="669B14C8" w:rsidR="00210ACC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66793870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341CBDE" w14:textId="77777777" w:rsidR="00210ACC" w:rsidRPr="00451842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12. PREDLOG PROGRAMA PODSTICAJNIH MJERA ZA OČUVANJE ŽIVOTNE SREDINE U OPŠTINI TUZI</w:t>
      </w:r>
    </w:p>
    <w:p w14:paraId="5E36CA61" w14:textId="5376FD39" w:rsidR="00210ACC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16DD5A10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76FED70F" w14:textId="77777777" w:rsidR="00210ACC" w:rsidRPr="00451842" w:rsidRDefault="00210AC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13.PREDLOG PROGRAMA PODSTIC</w:t>
      </w:r>
      <w:r w:rsidR="00C31CCE" w:rsidRPr="00451842">
        <w:rPr>
          <w:rFonts w:ascii="Garamond" w:hAnsi="Garamond" w:cs="Calibri"/>
          <w:sz w:val="24"/>
          <w:szCs w:val="24"/>
          <w:lang w:val="sr-Cyrl-ME"/>
        </w:rPr>
        <w:t>AJNIH MJERA ZA SPOMENIK PRIRODE “KANJON RIJEKE CIJEVNE”</w:t>
      </w:r>
    </w:p>
    <w:p w14:paraId="298D42E7" w14:textId="44D4CFEF" w:rsidR="009F531A" w:rsidRDefault="009F531A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3339DF8A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B4C537D" w14:textId="77777777" w:rsidR="00C31CCE" w:rsidRPr="00451842" w:rsidRDefault="00C31CC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14.PREDLOG ODLUKE O DAVANJU SAGLASNOSTI NA CJENOVNIK USLUGA</w:t>
      </w:r>
    </w:p>
    <w:p w14:paraId="2A2BA566" w14:textId="77777777" w:rsidR="00C31CCE" w:rsidRPr="00451842" w:rsidRDefault="00C31CC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DOO”KOMUNALNO/KOMUNALE”TUZI</w:t>
      </w:r>
    </w:p>
    <w:p w14:paraId="6774FC5D" w14:textId="77777777" w:rsidR="00C31CCE" w:rsidRPr="00451842" w:rsidRDefault="00C31CCE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 xml:space="preserve">                                                                            </w:t>
      </w:r>
    </w:p>
    <w:p w14:paraId="0EEE5B02" w14:textId="3FA0709E" w:rsidR="00210ACC" w:rsidRPr="00451842" w:rsidRDefault="00FE797C" w:rsidP="00BD265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TEMATSKI DIO</w:t>
      </w:r>
    </w:p>
    <w:p w14:paraId="69262767" w14:textId="77777777" w:rsidR="00FE797C" w:rsidRPr="00451842" w:rsidRDefault="00FE79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77C285CA" w14:textId="77777777" w:rsidR="00FE797C" w:rsidRPr="00451842" w:rsidRDefault="00FE79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1.IZVJEŠTAJ O RADU PREDSJEDNIKA OPŠTINE I RADU ORGANA LOKALNE UPRAVE I SLUŽBI</w:t>
      </w:r>
      <w:r w:rsidR="00BD377C" w:rsidRPr="00451842">
        <w:rPr>
          <w:rFonts w:ascii="Garamond" w:hAnsi="Garamond" w:cs="Calibri"/>
          <w:sz w:val="24"/>
          <w:szCs w:val="24"/>
          <w:lang w:val="sr-Cyrl-ME"/>
        </w:rPr>
        <w:t xml:space="preserve"> U 2019.GODINI</w:t>
      </w:r>
    </w:p>
    <w:p w14:paraId="7C937B62" w14:textId="090D34FE" w:rsidR="00FE797C" w:rsidRDefault="00FE79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Služba Predsjednika opštine</w:t>
      </w:r>
    </w:p>
    <w:p w14:paraId="5AB6B4B6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0F1591C" w14:textId="77777777" w:rsidR="00FE797C" w:rsidRPr="00451842" w:rsidRDefault="00FE79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2. IZVJEŠTAJ O RADU I POSLOVANJU TURISTIČKE ORGANIZACIJE OPŠTINE TUZI ZA 2019.GODINU</w:t>
      </w:r>
    </w:p>
    <w:p w14:paraId="05F4606A" w14:textId="2E3F8C0D" w:rsidR="00FE797C" w:rsidRDefault="00FE79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Turistička organizacija Tuzi</w:t>
      </w:r>
    </w:p>
    <w:p w14:paraId="56EC91B5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B2382CD" w14:textId="77777777" w:rsidR="00FE797C" w:rsidRPr="00451842" w:rsidRDefault="00FA41F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3</w:t>
      </w:r>
      <w:r w:rsidR="00FE797C" w:rsidRPr="00451842">
        <w:rPr>
          <w:rFonts w:ascii="Garamond" w:hAnsi="Garamond" w:cs="Calibri"/>
          <w:sz w:val="24"/>
          <w:szCs w:val="24"/>
          <w:lang w:val="sr-Cyrl-ME"/>
        </w:rPr>
        <w:t>.INFORMACIJA O PRIPREMLJENOSTI TURISTIČKE SEZONE U OPŠTINI TUZI ZA 2020.GODINU</w:t>
      </w:r>
    </w:p>
    <w:p w14:paraId="6C5DA01A" w14:textId="4C9EB56E" w:rsidR="00FE797C" w:rsidRDefault="00FE79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lokalnu samoupravu</w:t>
      </w:r>
    </w:p>
    <w:p w14:paraId="7FA30D48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ED3F709" w14:textId="77777777" w:rsidR="00FE797C" w:rsidRPr="00451842" w:rsidRDefault="00FA41F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4</w:t>
      </w:r>
      <w:r w:rsidR="00FE797C" w:rsidRPr="00451842">
        <w:rPr>
          <w:rFonts w:ascii="Garamond" w:hAnsi="Garamond" w:cs="Calibri"/>
          <w:sz w:val="24"/>
          <w:szCs w:val="24"/>
          <w:lang w:val="sr-Cyrl-ME"/>
        </w:rPr>
        <w:t>.IZVJEŠTAJ O REALIZACIJI ODLUKE O NAČINU RASPODJELE SREDSTAVA BUDŽETA OPŠTINE TUZI ZA 2019.GODINU NAMIJENJENIH ZA POLJOPRIVREDU</w:t>
      </w:r>
    </w:p>
    <w:p w14:paraId="04B8FC33" w14:textId="77777777" w:rsidR="00FE797C" w:rsidRPr="00451842" w:rsidRDefault="00FE79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47AFE188" w14:textId="77777777" w:rsidR="00706BE1" w:rsidRPr="00451842" w:rsidRDefault="00FA41F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5</w:t>
      </w:r>
      <w:r w:rsidR="00706BE1" w:rsidRPr="00451842">
        <w:rPr>
          <w:rFonts w:ascii="Garamond" w:hAnsi="Garamond" w:cs="Calibri"/>
          <w:sz w:val="24"/>
          <w:szCs w:val="24"/>
          <w:lang w:val="sr-Cyrl-ME"/>
        </w:rPr>
        <w:t>.IZVJEŠTAJ O RADU KOMUNALNE POLICIJE ZA 2019. GODINU</w:t>
      </w:r>
    </w:p>
    <w:p w14:paraId="416BF04E" w14:textId="77777777" w:rsidR="00706BE1" w:rsidRPr="00451842" w:rsidRDefault="00706BE1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Komunalna policija</w:t>
      </w:r>
    </w:p>
    <w:p w14:paraId="64EEA844" w14:textId="77777777" w:rsidR="00706BE1" w:rsidRPr="00451842" w:rsidRDefault="00706BE1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4B222604" w14:textId="2D417892" w:rsidR="00BD377C" w:rsidRPr="00451842" w:rsidRDefault="00BD377C" w:rsidP="00BD265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TREĆI KVARTAL</w:t>
      </w:r>
    </w:p>
    <w:p w14:paraId="7819573E" w14:textId="43BB44CB" w:rsidR="00BD377C" w:rsidRPr="00451842" w:rsidRDefault="00BD377C" w:rsidP="00BD265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NORMATIVNI DIO</w:t>
      </w:r>
    </w:p>
    <w:p w14:paraId="7F34E606" w14:textId="77777777" w:rsidR="00BD377C" w:rsidRPr="00451842" w:rsidRDefault="00BD37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2B6961CD" w14:textId="77777777" w:rsidR="00BD377C" w:rsidRPr="00451842" w:rsidRDefault="00BD37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1.PREDLOG ODLUKE O KRITERIJUMIMA,NAČINU I POSTUPKU RASPODJELE SREDSTAVA ZA PODRŠKU ŽENSKOM PREDUZETNIŠTVU</w:t>
      </w:r>
    </w:p>
    <w:p w14:paraId="04D9C56D" w14:textId="024AEBBA" w:rsidR="00BD377C" w:rsidRDefault="00BD37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lokalnu samoupravu</w:t>
      </w:r>
    </w:p>
    <w:p w14:paraId="0F41F918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17792CE" w14:textId="77777777" w:rsidR="00BD377C" w:rsidRPr="00451842" w:rsidRDefault="00BD37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2.PREDLOG ODLUKE O DAVANJU U ZAKUP ZEMLJIŠTA U SKLADU SA PLANOM POSTAVLJANJA PRIVREMENIH OBJEKATA NA TERITORIJI OPŠTINE TUZI</w:t>
      </w:r>
    </w:p>
    <w:p w14:paraId="5347C91E" w14:textId="70FDBBE0" w:rsidR="00BD377C" w:rsidRDefault="00BD37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Direkcija za izgradnju,imovinu i zastupanje</w:t>
      </w:r>
    </w:p>
    <w:p w14:paraId="511D6D05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3FB6D67" w14:textId="77777777" w:rsidR="00BD377C" w:rsidRPr="00451842" w:rsidRDefault="00BD37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3.PREDLOG ODLUKE O DAVANJU NA KORIŠĆENJE IMOVINE U VLASNIŠTVU OPŠTINE TUZI BEZ NAKNADE</w:t>
      </w:r>
    </w:p>
    <w:p w14:paraId="5FA0B24D" w14:textId="70EC4157" w:rsidR="00BD377C" w:rsidRDefault="00BD37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Direkcija za izgradnju,imovinu i zastupanje</w:t>
      </w:r>
    </w:p>
    <w:p w14:paraId="32938F5B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2E5226B" w14:textId="77777777" w:rsidR="00BD377C" w:rsidRPr="00451842" w:rsidRDefault="00855874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4</w:t>
      </w:r>
      <w:r w:rsidR="00BD377C" w:rsidRPr="00451842">
        <w:rPr>
          <w:rFonts w:ascii="Garamond" w:hAnsi="Garamond" w:cs="Calibri"/>
          <w:sz w:val="24"/>
          <w:szCs w:val="24"/>
          <w:lang w:val="sr-Cyrl-ME"/>
        </w:rPr>
        <w:t>.PREDLOG ODLUKE O IZRADI KATASTRA ZAGADJIVAČA OPŠTINE TUZI</w:t>
      </w:r>
    </w:p>
    <w:p w14:paraId="1B6632AC" w14:textId="61EF6D80" w:rsidR="00BD377C" w:rsidRDefault="00BD377C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3948A05E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AB2B51F" w14:textId="77777777" w:rsidR="00BD377C" w:rsidRPr="00451842" w:rsidRDefault="00855874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5</w:t>
      </w:r>
      <w:r w:rsidR="005F3129" w:rsidRPr="00451842">
        <w:rPr>
          <w:rFonts w:ascii="Garamond" w:hAnsi="Garamond" w:cs="Calibri"/>
          <w:sz w:val="24"/>
          <w:szCs w:val="24"/>
          <w:lang w:val="sr-Cyrl-ME"/>
        </w:rPr>
        <w:t>.PREDLOG ODLUKE O ODREDJIVANJU AKUSTIČNIH ZONA I IZRADE PLANA O ZAŠTITI OD BUKE OPŠTINE TUZI</w:t>
      </w:r>
    </w:p>
    <w:p w14:paraId="74DB286C" w14:textId="323CF9F6" w:rsidR="005F3129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684E149A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6AA9FFD" w14:textId="77777777" w:rsidR="005F3129" w:rsidRPr="00451842" w:rsidRDefault="00855874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6</w:t>
      </w:r>
      <w:r w:rsidR="005F3129" w:rsidRPr="00451842">
        <w:rPr>
          <w:rFonts w:ascii="Garamond" w:hAnsi="Garamond" w:cs="Calibri"/>
          <w:sz w:val="24"/>
          <w:szCs w:val="24"/>
          <w:lang w:val="sr-Cyrl-ME"/>
        </w:rPr>
        <w:t>.PREDLOG ODLUKE O IZBORU LOKACIJE ZA PRIVREMENO ODLAGANJE GRAĐEVINSKOG OTPADA</w:t>
      </w:r>
    </w:p>
    <w:p w14:paraId="2AC85DFD" w14:textId="77777777" w:rsidR="005F3129" w:rsidRPr="00451842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4F05D0C3" w14:textId="77777777" w:rsidR="00BD265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E77E8B6" w14:textId="45BF17EE" w:rsidR="005F3129" w:rsidRPr="00451842" w:rsidRDefault="005F3129" w:rsidP="00BD265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TEMATSKI DIO</w:t>
      </w:r>
    </w:p>
    <w:p w14:paraId="392787A7" w14:textId="77777777" w:rsidR="005F3129" w:rsidRPr="00451842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C8BDCF9" w14:textId="77777777" w:rsidR="005F3129" w:rsidRPr="00451842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1.IZVJEŠTAJ IZ OBLASTI POLJOPRIVREDE ZA 2019.GODINU</w:t>
      </w:r>
    </w:p>
    <w:p w14:paraId="5CA904FC" w14:textId="77777777" w:rsidR="005F3129" w:rsidRPr="00451842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5ADAC3F" w14:textId="2060F8C5" w:rsidR="005F3129" w:rsidRPr="00451842" w:rsidRDefault="005F3129" w:rsidP="00BD265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ČETVRTI KVARTAL</w:t>
      </w:r>
    </w:p>
    <w:p w14:paraId="62B5C081" w14:textId="41637A8B" w:rsidR="005F3129" w:rsidRPr="00451842" w:rsidRDefault="005F3129" w:rsidP="00BD265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NORMATIVNI DIO</w:t>
      </w:r>
    </w:p>
    <w:p w14:paraId="71A709F9" w14:textId="77777777" w:rsidR="005F3129" w:rsidRPr="00451842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303691FD" w14:textId="77777777" w:rsidR="005F3129" w:rsidRPr="00451842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1.PREDLOG LOKALNE STRATEGIJE ZA INKLUZIJU ROMSKE I EGIPĆANSKE POPULACIJE</w:t>
      </w:r>
    </w:p>
    <w:p w14:paraId="388B6C8E" w14:textId="433461FA" w:rsidR="005F3129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lokalnu samoupravu</w:t>
      </w:r>
    </w:p>
    <w:p w14:paraId="4B9F8771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7D04EAA" w14:textId="77777777" w:rsidR="005F3129" w:rsidRPr="00451842" w:rsidRDefault="005F3129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2.PREDLOG O</w:t>
      </w:r>
      <w:r w:rsidR="00FC5A67" w:rsidRPr="00451842">
        <w:rPr>
          <w:rFonts w:ascii="Garamond" w:hAnsi="Garamond" w:cs="Calibri"/>
          <w:sz w:val="24"/>
          <w:szCs w:val="24"/>
          <w:lang w:val="sr-Cyrl-ME"/>
        </w:rPr>
        <w:t>DLUKE O USLOVIMA I NAČINU KORIŠĆ</w:t>
      </w:r>
      <w:r w:rsidRPr="00451842">
        <w:rPr>
          <w:rFonts w:ascii="Garamond" w:hAnsi="Garamond" w:cs="Calibri"/>
          <w:sz w:val="24"/>
          <w:szCs w:val="24"/>
          <w:lang w:val="sr-Cyrl-ME"/>
        </w:rPr>
        <w:t xml:space="preserve">ENJA SLUŽBENIH PROSTORIJA </w:t>
      </w:r>
      <w:r w:rsidR="00FC5A67" w:rsidRPr="00451842">
        <w:rPr>
          <w:rFonts w:ascii="Garamond" w:hAnsi="Garamond" w:cs="Calibri"/>
          <w:sz w:val="24"/>
          <w:szCs w:val="24"/>
          <w:lang w:val="sr-Cyrl-ME"/>
        </w:rPr>
        <w:t>OD STRANE TREĆIH LICA</w:t>
      </w:r>
    </w:p>
    <w:p w14:paraId="6D66A9BF" w14:textId="421BC8CD" w:rsidR="00FC5A67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Direkcija za izgradnju,imovinu i zastupanje</w:t>
      </w:r>
    </w:p>
    <w:p w14:paraId="3EF336A4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68AE400" w14:textId="77777777" w:rsidR="00FC5A67" w:rsidRPr="00451842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3.PREDLOG IZRADE STRATEGIJE POLJOPRIVREDNOG I RURALNOG RAZVOJA OPŠTINE TUZI 2020-2024.GODINA</w:t>
      </w:r>
    </w:p>
    <w:p w14:paraId="69597EC8" w14:textId="77777777" w:rsidR="00FC5A67" w:rsidRPr="00451842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2961B3FF" w14:textId="77777777" w:rsidR="00FC5A67" w:rsidRPr="00451842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4.PREDLOG ODLUKE O DAVANJU SAGLASNOSTI NA UGOVOR O POVJERAVANJU POSLOVA VODOSNABDIJEVANJA</w:t>
      </w:r>
    </w:p>
    <w:p w14:paraId="24430259" w14:textId="13840713" w:rsidR="00FC5A67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</w:t>
      </w:r>
      <w:r w:rsidR="00684F66" w:rsidRPr="00451842">
        <w:rPr>
          <w:rFonts w:ascii="Garamond" w:hAnsi="Garamond" w:cs="Calibri"/>
          <w:sz w:val="24"/>
          <w:szCs w:val="24"/>
          <w:lang w:val="sr-Cyrl-ME"/>
        </w:rPr>
        <w:t>vač: DOO”KOMUNALNO/KOMUNALE”TUZI/TUZ</w:t>
      </w:r>
    </w:p>
    <w:p w14:paraId="4B10210B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39BDD976" w14:textId="77777777" w:rsidR="00FC5A67" w:rsidRPr="00451842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5.PREDLOG ODLUKE O BUDŽETU OPŠTINE TUZI ZA 2021.GODINU</w:t>
      </w:r>
    </w:p>
    <w:p w14:paraId="434C687F" w14:textId="44D0853A" w:rsidR="00FC5A67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Predsjednik Opštine</w:t>
      </w:r>
    </w:p>
    <w:p w14:paraId="0E93E0EF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551A7CD" w14:textId="77777777" w:rsidR="00FC5A67" w:rsidRPr="00451842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6.PREDLOG PROGRAMA RADA SO TUZI ZA 2021.GODINU</w:t>
      </w:r>
    </w:p>
    <w:p w14:paraId="089F513F" w14:textId="5A28E2A6" w:rsidR="00FC5A67" w:rsidRDefault="00FC5A67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Obrađivač:Predsjednik Skupštine</w:t>
      </w:r>
    </w:p>
    <w:p w14:paraId="6D8BF27D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2FC9555" w14:textId="77777777" w:rsidR="00FC5A67" w:rsidRPr="00451842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7.PREDLOG PROGRAMA RADA TURISTIČKE ORGANIZACIJE TUZI ZA 2021.GODINU</w:t>
      </w:r>
    </w:p>
    <w:p w14:paraId="0EF9C79B" w14:textId="2CE28CBD" w:rsidR="00684F66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Obrađivač:Turistička organizacija Tuzi</w:t>
      </w:r>
    </w:p>
    <w:p w14:paraId="0A3DF4B9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F6B441A" w14:textId="77777777" w:rsidR="00684F66" w:rsidRPr="00451842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8.PREDLOG PROGRAMA RADA DOO”KOMUNALNO/KOMUNALE”TUZI/TUZ ZA 2021.GODINU</w:t>
      </w:r>
    </w:p>
    <w:p w14:paraId="71205529" w14:textId="05E20A51" w:rsidR="00684F66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DOO”KOMUNALNO/KOMUNALE”TUZI/TUZ</w:t>
      </w:r>
    </w:p>
    <w:p w14:paraId="4BB2863D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06FFD2F" w14:textId="77777777" w:rsidR="00684F66" w:rsidRPr="00451842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9.PREDLOG PROGRAMA UREĐENJA PROSTORA OPŠTINE TUZI ZA 2021.GODINU</w:t>
      </w:r>
    </w:p>
    <w:p w14:paraId="6350AE24" w14:textId="77777777" w:rsidR="00684F66" w:rsidRPr="00451842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uredjenje i planiranje prostora i komunalne poslove</w:t>
      </w:r>
    </w:p>
    <w:p w14:paraId="29359284" w14:textId="77777777" w:rsidR="00684F66" w:rsidRPr="00451842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22D1076A" w14:textId="1AD4B093" w:rsidR="00684F66" w:rsidRPr="00451842" w:rsidRDefault="00684F66" w:rsidP="00BD265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sz w:val="24"/>
          <w:szCs w:val="24"/>
          <w:lang w:val="sr-Cyrl-ME"/>
        </w:rPr>
      </w:pPr>
      <w:r w:rsidRPr="00451842">
        <w:rPr>
          <w:rFonts w:ascii="Garamond" w:hAnsi="Garamond" w:cs="Calibri"/>
          <w:b/>
          <w:sz w:val="24"/>
          <w:szCs w:val="24"/>
          <w:lang w:val="sr-Cyrl-ME"/>
        </w:rPr>
        <w:t>TEMATSKI DIO</w:t>
      </w:r>
    </w:p>
    <w:p w14:paraId="4816258E" w14:textId="77777777" w:rsidR="00684F66" w:rsidRPr="00451842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b/>
          <w:sz w:val="24"/>
          <w:szCs w:val="24"/>
          <w:lang w:val="sr-Cyrl-ME"/>
        </w:rPr>
      </w:pPr>
    </w:p>
    <w:p w14:paraId="14AB8D55" w14:textId="77777777" w:rsidR="00684F66" w:rsidRPr="00451842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1.INFORMACIJA O STANJU PRIMARNE ZDRAVSTVENE ZAŠTITE OPŠTINE TUZI</w:t>
      </w:r>
    </w:p>
    <w:p w14:paraId="1459BA11" w14:textId="6C86A5C8" w:rsidR="00684F66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0492D435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143DCE4" w14:textId="77777777" w:rsidR="00714A0F" w:rsidRPr="00451842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2.INFORMACIJA O PREDUZETIM RADNJAMA VEZANO ZA LOVIŠTE ZA PODRUČJE OPŠTINE TUZI</w:t>
      </w:r>
    </w:p>
    <w:p w14:paraId="337DF1F1" w14:textId="0FE3B41F" w:rsidR="00684F66" w:rsidRDefault="00684F66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poljoprivredu i ruralni razvoj</w:t>
      </w:r>
    </w:p>
    <w:p w14:paraId="2D81CBF3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1B77F99" w14:textId="77777777" w:rsidR="00714A0F" w:rsidRPr="00451842" w:rsidRDefault="00714A0F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3.IZVJEŠTAJ O REALIZOVANIM AKTIVNOSTIMA U SPROVODJENJU LOKALNOG AKCIONOG PLANA ZA MLADE ZA PERIOD 2020-2021.GODINA</w:t>
      </w:r>
    </w:p>
    <w:p w14:paraId="77A6CA46" w14:textId="6779F614" w:rsidR="00714A0F" w:rsidRDefault="00714A0F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Obrađivač: Sekretarijat za lokalnu samoupravu</w:t>
      </w:r>
    </w:p>
    <w:p w14:paraId="4CE23E13" w14:textId="77777777" w:rsidR="00BD2652" w:rsidRPr="00451842" w:rsidRDefault="00BD2652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4AADA63" w14:textId="77777777" w:rsidR="00714A0F" w:rsidRPr="00451842" w:rsidRDefault="00714A0F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4.IZVJEŠTAJ O SPROVEDENIM AKTIVNOSTIMA U REALIZACIJI ODLUKE O UČEŠĆU LOKALNOG STANOVNIŠTVA U VRŠENJU JAVNIH POSLOVA.</w:t>
      </w:r>
    </w:p>
    <w:p w14:paraId="3988FB94" w14:textId="77777777" w:rsidR="00096963" w:rsidRPr="00451842" w:rsidRDefault="00096963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69DA37E7" w14:textId="77777777" w:rsidR="00BD2652" w:rsidRDefault="00BD2652" w:rsidP="00BD26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7284105" w14:textId="1E742C75" w:rsidR="00096963" w:rsidRPr="00451842" w:rsidRDefault="00096963" w:rsidP="00BD26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sz w:val="24"/>
          <w:szCs w:val="24"/>
          <w:lang w:val="sr-Cyrl-ME"/>
        </w:rPr>
      </w:pPr>
      <w:r w:rsidRPr="00451842">
        <w:rPr>
          <w:rFonts w:ascii="Garamond" w:hAnsi="Garamond" w:cs="Calibri"/>
          <w:sz w:val="24"/>
          <w:szCs w:val="24"/>
          <w:lang w:val="sr-Cyrl-ME"/>
        </w:rPr>
        <w:t>Ovaj program će se objaviti u "Službenom listu Crne Gore - opštinski propisi".</w:t>
      </w:r>
    </w:p>
    <w:p w14:paraId="3E533801" w14:textId="77777777" w:rsidR="00096963" w:rsidRPr="00451842" w:rsidRDefault="00096963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5D90AA7F" w14:textId="77777777" w:rsidR="00714A0F" w:rsidRPr="00451842" w:rsidRDefault="00714A0F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11E9A2DB" w14:textId="77777777" w:rsidR="00714A0F" w:rsidRPr="00451842" w:rsidRDefault="00714A0F" w:rsidP="0045184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r-Cyrl-ME"/>
        </w:rPr>
      </w:pPr>
    </w:p>
    <w:p w14:paraId="0F461FA6" w14:textId="135BDD9F" w:rsidR="00BD2652" w:rsidRPr="00946BE5" w:rsidRDefault="00BD2652" w:rsidP="00BD2652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46BE5">
        <w:rPr>
          <w:rFonts w:ascii="Garamond" w:hAnsi="Garamond" w:cs="Times New Roman"/>
          <w:sz w:val="24"/>
          <w:szCs w:val="24"/>
          <w:lang w:val="sr-Cyrl-ME"/>
        </w:rPr>
        <w:t>Broj: 02-030/20-</w:t>
      </w:r>
      <w:r w:rsidR="007136CF">
        <w:rPr>
          <w:rFonts w:ascii="Garamond" w:hAnsi="Garamond" w:cs="Times New Roman"/>
          <w:sz w:val="24"/>
          <w:szCs w:val="24"/>
        </w:rPr>
        <w:t>5387</w:t>
      </w:r>
      <w:r w:rsidRPr="00946BE5">
        <w:rPr>
          <w:rFonts w:ascii="Garamond" w:hAnsi="Garamond" w:cs="Times New Roman"/>
          <w:sz w:val="24"/>
          <w:szCs w:val="24"/>
          <w:lang w:val="sr-Cyrl-ME"/>
        </w:rPr>
        <w:t xml:space="preserve"> </w:t>
      </w:r>
    </w:p>
    <w:p w14:paraId="1038DFC6" w14:textId="0EAAEC04" w:rsidR="00BD2652" w:rsidRPr="00946BE5" w:rsidRDefault="00BD2652" w:rsidP="00BD2652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46BE5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7136CF">
        <w:rPr>
          <w:rFonts w:ascii="Garamond" w:hAnsi="Garamond" w:cs="Times New Roman"/>
          <w:sz w:val="24"/>
          <w:szCs w:val="24"/>
        </w:rPr>
        <w:t>09.06.</w:t>
      </w:r>
      <w:r w:rsidRPr="00946BE5">
        <w:rPr>
          <w:rFonts w:ascii="Garamond" w:hAnsi="Garamond" w:cs="Times New Roman"/>
          <w:sz w:val="24"/>
          <w:szCs w:val="24"/>
        </w:rPr>
        <w:t>2020</w:t>
      </w:r>
      <w:r w:rsidRPr="00946BE5">
        <w:rPr>
          <w:rFonts w:ascii="Garamond" w:hAnsi="Garamond" w:cs="Times New Roman"/>
          <w:sz w:val="24"/>
          <w:szCs w:val="24"/>
          <w:lang w:val="sr-Cyrl-ME"/>
        </w:rPr>
        <w:t>.godine</w:t>
      </w:r>
    </w:p>
    <w:p w14:paraId="70ED78CE" w14:textId="77777777" w:rsidR="00BD2652" w:rsidRPr="00946BE5" w:rsidRDefault="00BD2652" w:rsidP="00BD2652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1B345EB" w14:textId="77777777" w:rsidR="00BD2652" w:rsidRPr="00946BE5" w:rsidRDefault="00BD2652" w:rsidP="00BD2652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558DF421" w14:textId="77777777" w:rsidR="00BD2652" w:rsidRPr="00946BE5" w:rsidRDefault="00BD2652" w:rsidP="00BD2652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2282EAFD" w14:textId="4E2D0110" w:rsidR="00B14070" w:rsidRPr="007136CF" w:rsidRDefault="00BD2652" w:rsidP="007136CF">
      <w:pPr>
        <w:pStyle w:val="NoSpacing"/>
        <w:spacing w:line="276" w:lineRule="auto"/>
        <w:jc w:val="center"/>
        <w:rPr>
          <w:rFonts w:ascii="Garamond" w:hAnsi="Garamond" w:cs="Calibri"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  <w:r w:rsidR="00714A0F" w:rsidRPr="00451842">
        <w:rPr>
          <w:rFonts w:ascii="Garamond" w:hAnsi="Garamond" w:cs="Calibri"/>
          <w:sz w:val="24"/>
          <w:szCs w:val="24"/>
          <w:lang w:val="sr-Cyrl-ME"/>
        </w:rPr>
        <w:t xml:space="preserve">                            </w:t>
      </w:r>
    </w:p>
    <w:sectPr w:rsidR="00B14070" w:rsidRPr="007136CF" w:rsidSect="00502B08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0E"/>
    <w:rsid w:val="00096963"/>
    <w:rsid w:val="00144482"/>
    <w:rsid w:val="00183DCD"/>
    <w:rsid w:val="001A0919"/>
    <w:rsid w:val="001D23BE"/>
    <w:rsid w:val="00210ACC"/>
    <w:rsid w:val="00222692"/>
    <w:rsid w:val="002548AD"/>
    <w:rsid w:val="002A756D"/>
    <w:rsid w:val="002C11B4"/>
    <w:rsid w:val="002E40F6"/>
    <w:rsid w:val="00321C05"/>
    <w:rsid w:val="00391125"/>
    <w:rsid w:val="00394F0E"/>
    <w:rsid w:val="00412204"/>
    <w:rsid w:val="00451842"/>
    <w:rsid w:val="00482A81"/>
    <w:rsid w:val="004F2939"/>
    <w:rsid w:val="0058269E"/>
    <w:rsid w:val="0059172A"/>
    <w:rsid w:val="005A4A18"/>
    <w:rsid w:val="005F3129"/>
    <w:rsid w:val="005F3579"/>
    <w:rsid w:val="00684F66"/>
    <w:rsid w:val="00686F1D"/>
    <w:rsid w:val="00706BE1"/>
    <w:rsid w:val="007136CF"/>
    <w:rsid w:val="00714A0F"/>
    <w:rsid w:val="00772D10"/>
    <w:rsid w:val="007F2C0C"/>
    <w:rsid w:val="008063DD"/>
    <w:rsid w:val="00855874"/>
    <w:rsid w:val="008B7856"/>
    <w:rsid w:val="009667D6"/>
    <w:rsid w:val="009A488F"/>
    <w:rsid w:val="009F1AFE"/>
    <w:rsid w:val="009F531A"/>
    <w:rsid w:val="00A35271"/>
    <w:rsid w:val="00AD0B0E"/>
    <w:rsid w:val="00B1231A"/>
    <w:rsid w:val="00B14070"/>
    <w:rsid w:val="00BD2652"/>
    <w:rsid w:val="00BD377C"/>
    <w:rsid w:val="00C31CCE"/>
    <w:rsid w:val="00C42368"/>
    <w:rsid w:val="00D3707A"/>
    <w:rsid w:val="00D473C5"/>
    <w:rsid w:val="00D62E38"/>
    <w:rsid w:val="00DA4B9F"/>
    <w:rsid w:val="00E27F4D"/>
    <w:rsid w:val="00F1558A"/>
    <w:rsid w:val="00FA41F7"/>
    <w:rsid w:val="00FC5A67"/>
    <w:rsid w:val="00FE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FC4DF"/>
  <w15:docId w15:val="{C348CFF8-B2B1-4645-8094-9370A5BE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3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57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D26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Drita Rukaj</cp:lastModifiedBy>
  <cp:revision>2</cp:revision>
  <cp:lastPrinted>2020-02-20T07:35:00Z</cp:lastPrinted>
  <dcterms:created xsi:type="dcterms:W3CDTF">2020-06-11T09:28:00Z</dcterms:created>
  <dcterms:modified xsi:type="dcterms:W3CDTF">2020-06-11T09:28:00Z</dcterms:modified>
</cp:coreProperties>
</file>