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D6" w:rsidRPr="00235123" w:rsidRDefault="004A7138" w:rsidP="00F82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osnovu čl. 24</w:t>
      </w:r>
      <w:r w:rsidR="00F820D6" w:rsidRPr="00235123">
        <w:rPr>
          <w:rFonts w:ascii="Times New Roman" w:hAnsi="Times New Roman" w:cs="Times New Roman"/>
          <w:sz w:val="24"/>
          <w:szCs w:val="24"/>
        </w:rPr>
        <w:t xml:space="preserve"> Zakona o izboru odbornika i poslanika ("Službeni list RCG", br. 004/98, 005/98, 017/98, 014/00, 018/00, 073/00, 009/01, 041/02, 046/02, 045/04, 048/06, 056/06, "Službeni list CG", br. 046/11, 014/14, 047/14, 012/16, 060/17, 010/18) i člana 53 stav 1 tačka 2 Statut</w:t>
      </w:r>
      <w:r>
        <w:rPr>
          <w:rFonts w:ascii="Times New Roman" w:hAnsi="Times New Roman" w:cs="Times New Roman"/>
          <w:sz w:val="24"/>
          <w:szCs w:val="24"/>
        </w:rPr>
        <w:t xml:space="preserve">a opštine Tuzi ("Službeni list </w:t>
      </w:r>
      <w:r w:rsidR="00F820D6" w:rsidRPr="00235123">
        <w:rPr>
          <w:rFonts w:ascii="Times New Roman" w:hAnsi="Times New Roman" w:cs="Times New Roman"/>
          <w:sz w:val="24"/>
          <w:szCs w:val="24"/>
        </w:rPr>
        <w:t>CG - opštinski propisi" br. 24/19),</w:t>
      </w:r>
      <w:r w:rsidR="00F820D6">
        <w:rPr>
          <w:rFonts w:ascii="Times New Roman" w:hAnsi="Times New Roman" w:cs="Times New Roman"/>
          <w:sz w:val="24"/>
          <w:szCs w:val="24"/>
        </w:rPr>
        <w:t xml:space="preserve"> </w:t>
      </w:r>
      <w:r w:rsidR="00F820D6" w:rsidRPr="00235123">
        <w:rPr>
          <w:rFonts w:ascii="Times New Roman" w:hAnsi="Times New Roman" w:cs="Times New Roman"/>
          <w:sz w:val="24"/>
          <w:szCs w:val="24"/>
        </w:rPr>
        <w:t xml:space="preserve">Skupština opštine Tuzi, na sjednici održanoj dana  </w:t>
      </w:r>
      <w:r w:rsidR="00FF6D0E">
        <w:rPr>
          <w:rFonts w:ascii="Times New Roman" w:hAnsi="Times New Roman" w:cs="Times New Roman"/>
          <w:sz w:val="24"/>
          <w:szCs w:val="24"/>
        </w:rPr>
        <w:t>31.01.</w:t>
      </w:r>
      <w:r w:rsidR="00F820D6" w:rsidRPr="00235123">
        <w:rPr>
          <w:rFonts w:ascii="Times New Roman" w:hAnsi="Times New Roman" w:cs="Times New Roman"/>
          <w:sz w:val="24"/>
          <w:szCs w:val="24"/>
        </w:rPr>
        <w:t>2020. godine, donijela je,</w:t>
      </w:r>
    </w:p>
    <w:p w:rsidR="00F820D6" w:rsidRPr="00235123" w:rsidRDefault="00F820D6" w:rsidP="00F820D6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123">
        <w:rPr>
          <w:rFonts w:ascii="Times New Roman" w:hAnsi="Times New Roman" w:cs="Times New Roman"/>
          <w:b/>
          <w:bCs/>
          <w:sz w:val="24"/>
          <w:szCs w:val="24"/>
        </w:rPr>
        <w:t xml:space="preserve">ODLUKU 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IZMJENI I </w:t>
      </w:r>
      <w:r w:rsidRPr="00235123">
        <w:rPr>
          <w:rFonts w:ascii="Times New Roman" w:hAnsi="Times New Roman" w:cs="Times New Roman"/>
          <w:b/>
          <w:bCs/>
          <w:sz w:val="24"/>
          <w:szCs w:val="24"/>
        </w:rPr>
        <w:t xml:space="preserve">DOPUNI </w:t>
      </w:r>
    </w:p>
    <w:p w:rsidR="00F820D6" w:rsidRPr="00235123" w:rsidRDefault="00F820D6" w:rsidP="00F820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123">
        <w:rPr>
          <w:rFonts w:ascii="Times New Roman" w:hAnsi="Times New Roman" w:cs="Times New Roman"/>
          <w:b/>
          <w:bCs/>
          <w:sz w:val="24"/>
          <w:szCs w:val="24"/>
        </w:rPr>
        <w:t>ODLUKE O IMENOVANJU OPŠTINSKE IZBORNE KOMISIJE TUZI</w:t>
      </w: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123">
        <w:rPr>
          <w:rFonts w:ascii="Times New Roman" w:hAnsi="Times New Roman" w:cs="Times New Roman"/>
          <w:b/>
          <w:bCs/>
          <w:sz w:val="24"/>
          <w:szCs w:val="24"/>
        </w:rPr>
        <w:t>Član 1</w:t>
      </w: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5123">
        <w:rPr>
          <w:rFonts w:ascii="Times New Roman" w:hAnsi="Times New Roman" w:cs="Times New Roman"/>
          <w:sz w:val="24"/>
          <w:szCs w:val="24"/>
        </w:rPr>
        <w:t>U Odluci o imenovanju Opštinske izborne komisije ("Sl. list CG-opštinski propisi", broj 32/19) u članu 1 stav 1 tačka “1.NN, sekretar Komisije”, mijenja se i glasi “ 2.</w:t>
      </w:r>
      <w:r w:rsidR="00FF6D0E">
        <w:rPr>
          <w:rFonts w:ascii="Times New Roman" w:hAnsi="Times New Roman" w:cs="Times New Roman"/>
          <w:sz w:val="24"/>
          <w:szCs w:val="24"/>
        </w:rPr>
        <w:t xml:space="preserve"> Husein Đoković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35123">
        <w:rPr>
          <w:rFonts w:ascii="Times New Roman" w:hAnsi="Times New Roman" w:cs="Times New Roman"/>
          <w:sz w:val="24"/>
          <w:szCs w:val="24"/>
        </w:rPr>
        <w:t xml:space="preserve">sekretar Komisije” </w:t>
      </w:r>
    </w:p>
    <w:p w:rsidR="00F820D6" w:rsidRPr="00235123" w:rsidRDefault="00F820D6" w:rsidP="00F820D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5123">
        <w:rPr>
          <w:rFonts w:ascii="Times New Roman" w:hAnsi="Times New Roman" w:cs="Times New Roman"/>
          <w:sz w:val="24"/>
          <w:szCs w:val="24"/>
        </w:rPr>
        <w:t xml:space="preserve">U stavu 2  tačka 4 “NN, član i NN, zamjenik člana” mijenja se i glasi: </w:t>
      </w:r>
      <w:r w:rsidR="00FF6D0E">
        <w:rPr>
          <w:rFonts w:ascii="Times New Roman" w:hAnsi="Times New Roman" w:cs="Times New Roman"/>
          <w:sz w:val="24"/>
          <w:szCs w:val="24"/>
        </w:rPr>
        <w:t xml:space="preserve">Mirsada Suljević </w:t>
      </w:r>
      <w:r w:rsidRPr="00235123">
        <w:rPr>
          <w:rFonts w:ascii="Times New Roman" w:hAnsi="Times New Roman" w:cs="Times New Roman"/>
          <w:sz w:val="24"/>
          <w:szCs w:val="24"/>
        </w:rPr>
        <w:t xml:space="preserve">član </w:t>
      </w:r>
      <w:r w:rsidR="00FF6D0E">
        <w:rPr>
          <w:rFonts w:ascii="Times New Roman" w:hAnsi="Times New Roman" w:cs="Times New Roman"/>
          <w:sz w:val="24"/>
          <w:szCs w:val="24"/>
        </w:rPr>
        <w:t xml:space="preserve">i Anton Gojčaj </w:t>
      </w:r>
      <w:r w:rsidRPr="00235123">
        <w:rPr>
          <w:rFonts w:ascii="Times New Roman" w:hAnsi="Times New Roman" w:cs="Times New Roman"/>
          <w:sz w:val="24"/>
          <w:szCs w:val="24"/>
        </w:rPr>
        <w:t>zamjenik člana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20D6" w:rsidRPr="00235123" w:rsidRDefault="00F820D6" w:rsidP="00F820D6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820D6" w:rsidRPr="00235123" w:rsidRDefault="00F820D6" w:rsidP="00F820D6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123">
        <w:rPr>
          <w:rFonts w:ascii="Times New Roman" w:hAnsi="Times New Roman" w:cs="Times New Roman"/>
          <w:b/>
          <w:bCs/>
          <w:sz w:val="24"/>
          <w:szCs w:val="24"/>
        </w:rPr>
        <w:t>Član 2</w:t>
      </w:r>
    </w:p>
    <w:p w:rsidR="00F820D6" w:rsidRPr="00235123" w:rsidRDefault="00F820D6" w:rsidP="00F820D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20D6" w:rsidRPr="00235123" w:rsidRDefault="00F820D6" w:rsidP="00F820D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5123">
        <w:rPr>
          <w:rFonts w:ascii="Times New Roman" w:hAnsi="Times New Roman" w:cs="Times New Roman"/>
          <w:sz w:val="24"/>
          <w:szCs w:val="24"/>
        </w:rPr>
        <w:t>Ova odluka stupa na snagu osmog dana od dana objavljivanja u "Sl. listu CG - opštinski propisi".</w:t>
      </w:r>
    </w:p>
    <w:p w:rsidR="00F820D6" w:rsidRPr="00235123" w:rsidRDefault="00F820D6" w:rsidP="00F820D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35123">
        <w:rPr>
          <w:rFonts w:ascii="Times New Roman" w:hAnsi="Times New Roman" w:cs="Times New Roman"/>
          <w:sz w:val="24"/>
          <w:szCs w:val="24"/>
        </w:rPr>
        <w:tab/>
      </w:r>
    </w:p>
    <w:p w:rsidR="00F820D6" w:rsidRPr="00235123" w:rsidRDefault="00F820D6" w:rsidP="00F820D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20D6" w:rsidRPr="00235123" w:rsidRDefault="00F820D6" w:rsidP="00F820D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35123">
        <w:rPr>
          <w:rFonts w:ascii="Times New Roman" w:hAnsi="Times New Roman" w:cs="Times New Roman"/>
          <w:sz w:val="24"/>
          <w:szCs w:val="24"/>
        </w:rPr>
        <w:t xml:space="preserve">Broj: </w:t>
      </w:r>
      <w:r w:rsidR="00FF6D0E">
        <w:rPr>
          <w:rFonts w:ascii="Times New Roman" w:hAnsi="Times New Roman" w:cs="Times New Roman"/>
          <w:sz w:val="24"/>
          <w:szCs w:val="24"/>
        </w:rPr>
        <w:t>02-030/20-1091</w:t>
      </w:r>
    </w:p>
    <w:p w:rsidR="00F820D6" w:rsidRPr="00235123" w:rsidRDefault="00F820D6" w:rsidP="00F820D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35123">
        <w:rPr>
          <w:rFonts w:ascii="Times New Roman" w:hAnsi="Times New Roman" w:cs="Times New Roman"/>
          <w:sz w:val="24"/>
          <w:szCs w:val="24"/>
        </w:rPr>
        <w:t>Tuzi,</w:t>
      </w:r>
      <w:r w:rsidR="00FF6D0E">
        <w:rPr>
          <w:rFonts w:ascii="Times New Roman" w:hAnsi="Times New Roman" w:cs="Times New Roman"/>
          <w:sz w:val="24"/>
          <w:szCs w:val="24"/>
        </w:rPr>
        <w:t>31.01.</w:t>
      </w:r>
      <w:bookmarkStart w:id="0" w:name="_GoBack"/>
      <w:bookmarkEnd w:id="0"/>
      <w:r w:rsidRPr="00235123">
        <w:rPr>
          <w:rFonts w:ascii="Times New Roman" w:hAnsi="Times New Roman" w:cs="Times New Roman"/>
          <w:sz w:val="24"/>
          <w:szCs w:val="24"/>
        </w:rPr>
        <w:t>2020. god.</w:t>
      </w: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123">
        <w:rPr>
          <w:rFonts w:ascii="Times New Roman" w:hAnsi="Times New Roman" w:cs="Times New Roman"/>
          <w:b/>
          <w:bCs/>
          <w:sz w:val="24"/>
          <w:szCs w:val="24"/>
        </w:rPr>
        <w:t>SKUPŠTINA OPŠTINE TUZI</w:t>
      </w: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123">
        <w:rPr>
          <w:rFonts w:ascii="Times New Roman" w:hAnsi="Times New Roman" w:cs="Times New Roman"/>
          <w:b/>
          <w:bCs/>
          <w:sz w:val="24"/>
          <w:szCs w:val="24"/>
        </w:rPr>
        <w:t>PREDSJEDNIK,</w:t>
      </w: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5123">
        <w:rPr>
          <w:rFonts w:ascii="Times New Roman" w:hAnsi="Times New Roman" w:cs="Times New Roman"/>
          <w:b/>
          <w:bCs/>
          <w:sz w:val="24"/>
          <w:szCs w:val="24"/>
        </w:rPr>
        <w:t>Fadil Kajoshaj</w:t>
      </w: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Default="00F820D6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7138" w:rsidRPr="00235123" w:rsidRDefault="004A7138" w:rsidP="00F820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20D6" w:rsidRPr="00235123" w:rsidRDefault="00F820D6" w:rsidP="00F820D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8A3B61" w:rsidRDefault="008A3B61"/>
    <w:sectPr w:rsidR="008A3B61" w:rsidSect="008D00D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0D6"/>
    <w:rsid w:val="00131C0C"/>
    <w:rsid w:val="00136616"/>
    <w:rsid w:val="002E3EB7"/>
    <w:rsid w:val="004A7138"/>
    <w:rsid w:val="00554620"/>
    <w:rsid w:val="008A3B61"/>
    <w:rsid w:val="00F820D6"/>
    <w:rsid w:val="00FF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D4FA6"/>
  <w15:docId w15:val="{0EE04BAD-048F-47CE-99DB-9C490233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F820D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F820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2020-02-05T08:02:00Z</dcterms:created>
  <dcterms:modified xsi:type="dcterms:W3CDTF">2020-02-05T08:34:00Z</dcterms:modified>
</cp:coreProperties>
</file>