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0C" w:rsidRPr="00221798" w:rsidRDefault="00E57E0C" w:rsidP="00E57E0C">
      <w:pPr>
        <w:jc w:val="both"/>
        <w:rPr>
          <w:rFonts w:ascii="Arial" w:hAnsi="Arial" w:cs="Arial"/>
          <w:sz w:val="24"/>
          <w:szCs w:val="24"/>
          <w:lang w:val="sq-AL"/>
        </w:rPr>
      </w:pPr>
      <w:r w:rsidRPr="00221798">
        <w:rPr>
          <w:rFonts w:ascii="Arial" w:hAnsi="Arial" w:cs="Arial"/>
          <w:sz w:val="24"/>
          <w:szCs w:val="24"/>
          <w:lang w:val="sq-AL"/>
        </w:rPr>
        <w:t xml:space="preserve">Na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osnovu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člana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38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stav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1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tačka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2 </w:t>
      </w:r>
      <w:r w:rsidRPr="00221798">
        <w:rPr>
          <w:rFonts w:ascii="Arial" w:hAnsi="Arial" w:cs="Arial"/>
          <w:sz w:val="24"/>
          <w:szCs w:val="24"/>
          <w:lang w:val="sr-Latn-CS"/>
        </w:rPr>
        <w:t xml:space="preserve">Zakona o lokalnoj samoupravi </w:t>
      </w:r>
      <w:r w:rsidRPr="00221798">
        <w:rPr>
          <w:rFonts w:ascii="Arial" w:hAnsi="Arial" w:cs="Arial"/>
          <w:sz w:val="24"/>
          <w:szCs w:val="24"/>
        </w:rPr>
        <w:t>(“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Republike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Gore-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“ br. 002/18) </w:t>
      </w:r>
      <w:proofErr w:type="spellStart"/>
      <w:r w:rsidRPr="00221798">
        <w:rPr>
          <w:rFonts w:ascii="Arial" w:hAnsi="Arial" w:cs="Arial"/>
          <w:sz w:val="24"/>
          <w:szCs w:val="24"/>
        </w:rPr>
        <w:t>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člana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47 </w:t>
      </w:r>
      <w:proofErr w:type="spellStart"/>
      <w:r w:rsidRPr="00221798">
        <w:rPr>
          <w:rFonts w:ascii="Arial" w:hAnsi="Arial" w:cs="Arial"/>
          <w:sz w:val="24"/>
          <w:szCs w:val="24"/>
        </w:rPr>
        <w:t>stav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221798">
        <w:rPr>
          <w:rFonts w:ascii="Arial" w:hAnsi="Arial" w:cs="Arial"/>
          <w:sz w:val="24"/>
          <w:szCs w:val="24"/>
        </w:rPr>
        <w:t>tačka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 </w:t>
      </w:r>
      <w:r w:rsidRPr="00221798">
        <w:rPr>
          <w:rFonts w:ascii="Arial" w:hAnsi="Arial" w:cs="Arial"/>
          <w:sz w:val="24"/>
          <w:szCs w:val="24"/>
          <w:lang w:val="sr-Latn-CS"/>
        </w:rPr>
        <w:t xml:space="preserve">Statuta opštine u okviru Glavnog grada </w:t>
      </w:r>
      <w:r w:rsidRPr="00221798">
        <w:rPr>
          <w:rFonts w:ascii="Arial" w:hAnsi="Arial" w:cs="Arial"/>
          <w:sz w:val="24"/>
          <w:szCs w:val="24"/>
        </w:rPr>
        <w:t>(“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Republike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Gore-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“ br. 039/17),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Skupština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opštine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Tuzi, na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sjednici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održanoj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 05.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aprila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, 2019. godine, </w:t>
      </w:r>
      <w:proofErr w:type="spellStart"/>
      <w:r w:rsidRPr="00221798">
        <w:rPr>
          <w:rFonts w:ascii="Arial" w:hAnsi="Arial" w:cs="Arial"/>
          <w:sz w:val="24"/>
          <w:szCs w:val="24"/>
          <w:lang w:val="sq-AL"/>
        </w:rPr>
        <w:t>donijela</w:t>
      </w:r>
      <w:proofErr w:type="spellEnd"/>
      <w:r w:rsidRPr="00221798">
        <w:rPr>
          <w:rFonts w:ascii="Arial" w:hAnsi="Arial" w:cs="Arial"/>
          <w:sz w:val="24"/>
          <w:szCs w:val="24"/>
          <w:lang w:val="sq-AL"/>
        </w:rPr>
        <w:t xml:space="preserve"> je 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221798" w:rsidRPr="00221798" w:rsidRDefault="00221798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lang w:val="sq-AL"/>
        </w:rPr>
      </w:pPr>
      <w:r w:rsidRPr="00221798">
        <w:rPr>
          <w:rFonts w:ascii="Arial" w:hAnsi="Arial" w:cs="Arial"/>
          <w:b/>
          <w:bCs/>
          <w:lang w:val="sq-AL"/>
        </w:rPr>
        <w:t>ODLUKU</w:t>
      </w:r>
    </w:p>
    <w:p w:rsidR="00E57E0C" w:rsidRPr="00221798" w:rsidRDefault="00FB3532" w:rsidP="00E57E0C">
      <w:pPr>
        <w:pStyle w:val="Default"/>
        <w:jc w:val="center"/>
        <w:rPr>
          <w:rFonts w:ascii="Arial" w:hAnsi="Arial" w:cs="Arial"/>
          <w:b/>
          <w:lang w:val="sq-AL"/>
        </w:rPr>
      </w:pPr>
      <w:r>
        <w:rPr>
          <w:rFonts w:ascii="Arial" w:hAnsi="Arial" w:cs="Arial"/>
          <w:b/>
          <w:lang w:val="sr-Latn-CS"/>
        </w:rPr>
        <w:t>o primjeni</w:t>
      </w:r>
      <w:r w:rsidR="00E57E0C" w:rsidRPr="00221798">
        <w:rPr>
          <w:rFonts w:ascii="Arial" w:hAnsi="Arial" w:cs="Arial"/>
          <w:b/>
          <w:lang w:val="sr-Latn-CS"/>
        </w:rPr>
        <w:t xml:space="preserve"> propisa Glavnog grada od strane organa Opštine Tuzi do usvajanja sopstvenih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221798" w:rsidRPr="00221798" w:rsidRDefault="00221798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lang w:val="sq-AL"/>
        </w:rPr>
      </w:pPr>
      <w:proofErr w:type="spellStart"/>
      <w:r w:rsidRPr="00221798">
        <w:rPr>
          <w:rFonts w:ascii="Arial" w:hAnsi="Arial" w:cs="Arial"/>
          <w:b/>
          <w:bCs/>
          <w:lang w:val="sq-AL"/>
        </w:rPr>
        <w:t>Član</w:t>
      </w:r>
      <w:proofErr w:type="spellEnd"/>
      <w:r w:rsidRPr="00221798">
        <w:rPr>
          <w:rFonts w:ascii="Arial" w:hAnsi="Arial" w:cs="Arial"/>
          <w:b/>
          <w:bCs/>
          <w:lang w:val="sq-AL"/>
        </w:rPr>
        <w:t xml:space="preserve"> 1</w:t>
      </w:r>
    </w:p>
    <w:p w:rsidR="00E57E0C" w:rsidRPr="00221798" w:rsidRDefault="00E57E0C" w:rsidP="00E57E0C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  <w:lang w:val="sr-Latn-CS"/>
        </w:rPr>
      </w:pPr>
      <w:r w:rsidRPr="00221798">
        <w:rPr>
          <w:rFonts w:ascii="Arial" w:hAnsi="Arial" w:cs="Arial"/>
          <w:sz w:val="24"/>
          <w:szCs w:val="24"/>
          <w:lang w:val="sr-Latn-CS"/>
        </w:rPr>
        <w:t>Daje se nadležnost orga</w:t>
      </w:r>
      <w:r w:rsidR="00221798">
        <w:rPr>
          <w:rFonts w:ascii="Arial" w:hAnsi="Arial" w:cs="Arial"/>
          <w:sz w:val="24"/>
          <w:szCs w:val="24"/>
          <w:lang w:val="sr-Latn-CS"/>
        </w:rPr>
        <w:t>nima O</w:t>
      </w:r>
      <w:r w:rsidRPr="00221798">
        <w:rPr>
          <w:rFonts w:ascii="Arial" w:hAnsi="Arial" w:cs="Arial"/>
          <w:sz w:val="24"/>
          <w:szCs w:val="24"/>
          <w:lang w:val="sr-Latn-CS"/>
        </w:rPr>
        <w:t>pštine Tuzi da primjenjuju sljedeće propise Glavnog grada Podgorica do usvajanja sopstvenih propisa;</w:t>
      </w:r>
    </w:p>
    <w:p w:rsidR="00E57E0C" w:rsidRPr="00221798" w:rsidRDefault="00E57E0C" w:rsidP="00E57E0C">
      <w:pPr>
        <w:pStyle w:val="ListParagraph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21798">
        <w:rPr>
          <w:rFonts w:ascii="Arial" w:hAnsi="Arial" w:cs="Arial"/>
          <w:sz w:val="24"/>
          <w:szCs w:val="24"/>
        </w:rPr>
        <w:t>postavljanju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gradjenju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uklanjanju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lokalnih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objekata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op</w:t>
      </w:r>
      <w:r w:rsidR="00221798">
        <w:rPr>
          <w:rFonts w:ascii="Arial" w:hAnsi="Arial" w:cs="Arial"/>
          <w:sz w:val="24"/>
          <w:szCs w:val="24"/>
        </w:rPr>
        <w:t>š</w:t>
      </w:r>
      <w:r w:rsidRPr="00221798">
        <w:rPr>
          <w:rFonts w:ascii="Arial" w:hAnsi="Arial" w:cs="Arial"/>
          <w:sz w:val="24"/>
          <w:szCs w:val="24"/>
        </w:rPr>
        <w:t>teg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interesa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</w:t>
      </w:r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"Sl. list CG -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", br. 11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od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8.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aprila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2014, 9/18)</w:t>
      </w:r>
    </w:p>
    <w:p w:rsidR="00E57E0C" w:rsidRPr="00221798" w:rsidRDefault="00E57E0C" w:rsidP="00E57E0C">
      <w:pPr>
        <w:pStyle w:val="ListParagraph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21798">
        <w:rPr>
          <w:rFonts w:ascii="Arial" w:hAnsi="Arial" w:cs="Arial"/>
          <w:sz w:val="24"/>
          <w:szCs w:val="24"/>
        </w:rPr>
        <w:t>postavljanju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gradjenju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uklanjanju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privremenih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objekata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montaznog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karaktera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(Sl. list CG -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", br. 11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od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8.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aprila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2014, 27/15, 1/16, 26/17)</w:t>
      </w:r>
    </w:p>
    <w:p w:rsidR="00E57E0C" w:rsidRPr="00221798" w:rsidRDefault="00E57E0C" w:rsidP="00E57E0C">
      <w:pPr>
        <w:pStyle w:val="ListParagraph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21798">
        <w:rPr>
          <w:rFonts w:ascii="Arial" w:hAnsi="Arial" w:cs="Arial"/>
          <w:sz w:val="24"/>
          <w:szCs w:val="24"/>
        </w:rPr>
        <w:t>postavljanju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odnosno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gradjenju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uklanjanju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pomocnih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objekata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</w:t>
      </w:r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"Sl. list CG -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", br. 11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od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8.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aprila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2014, 34/16)</w:t>
      </w:r>
    </w:p>
    <w:p w:rsidR="00E57E0C" w:rsidRPr="00221798" w:rsidRDefault="00E57E0C" w:rsidP="00E57E0C">
      <w:pPr>
        <w:pStyle w:val="ListParagraph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21798">
        <w:rPr>
          <w:rFonts w:ascii="Arial" w:hAnsi="Arial" w:cs="Arial"/>
          <w:sz w:val="24"/>
          <w:szCs w:val="24"/>
        </w:rPr>
        <w:t>postavljanju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odnosno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gradjenju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uklanjanju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pristupnih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rampi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liftova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slicnih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objekata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21798">
        <w:rPr>
          <w:rFonts w:ascii="Arial" w:hAnsi="Arial" w:cs="Arial"/>
          <w:sz w:val="24"/>
          <w:szCs w:val="24"/>
        </w:rPr>
        <w:t>pristup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kretanje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lica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smanjene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pokretljivosti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lica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invaliditetom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(Sl.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listu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CG -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", br. 11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od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8. </w:t>
      </w:r>
      <w:proofErr w:type="spellStart"/>
      <w:r w:rsidRPr="00221798">
        <w:rPr>
          <w:rFonts w:ascii="Arial" w:hAnsi="Arial" w:cs="Arial"/>
          <w:sz w:val="24"/>
          <w:szCs w:val="24"/>
          <w:shd w:val="clear" w:color="auto" w:fill="FFFFFF"/>
        </w:rPr>
        <w:t>aprila</w:t>
      </w:r>
      <w:proofErr w:type="spellEnd"/>
      <w:r w:rsidRPr="00221798">
        <w:rPr>
          <w:rFonts w:ascii="Arial" w:hAnsi="Arial" w:cs="Arial"/>
          <w:sz w:val="24"/>
          <w:szCs w:val="24"/>
          <w:shd w:val="clear" w:color="auto" w:fill="FFFFFF"/>
        </w:rPr>
        <w:t xml:space="preserve"> 2014, 13/15, 34/16)</w:t>
      </w:r>
    </w:p>
    <w:p w:rsidR="00E57E0C" w:rsidRPr="00221798" w:rsidRDefault="00E57E0C" w:rsidP="00E57E0C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regulisanju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saobraćaja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038/13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24.12.2013,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opštinskim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nekategorisanim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putevima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011/09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27.03.2009,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naknadama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21798">
        <w:rPr>
          <w:rFonts w:ascii="Arial" w:hAnsi="Arial" w:cs="Arial"/>
          <w:sz w:val="24"/>
          <w:szCs w:val="24"/>
        </w:rPr>
        <w:t>korišćenje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opštinskih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puteva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006/12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21.02.2012, 030/12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01.10.2012,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17.11.2015)</w:t>
      </w:r>
    </w:p>
    <w:p w:rsidR="00E57E0C" w:rsidRPr="00221798" w:rsidRDefault="00E57E0C" w:rsidP="00E57E0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auto - </w:t>
      </w:r>
      <w:proofErr w:type="spellStart"/>
      <w:r w:rsidRPr="00221798">
        <w:rPr>
          <w:rFonts w:ascii="Arial" w:hAnsi="Arial" w:cs="Arial"/>
          <w:sz w:val="24"/>
          <w:szCs w:val="24"/>
        </w:rPr>
        <w:t>taksi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prevozu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RCG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024/06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04.07.2006, 009/07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09.03.2007, 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038/09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07.12.2009, 026/17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15.06.2017)</w:t>
      </w:r>
    </w:p>
    <w:p w:rsidR="00E57E0C" w:rsidRPr="00221798" w:rsidRDefault="00E57E0C" w:rsidP="00E57E0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gradskom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prigradskom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linijskom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prevozu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Putnika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RCG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024/06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04.07.2006)</w:t>
      </w:r>
    </w:p>
    <w:p w:rsidR="00E57E0C" w:rsidRPr="00221798" w:rsidRDefault="00E57E0C" w:rsidP="00E57E0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kućnom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redu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221798">
        <w:rPr>
          <w:rFonts w:ascii="Arial" w:hAnsi="Arial" w:cs="Arial"/>
          <w:sz w:val="24"/>
          <w:szCs w:val="24"/>
        </w:rPr>
        <w:t>stambenim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zgradama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023/12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25.07.2012,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uređivanju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održavanju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zelenih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površina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009/09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05.03.2009,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održavanju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čistoće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009/09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05.03.2009, 014/13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30.04.2013,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javnim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parkiralištima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013/15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16.04.2015, 016/17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13.04.2017)</w:t>
      </w:r>
    </w:p>
    <w:p w:rsidR="00E57E0C" w:rsidRPr="00221798" w:rsidRDefault="00E57E0C" w:rsidP="00E57E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lastRenderedPageBreak/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pijacama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RCG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014/01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06.07.2001, 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041/12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31.12.2012,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uslovima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načinu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sahranjivanja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umrlih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uređivanju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održavanju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groblja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RCG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019/98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04.08.1998, 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komunalnom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uređenju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038/08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23.12.2008, 040/15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17.11.2015, 001/16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13.01.2016,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prikupljanju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ispuštanju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atmosferskih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voda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javnom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vodosnabdijevanju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vodosnabdijevanju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seoskih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drugih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naselja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011/09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27.03.2009,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r w:rsidRPr="00221798">
        <w:rPr>
          <w:rFonts w:ascii="Arial" w:hAnsi="Arial" w:cs="Arial"/>
          <w:sz w:val="24"/>
          <w:szCs w:val="24"/>
        </w:rPr>
        <w:t xml:space="preserve">ODLUKA o </w:t>
      </w:r>
      <w:proofErr w:type="spellStart"/>
      <w:r w:rsidRPr="00221798">
        <w:rPr>
          <w:rFonts w:ascii="Arial" w:hAnsi="Arial" w:cs="Arial"/>
          <w:sz w:val="24"/>
          <w:szCs w:val="24"/>
        </w:rPr>
        <w:t>prikupljanju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21798">
        <w:rPr>
          <w:rFonts w:ascii="Arial" w:hAnsi="Arial" w:cs="Arial"/>
          <w:sz w:val="24"/>
          <w:szCs w:val="24"/>
        </w:rPr>
        <w:t>prečišćavanju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ispuštanju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21798">
        <w:rPr>
          <w:rFonts w:ascii="Arial" w:hAnsi="Arial" w:cs="Arial"/>
          <w:sz w:val="24"/>
          <w:szCs w:val="24"/>
        </w:rPr>
        <w:t>otpadnih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221798">
        <w:rPr>
          <w:rFonts w:ascii="Arial" w:hAnsi="Arial" w:cs="Arial"/>
          <w:sz w:val="24"/>
          <w:szCs w:val="24"/>
        </w:rPr>
        <w:t>voda</w:t>
      </w:r>
      <w:proofErr w:type="spellEnd"/>
      <w:proofErr w:type="gram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034/16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01.08.2016)</w:t>
      </w:r>
    </w:p>
    <w:p w:rsidR="00E57E0C" w:rsidRPr="00221798" w:rsidRDefault="00E57E0C" w:rsidP="00E57E0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postavljanju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21798">
        <w:rPr>
          <w:rFonts w:ascii="Arial" w:hAnsi="Arial" w:cs="Arial"/>
          <w:sz w:val="24"/>
          <w:szCs w:val="24"/>
        </w:rPr>
        <w:t>građenju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uklanjanju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privremenih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objekata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montažnog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karaktera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na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teritoriji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Glavnog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grada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221798">
        <w:rPr>
          <w:rFonts w:ascii="Arial" w:hAnsi="Arial" w:cs="Arial"/>
          <w:sz w:val="24"/>
          <w:szCs w:val="24"/>
        </w:rPr>
        <w:t>Podgorice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", br. 011/14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08.04.2014, 027/15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05.08.2015, 001/16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13.01.2016, 026/17 </w:t>
      </w:r>
      <w:proofErr w:type="spellStart"/>
      <w:r w:rsidRPr="00221798">
        <w:rPr>
          <w:rFonts w:ascii="Arial" w:hAnsi="Arial" w:cs="Arial"/>
          <w:sz w:val="24"/>
          <w:szCs w:val="24"/>
        </w:rPr>
        <w:t>od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15.06.2017)</w:t>
      </w:r>
    </w:p>
    <w:p w:rsidR="00E57E0C" w:rsidRPr="00221798" w:rsidRDefault="00E57E0C" w:rsidP="00E57E0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21798">
        <w:rPr>
          <w:rFonts w:ascii="Arial" w:hAnsi="Arial" w:cs="Arial"/>
          <w:sz w:val="24"/>
          <w:szCs w:val="24"/>
        </w:rPr>
        <w:t>Odluka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21798">
        <w:rPr>
          <w:rFonts w:ascii="Arial" w:hAnsi="Arial" w:cs="Arial"/>
          <w:sz w:val="24"/>
          <w:szCs w:val="24"/>
        </w:rPr>
        <w:t>naknadi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21798">
        <w:rPr>
          <w:rFonts w:ascii="Arial" w:hAnsi="Arial" w:cs="Arial"/>
          <w:sz w:val="24"/>
          <w:szCs w:val="24"/>
        </w:rPr>
        <w:t>komunalno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opremanje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građevinskog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zemljišta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("</w:t>
      </w:r>
      <w:proofErr w:type="spellStart"/>
      <w:r w:rsidRPr="00221798">
        <w:rPr>
          <w:rFonts w:ascii="Arial" w:hAnsi="Arial" w:cs="Arial"/>
          <w:sz w:val="24"/>
          <w:szCs w:val="24"/>
        </w:rPr>
        <w:t>Službeni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221798">
        <w:rPr>
          <w:rFonts w:ascii="Arial" w:hAnsi="Arial" w:cs="Arial"/>
          <w:sz w:val="24"/>
          <w:szCs w:val="24"/>
        </w:rPr>
        <w:t>Crne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Gore - </w:t>
      </w:r>
      <w:proofErr w:type="spellStart"/>
      <w:r w:rsidRPr="00221798">
        <w:rPr>
          <w:rFonts w:ascii="Arial" w:hAnsi="Arial" w:cs="Arial"/>
          <w:sz w:val="24"/>
          <w:szCs w:val="24"/>
        </w:rPr>
        <w:t>opštinski</w:t>
      </w:r>
      <w:proofErr w:type="spellEnd"/>
      <w:r w:rsidRPr="002217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21798">
        <w:rPr>
          <w:rFonts w:ascii="Arial" w:hAnsi="Arial" w:cs="Arial"/>
          <w:sz w:val="24"/>
          <w:szCs w:val="24"/>
        </w:rPr>
        <w:t>propisi</w:t>
      </w:r>
      <w:proofErr w:type="spellEnd"/>
      <w:r w:rsidRPr="00221798">
        <w:rPr>
          <w:rFonts w:ascii="Arial" w:hAnsi="Arial" w:cs="Arial"/>
          <w:sz w:val="24"/>
          <w:szCs w:val="24"/>
        </w:rPr>
        <w:t>", br. 009)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lang w:val="sq-AL"/>
        </w:rPr>
      </w:pPr>
      <w:proofErr w:type="spellStart"/>
      <w:r w:rsidRPr="00221798">
        <w:rPr>
          <w:rFonts w:ascii="Arial" w:hAnsi="Arial" w:cs="Arial"/>
          <w:b/>
          <w:bCs/>
          <w:lang w:val="sq-AL"/>
        </w:rPr>
        <w:t>Član</w:t>
      </w:r>
      <w:proofErr w:type="spellEnd"/>
      <w:r w:rsidRPr="00221798">
        <w:rPr>
          <w:rFonts w:ascii="Arial" w:hAnsi="Arial" w:cs="Arial"/>
          <w:b/>
          <w:bCs/>
          <w:lang w:val="sq-AL"/>
        </w:rPr>
        <w:t xml:space="preserve"> 2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lang w:val="sr-Latn-CS"/>
        </w:rPr>
      </w:pPr>
      <w:r w:rsidRPr="00221798">
        <w:rPr>
          <w:rFonts w:ascii="Arial" w:hAnsi="Arial" w:cs="Arial"/>
          <w:lang w:val="sr-Latn-CS"/>
        </w:rPr>
        <w:t>Predloženi propisi se odnose i na teritoriju Opštine Tuzi.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lang w:val="sq-AL"/>
        </w:rPr>
      </w:pPr>
      <w:proofErr w:type="spellStart"/>
      <w:r w:rsidRPr="00221798">
        <w:rPr>
          <w:rFonts w:ascii="Arial" w:hAnsi="Arial" w:cs="Arial"/>
          <w:b/>
          <w:bCs/>
          <w:lang w:val="sq-AL"/>
        </w:rPr>
        <w:t>Član</w:t>
      </w:r>
      <w:proofErr w:type="spellEnd"/>
      <w:r w:rsidRPr="00221798">
        <w:rPr>
          <w:rFonts w:ascii="Arial" w:hAnsi="Arial" w:cs="Arial"/>
          <w:b/>
          <w:bCs/>
          <w:lang w:val="sq-AL"/>
        </w:rPr>
        <w:t xml:space="preserve"> 3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lang w:val="sq-AL"/>
        </w:rPr>
      </w:pPr>
      <w:proofErr w:type="spellStart"/>
      <w:r w:rsidRPr="00221798">
        <w:rPr>
          <w:rFonts w:ascii="Arial" w:hAnsi="Arial" w:cs="Arial"/>
          <w:lang w:val="sq-AL"/>
        </w:rPr>
        <w:t>Ova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Odluka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stupa</w:t>
      </w:r>
      <w:proofErr w:type="spellEnd"/>
      <w:r w:rsidRPr="00221798">
        <w:rPr>
          <w:rFonts w:ascii="Arial" w:hAnsi="Arial" w:cs="Arial"/>
          <w:lang w:val="sq-AL"/>
        </w:rPr>
        <w:t xml:space="preserve"> na </w:t>
      </w:r>
      <w:proofErr w:type="spellStart"/>
      <w:r w:rsidRPr="00221798">
        <w:rPr>
          <w:rFonts w:ascii="Arial" w:hAnsi="Arial" w:cs="Arial"/>
          <w:lang w:val="sq-AL"/>
        </w:rPr>
        <w:t>snagu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danom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donošenja</w:t>
      </w:r>
      <w:proofErr w:type="spellEnd"/>
      <w:r w:rsidRPr="00221798">
        <w:rPr>
          <w:rFonts w:ascii="Arial" w:hAnsi="Arial" w:cs="Arial"/>
          <w:lang w:val="sq-AL"/>
        </w:rPr>
        <w:t xml:space="preserve">, a </w:t>
      </w:r>
      <w:proofErr w:type="spellStart"/>
      <w:r w:rsidRPr="00221798">
        <w:rPr>
          <w:rFonts w:ascii="Arial" w:hAnsi="Arial" w:cs="Arial"/>
          <w:lang w:val="sq-AL"/>
        </w:rPr>
        <w:t>objaviće</w:t>
      </w:r>
      <w:proofErr w:type="spellEnd"/>
      <w:r w:rsidRPr="00221798">
        <w:rPr>
          <w:rFonts w:ascii="Arial" w:hAnsi="Arial" w:cs="Arial"/>
          <w:lang w:val="sq-AL"/>
        </w:rPr>
        <w:t xml:space="preserve"> se u „</w:t>
      </w:r>
      <w:proofErr w:type="spellStart"/>
      <w:r w:rsidRPr="00221798">
        <w:rPr>
          <w:rFonts w:ascii="Arial" w:hAnsi="Arial" w:cs="Arial"/>
          <w:lang w:val="sq-AL"/>
        </w:rPr>
        <w:t>Službenom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listu</w:t>
      </w:r>
      <w:proofErr w:type="spellEnd"/>
      <w:r w:rsidRPr="00221798">
        <w:rPr>
          <w:rFonts w:ascii="Arial" w:hAnsi="Arial" w:cs="Arial"/>
          <w:lang w:val="sq-AL"/>
        </w:rPr>
        <w:t xml:space="preserve"> CG – </w:t>
      </w:r>
      <w:proofErr w:type="spellStart"/>
      <w:r w:rsidRPr="00221798">
        <w:rPr>
          <w:rFonts w:ascii="Arial" w:hAnsi="Arial" w:cs="Arial"/>
          <w:lang w:val="sq-AL"/>
        </w:rPr>
        <w:t>Opštinski</w:t>
      </w:r>
      <w:proofErr w:type="spellEnd"/>
      <w:r w:rsidRPr="00221798">
        <w:rPr>
          <w:rFonts w:ascii="Arial" w:hAnsi="Arial" w:cs="Arial"/>
          <w:lang w:val="sq-AL"/>
        </w:rPr>
        <w:t xml:space="preserve"> </w:t>
      </w:r>
      <w:proofErr w:type="spellStart"/>
      <w:r w:rsidRPr="00221798">
        <w:rPr>
          <w:rFonts w:ascii="Arial" w:hAnsi="Arial" w:cs="Arial"/>
          <w:lang w:val="sq-AL"/>
        </w:rPr>
        <w:t>propisi</w:t>
      </w:r>
      <w:proofErr w:type="spellEnd"/>
      <w:r w:rsidRPr="00221798">
        <w:rPr>
          <w:rFonts w:ascii="Arial" w:hAnsi="Arial" w:cs="Arial"/>
          <w:lang w:val="sq-AL"/>
        </w:rPr>
        <w:t xml:space="preserve">“. 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lang w:val="sq-AL"/>
        </w:rPr>
      </w:pPr>
      <w:proofErr w:type="spellStart"/>
      <w:r w:rsidRPr="00221798">
        <w:rPr>
          <w:rFonts w:ascii="Arial" w:hAnsi="Arial" w:cs="Arial"/>
          <w:b/>
          <w:bCs/>
          <w:lang w:val="sq-AL"/>
        </w:rPr>
        <w:t>Broj</w:t>
      </w:r>
      <w:proofErr w:type="spellEnd"/>
      <w:r w:rsidRPr="00221798">
        <w:rPr>
          <w:rFonts w:ascii="Arial" w:hAnsi="Arial" w:cs="Arial"/>
          <w:b/>
          <w:bCs/>
          <w:lang w:val="sq-AL"/>
        </w:rPr>
        <w:t xml:space="preserve">: </w:t>
      </w:r>
      <w:r w:rsidR="00D2041B" w:rsidRPr="00562D5E">
        <w:rPr>
          <w:rFonts w:ascii="Arial" w:hAnsi="Arial" w:cs="Arial"/>
          <w:b/>
          <w:lang w:val="sq-AL"/>
        </w:rPr>
        <w:t>02-030/19-1877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lang w:val="sq-AL"/>
        </w:rPr>
      </w:pPr>
      <w:r w:rsidRPr="00221798">
        <w:rPr>
          <w:rFonts w:ascii="Arial" w:hAnsi="Arial" w:cs="Arial"/>
          <w:b/>
          <w:bCs/>
          <w:lang w:val="sq-AL"/>
        </w:rPr>
        <w:t xml:space="preserve">Tuzi, 05.04.2019. godine </w:t>
      </w: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both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b/>
          <w:bCs/>
          <w:lang w:val="sq-AL"/>
        </w:rPr>
      </w:pPr>
    </w:p>
    <w:p w:rsidR="00E57E0C" w:rsidRPr="00221798" w:rsidRDefault="00E57E0C" w:rsidP="00E57E0C">
      <w:pPr>
        <w:pStyle w:val="Default"/>
        <w:jc w:val="center"/>
        <w:rPr>
          <w:rFonts w:ascii="Arial" w:hAnsi="Arial" w:cs="Arial"/>
          <w:lang w:val="sq-AL"/>
        </w:rPr>
      </w:pPr>
      <w:r w:rsidRPr="00221798">
        <w:rPr>
          <w:rFonts w:ascii="Arial" w:hAnsi="Arial" w:cs="Arial"/>
          <w:b/>
          <w:bCs/>
          <w:lang w:val="sq-AL"/>
        </w:rPr>
        <w:t xml:space="preserve">SKUPŠTINA OPŠTINE TUZI </w:t>
      </w:r>
    </w:p>
    <w:p w:rsidR="00683B02" w:rsidRDefault="00E57E0C" w:rsidP="00E57E0C">
      <w:pPr>
        <w:jc w:val="center"/>
        <w:rPr>
          <w:rFonts w:ascii="Arial" w:hAnsi="Arial" w:cs="Arial"/>
          <w:b/>
          <w:bCs/>
          <w:sz w:val="24"/>
          <w:szCs w:val="24"/>
          <w:lang w:val="sq-AL"/>
        </w:rPr>
      </w:pPr>
      <w:r w:rsidRPr="00221798">
        <w:rPr>
          <w:rFonts w:ascii="Arial" w:hAnsi="Arial" w:cs="Arial"/>
          <w:b/>
          <w:bCs/>
          <w:sz w:val="24"/>
          <w:szCs w:val="24"/>
          <w:lang w:val="sq-AL"/>
        </w:rPr>
        <w:t xml:space="preserve">PREDSJEDNIK, </w:t>
      </w:r>
    </w:p>
    <w:p w:rsidR="00E57E0C" w:rsidRPr="00683B02" w:rsidRDefault="00683B02" w:rsidP="00E57E0C">
      <w:pPr>
        <w:jc w:val="center"/>
        <w:rPr>
          <w:rFonts w:ascii="Arial" w:eastAsia="Times New Roman" w:hAnsi="Arial" w:cs="Arial"/>
          <w:b/>
          <w:sz w:val="24"/>
          <w:szCs w:val="24"/>
          <w:lang w:val="sq-AL"/>
        </w:rPr>
      </w:pPr>
      <w:r w:rsidRPr="00683B02">
        <w:rPr>
          <w:rFonts w:ascii="Arial" w:hAnsi="Arial" w:cs="Arial"/>
          <w:b/>
          <w:sz w:val="24"/>
          <w:szCs w:val="24"/>
          <w:lang w:val="sq-AL"/>
        </w:rPr>
        <w:t>Fadil Kajoshaj</w:t>
      </w:r>
    </w:p>
    <w:p w:rsidR="00E57E0C" w:rsidRPr="00221798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E57E0C" w:rsidRPr="00221798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E57E0C" w:rsidRPr="00221798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E57E0C" w:rsidRPr="00221798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E57E0C" w:rsidRPr="00221798" w:rsidRDefault="00E57E0C" w:rsidP="00E57E0C">
      <w:pPr>
        <w:jc w:val="both"/>
        <w:rPr>
          <w:rFonts w:ascii="Arial" w:eastAsia="Times New Roman" w:hAnsi="Arial" w:cs="Arial"/>
          <w:sz w:val="24"/>
          <w:szCs w:val="24"/>
          <w:lang w:val="sq-AL"/>
        </w:rPr>
      </w:pPr>
    </w:p>
    <w:p w:rsidR="00221798" w:rsidRPr="006A6939" w:rsidRDefault="00221798" w:rsidP="00221798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sectPr w:rsidR="00221798" w:rsidRPr="006A6939" w:rsidSect="002217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0041D"/>
    <w:multiLevelType w:val="hybridMultilevel"/>
    <w:tmpl w:val="5AD646FA"/>
    <w:lvl w:ilvl="0" w:tplc="0280323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B500C"/>
    <w:multiLevelType w:val="hybridMultilevel"/>
    <w:tmpl w:val="0D1C68A6"/>
    <w:lvl w:ilvl="0" w:tplc="69D46F2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657EF"/>
    <w:multiLevelType w:val="hybridMultilevel"/>
    <w:tmpl w:val="879E576C"/>
    <w:lvl w:ilvl="0" w:tplc="52ACF6F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02CB5"/>
    <w:multiLevelType w:val="hybridMultilevel"/>
    <w:tmpl w:val="497C6864"/>
    <w:lvl w:ilvl="0" w:tplc="796CBBB2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D30DAA"/>
    <w:multiLevelType w:val="hybridMultilevel"/>
    <w:tmpl w:val="7548CAB2"/>
    <w:lvl w:ilvl="0" w:tplc="1D7EE39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A7723"/>
    <w:multiLevelType w:val="hybridMultilevel"/>
    <w:tmpl w:val="BA889052"/>
    <w:lvl w:ilvl="0" w:tplc="A4501F8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F5FD7"/>
    <w:multiLevelType w:val="hybridMultilevel"/>
    <w:tmpl w:val="56D6DAF0"/>
    <w:lvl w:ilvl="0" w:tplc="F2E03B9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FD01A1"/>
    <w:multiLevelType w:val="hybridMultilevel"/>
    <w:tmpl w:val="234A1CEA"/>
    <w:lvl w:ilvl="0" w:tplc="B23E623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937612"/>
    <w:multiLevelType w:val="hybridMultilevel"/>
    <w:tmpl w:val="3DCAEBDC"/>
    <w:lvl w:ilvl="0" w:tplc="AD4CDC34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5A3A25"/>
    <w:multiLevelType w:val="hybridMultilevel"/>
    <w:tmpl w:val="A304738C"/>
    <w:lvl w:ilvl="0" w:tplc="1BA017F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475AC8"/>
    <w:multiLevelType w:val="hybridMultilevel"/>
    <w:tmpl w:val="C8EEFAF6"/>
    <w:lvl w:ilvl="0" w:tplc="2EC0E774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940242"/>
    <w:multiLevelType w:val="hybridMultilevel"/>
    <w:tmpl w:val="EF52DD1A"/>
    <w:lvl w:ilvl="0" w:tplc="8B802EF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2D37EC"/>
    <w:multiLevelType w:val="hybridMultilevel"/>
    <w:tmpl w:val="CA1E87D2"/>
    <w:lvl w:ilvl="0" w:tplc="DEB43086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2D7858"/>
    <w:multiLevelType w:val="hybridMultilevel"/>
    <w:tmpl w:val="AC2CB838"/>
    <w:lvl w:ilvl="0" w:tplc="A0C40CA6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DB01E1"/>
    <w:multiLevelType w:val="hybridMultilevel"/>
    <w:tmpl w:val="132CF52E"/>
    <w:lvl w:ilvl="0" w:tplc="EF288E1A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BB7561"/>
    <w:multiLevelType w:val="hybridMultilevel"/>
    <w:tmpl w:val="A3CA2BBC"/>
    <w:lvl w:ilvl="0" w:tplc="2ED288EE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976DE9"/>
    <w:multiLevelType w:val="hybridMultilevel"/>
    <w:tmpl w:val="C50047E4"/>
    <w:lvl w:ilvl="0" w:tplc="1B7E18E0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3"/>
  </w:num>
  <w:num w:numId="5">
    <w:abstractNumId w:val="10"/>
  </w:num>
  <w:num w:numId="6">
    <w:abstractNumId w:val="14"/>
  </w:num>
  <w:num w:numId="7">
    <w:abstractNumId w:val="5"/>
  </w:num>
  <w:num w:numId="8">
    <w:abstractNumId w:val="15"/>
  </w:num>
  <w:num w:numId="9">
    <w:abstractNumId w:val="12"/>
  </w:num>
  <w:num w:numId="10">
    <w:abstractNumId w:val="16"/>
  </w:num>
  <w:num w:numId="11">
    <w:abstractNumId w:val="1"/>
  </w:num>
  <w:num w:numId="12">
    <w:abstractNumId w:val="11"/>
  </w:num>
  <w:num w:numId="13">
    <w:abstractNumId w:val="6"/>
  </w:num>
  <w:num w:numId="14">
    <w:abstractNumId w:val="3"/>
  </w:num>
  <w:num w:numId="15">
    <w:abstractNumId w:val="2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7E0C"/>
    <w:rsid w:val="00221798"/>
    <w:rsid w:val="003C1C42"/>
    <w:rsid w:val="005363AD"/>
    <w:rsid w:val="00683B02"/>
    <w:rsid w:val="006A6939"/>
    <w:rsid w:val="00B67A71"/>
    <w:rsid w:val="00CC45E8"/>
    <w:rsid w:val="00D2041B"/>
    <w:rsid w:val="00E57E0C"/>
    <w:rsid w:val="00F20922"/>
    <w:rsid w:val="00FB3532"/>
    <w:rsid w:val="00FC1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0C"/>
    <w:pPr>
      <w:spacing w:line="256" w:lineRule="auto"/>
    </w:pPr>
  </w:style>
  <w:style w:type="paragraph" w:styleId="Heading4">
    <w:name w:val="heading 4"/>
    <w:basedOn w:val="Normal"/>
    <w:link w:val="Heading4Char"/>
    <w:uiPriority w:val="9"/>
    <w:unhideWhenUsed/>
    <w:qFormat/>
    <w:rsid w:val="00E57E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57E0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E57E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7E0C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7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BA447-D0A5-45B2-A2E1-D9B6854E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Ivezaj</dc:creator>
  <cp:lastModifiedBy>drukaj</cp:lastModifiedBy>
  <cp:revision>2</cp:revision>
  <cp:lastPrinted>2019-04-09T12:08:00Z</cp:lastPrinted>
  <dcterms:created xsi:type="dcterms:W3CDTF">2019-04-09T13:07:00Z</dcterms:created>
  <dcterms:modified xsi:type="dcterms:W3CDTF">2019-04-09T13:07:00Z</dcterms:modified>
</cp:coreProperties>
</file>